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08.05.2019, оставленным без изменения постановлением Арбитражного суда Восточно- Сибирского округа от 06.08.2019, между должником и его единственным кредитором (ООО «Сибирские коммунальные системы») утверждено мировое соглашение, производство по делу о банкротстве должника прекращено. В кассационной жалобе банк просил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Суды руководствовались статьями 138, 142, 150, 154- 156, 160 Федерального закона от 26.10.2002 № 127-ФЗ «О несостоятельности (банкротстве)», учитывая пункт 20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и исходили из того, что мировое соглашение соответствует требованиям законодательства, не нарушает права и охраняемые законом интересы участников соглашения, а также иных лиц, в том числе банка. При установленных судами обстоятельствах дела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Инспекция Федеральной налоговой службы по Октябрьскому району г. Красноярска (подробнее) ФНС России (подробнее) Ответчики: ООО ПРОИЗВОДСТВЕННО-СТРОИТЕЛЬНАЯ КОМПАНИЯ " СОЮЗ " (подробнее) Иные лица: АКБ "Легион" (подробнее) ГК АКБ "ЛЕГИОН" в лице конкурсного управляющего - "Агентство по страхованию вкладов" (подробнее) ЗАО "ПСК "Союз" (подробнее) ЗАО Станкевич В.В. адм. уппр. ПСК "Союз" (подробнее) Общество с ограниченной ответственностью "Сибирские коммунальные системы" (подробнее) ООО "Гостиничный комплекс "Береть" (подробнее) Управление Росреестра по КК (подробнее) Судьи дела: Самуйлов С.В.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