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приватизации жилищного фонда в Российской Федерации"</w:t>
      </w:r>
    </w:p>
    <w:p>
      <w:r>
        <w:rPr>
          <w:b/>
        </w:rPr>
        <w:t>Статья 1. Внести в Закон Российской Федерации "О приватизации жилищного фонда в Российской Федерации" (Ведомости Съезда народных депутатов РСФСР и Верховного Совета РСФСР, 1991, № 28, ст. 959; Ведомости Съезда народных депутатов Российской Федерации и Верховного Совета Российской Федерации, 1993, № 2, ст. 67) следующие изменения и дополнения, направленные на защиту жилищных прав несовершеннолетних:</w:t>
      </w:r>
    </w:p>
    <w:p>
      <w:r>
        <w:rPr>
          <w:b/>
        </w:rPr>
        <w:t xml:space="preserve">1. </w:t>
      </w:r>
      <w:r>
        <w:t>В статье 2: после слов "совершеннолетних членов семьи" дополнить словами ", а также несовершеннолетних в возрасте от 15 до 18 лет"; после слов "приобрести эти помещения в собственность" исключить слова ", в том числе совместную, долевую,"; после слов "республик в составе Российской Федерации." дополнить предложением: "Жилые помещения передаются в общую собственность (совместную или долевую) либо в собственность одного из совместно проживающих лиц, в том числе несовершеннолетних"; дополнить частями второй, третьей и четвертой следующего содержания: "Жилые помещения, в которых проживают исключительно несовершеннолетние в возрасте до 15 лет, передаются им в собственность по заявлению родителей (усыновителей), опекунов с предварительного разрешения органов опеки и попечительства либо по инициативе указанных органов. Жилые помещения, в которых проживают исключительно несовершеннолетние в возрасте от 15 до 18 лет, передаются им в собственность по их заявлению с согласия родителей (усыновителей), попечителей и органов опеки и попечительства. При этом в случае помещения несовершеннолетнего в детское или иное воспитательное учреждение соответствующего назначения администрация указанного учреждения, родители (усыновители) либо опекун над его имуществом, если таковой назначен, обязаны в течение шести месяцев со дня помещения несовершеннолетнего в указанное учреждение оформить договор передачи жилого помещения в его собственность и принять меры по распоряжению жилым помещением в интересах несовершеннолетнего. Оформление договора передачи в собственность жилых помещений, в которых проживают исключительно несовершеннолетние, проводится за счет средств местных бюджетов."</w:t>
      </w:r>
    </w:p>
    <w:p>
      <w:r>
        <w:rPr>
          <w:b/>
        </w:rPr>
        <w:t xml:space="preserve">2. </w:t>
      </w:r>
      <w:r>
        <w:t>(Утратил силу - Федеральный закон от 29.12.2004 № 189-ФЗ)</w:t>
      </w:r>
    </w:p>
    <w:p>
      <w:r>
        <w:rPr>
          <w:b/>
        </w:rPr>
        <w:t xml:space="preserve">3. </w:t>
      </w:r>
      <w:r>
        <w:t>В статье 7: дополнить новой частью второй следующего содержания: "В договор передачи жилого помещения в собственность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помещением."; часть вторую считать частью третьей</w:t>
      </w:r>
    </w:p>
    <w:p>
      <w:r>
        <w:rPr>
          <w:b/>
        </w:rPr>
        <w:t xml:space="preserve">4. </w:t>
      </w:r>
      <w:r>
        <w:t>Статью 11 дополнить частью второй следующего содержания: "Несовершеннолетние,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домах государственного и муниципального жилищного фонда после достижения ими совершеннолетия."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