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оплаты труда</w:t>
      </w:r>
    </w:p>
    <w:p>
      <w:r>
        <w:rPr>
          <w:b/>
        </w:rPr>
        <w:t>Статья 1. Установить минимальный размер оплаты труда с 1 апреля 1995 года в сумме 34400 рублей в месяц, а с 1 мая 1995 года 43700 рублей в месяц.</w:t>
      </w:r>
    </w:p>
    <w:p>
      <w:r>
        <w:t>Установить минимальный размер оплаты труда с 1 апреля 1995 года в сумме 34400 рублей в месяц, а с 1 мая 1995 года 43700 рублей в месяц.</w:t>
      </w:r>
    </w:p>
    <w:p>
      <w:r>
        <w:rPr>
          <w:b/>
        </w:rPr>
        <w:t>Статья 2. Минимальные размеры оплаты труда, установленные статьей 1 настоящего Федерального закона, вводятся:</w:t>
      </w:r>
    </w:p>
    <w:p>
      <w:r>
        <w:t>предприятиями, организациями и учреждениями, финансируемыми из бюджетных источников, - за счет средств соответствующих бюджетов; другими предприятиями, организациями и учреждениями - за счет собственных средств.</w:t>
      </w:r>
    </w:p>
    <w:p>
      <w:r>
        <w:rPr>
          <w:b/>
        </w:rPr>
        <w:t>Статья 3. Стипендии студентам образовательных учреждений высшего профессионального образования, учащимся образовательных учреждений среднего и начального профессионального образования, аспирантам, обучающимся с отрывом от производства в аспирантуре при образовательных учреждениях высшего профессионального образования и научно-исследовательских учреждениях, соответствующие пособия и другие социальные выплаты устанавливаются исходя из определенных статьей 1 настоящего Федерального закона минимальных размеров оплаты труда.</w:t>
      </w:r>
    </w:p>
    <w:p>
      <w:r>
        <w:t>Стипендии студентам образовательных учреждений высшего профессионального образования, учащимся образовательных учреждений среднего и начального профессионального образования, аспирантам, обучающимся с отрывом от производства в аспирантуре при образовательных учреждениях высшего профессионального образования и научно-исследовательских учреждениях, соответствующие пособия и другие социальные выплаты устанавливаются исходя из определенных статьей 1 настоящего Федерального закона минимальных размеров оплаты труда.</w:t>
      </w:r>
    </w:p>
    <w:p>
      <w:r>
        <w:rPr>
          <w:b/>
        </w:rPr>
        <w:t>Статья 4. Расходы, связанные с выплатами, предусмотренными статьей 3 настоящего Федерального закона, производятся за счет действующих источников их финансирования.</w:t>
      </w:r>
    </w:p>
    <w:p>
      <w:r>
        <w:t>Расходы, связанные с выплатами, предусмотренными статьей 3 настоящего Федерального закона, производятся за счет действующих источников их финансирования.</w:t>
      </w:r>
    </w:p>
    <w:p>
      <w:r>
        <w:rPr>
          <w:b/>
        </w:rPr>
        <w:t>Статья 5. Признать утратившими силу Закон Российской Федерации "Об индексации минимального размера оплаты труда" (Ведомости Съезда народных депутатов Российской Федерации и Верховного Совета Российской Федерации, 1993, N 32, ст. 1248) и Федеральный закон "О повышении минимального размера оплаты труда" (Собрание законодательства Российской Федерации, 1994, N 10, ст. 1107).</w:t>
      </w:r>
    </w:p>
    <w:p>
      <w:r>
        <w:t>Признать утратившими силу Закон Российской Федерации "Об индексации минимального размера оплаты труда" (Ведомости Съезда народных депутатов Российской Федерации и Верховного Совета Российской Федерации, 1993, N 32, ст. 1248) и Федеральный закон "О повышении минимального размера оплаты труда" (Собрание законодательства Российской Федерации, 1994, N 10, ст. 1107).</w:t>
      </w:r>
    </w:p>
    <w:p>
      <w:r>
        <w:rPr>
          <w:b/>
        </w:rPr>
        <w:t>Статья 6. Исчисление налогов, сборов и иных платежей, осуществляемое в соответствии с законодательством Российской Федерации о налогах в зависимости от минимального размера оплаты труда, производится исходя из установленных статьей 1 настоящего Федерального закона минимальных размеров оплаты труда соответственно с 1 апреля 1995 года и с 1 мая 1995 года.</w:t>
      </w:r>
    </w:p>
    <w:p>
      <w:r>
        <w:t>Исчисление налогов, сборов и иных платежей, осуществляемое в соответствии с законодательством Российской Федерации о налогах в зависимости от минимального размера оплаты труда, производится исходя из установленных статьей 1 настоящего Федерального закона минимальных размеров оплаты труда соответственно с 1 апреля 1995 года и с 1 мая 1995 года.</w:t>
      </w:r>
    </w:p>
    <w:p>
      <w:r>
        <w:rPr>
          <w:b/>
        </w:rPr>
        <w:t>Статья 7. Настоящий Федеральный закон вступает в силу с 1 апреля 1995 года.</w:t>
      </w:r>
    </w:p>
    <w:p>
      <w:r>
        <w:t>Настоящий Федеральный закон вступает в силу с 1 апреля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