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производства и оборота этилового спирта и алкогольной продукции</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устанавливает правовые основы производства и оборота этилового спирта, алкогольной и спиртосодержащей продукции и ограничения потребления (распития) алкогольной продукции в Российской Федерации. 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 осуществляются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 (Пункт в редакции Федерального закона от 18.07.2011 № 218-ФЗ)</w:t>
      </w:r>
    </w:p>
    <w:p>
      <w:r>
        <w:rPr>
          <w:b/>
        </w:rPr>
        <w:t xml:space="preserve">2. </w:t>
      </w:r>
      <w:r>
        <w:t>Настоящий Федеральный закон регулирует отношения, связанные с производством и оборотом этилового спирта, алкогольной и спиртосодержащей продукции, и отношения, связанные с потреблением (распитием) алкогольной продукции. К производству и обороту винодельческой продукции законодательство о виноградарстве и виноделии применяется в части, не урегулированной настоящим Федеральным законом. (Дополнение абзацем - Федеральный закон от 02.07.2021 № 345-ФЗ) (Пункт в редакции Федерального закона от 31.12.2014 № 490-ФЗ)</w:t>
      </w:r>
    </w:p>
    <w:p>
      <w:r>
        <w:rPr>
          <w:b/>
        </w:rPr>
        <w:t xml:space="preserve">3. </w:t>
      </w:r>
      <w:r>
        <w:t>Действие настоящего Федерального закона не распространяется на: деятельность физических лиц, производящих не в целях сбыта продукцию, содержащую этиловый спирт; (В редакции Федерального закона от 18.07.2011 № 218-ФЗ) обращение спиртосодержащих лекарственных средств, зарегистрированных уполномоченным федеральным органом исполнительной власти и включенных в государственный реестр лекарственных средств, за исключением производства, оборота и (или) использования для собственных нужд фармацевтической субстанции спирта этилового (этанола), а также за исключением производства, изготовления, закупки, поставок, хранения и (или) перевозок спиртосодержащих лекарственных препаратов; (В редакции Федерального закона от 29.07.2017 № 278-ФЗ) деятельность аптечных организаций, связанную с изготовлением и отпуском лекарственных препаратов (в том числе гомеопатических лекарственных препаратов), содержащих фармацевтическую субстанцию спирта этилового (этанол) и изготавливаемых по рецептам на лекарственные препараты и в соответствии с требованиями медицинских организаций; (Дополнение абзацем - Федеральный закон от 18.07.2011 № 218-ФЗ) (В редакции Федерального закона от 27.12.2019 № 481-ФЗ) абзац; (Дополнение абзацем - Федеральный закон от 18.07.2011 № 218-ФЗ) (Утратил силу - Федеральный закон от 03.07.2016 № 261-ФЗ) абзац; (Дополнение абзацем - Федеральный закон от 21.07.2005 № 102-ФЗ) (Утратил силу - Федеральный закон от 18.07.2011 № 218-ФЗ) абзац; (Дополнение абзацем - Федеральный закон от 21.07.2005 № 102-ФЗ) (Утратил силу - Федеральный закон от 18.07.2011 № 218-ФЗ) деятельность по обороту спиртосодержащей непищевой продукции, расфасованной в металлическую аэрозольную упаковку емкостью не более 450 миллилитров; (Дополнение абзацем - Федеральный закон от 29.12.2006 № 248-ФЗ) ввоз в Российскую Федерацию и вывоз из Российской Федерации этилового спирта, алкогольной и спиртосодержащей продукции, предназначенных для официального пользования дипломатических представительств, консульских учреждений, межгосударственных и межправительственных организаций, иных официальных представительств иностранных государств, в том числе представительств иностранных государств при межгосударственных и межправительственных организациях; (Дополнение абзацем - Федеральный закон от 29.12.2006 № 248-ФЗ) (В редакции Федерального закона от 18.07.2011 № 218-ФЗ) ввоз в Российскую Федерацию и вывоз из Российской Федерации этилового спирта, алкогольной и спиртосодержащей продукции, предназначенных для показа в качестве образцов на выставках и для проведения сертификации, в количестве не более пяти единиц (бутылок или иной потребительской тары) в отношении каждого соответствующего наименования; (Дополнение абзацем - Федеральный закон от 29.12.2006 № 248-ФЗ) (В редакции Федерального закона от 18.07.2011 № 218-ФЗ) обращение спиртосодержащих медицинских изделий, зарегистрированных уполномоченным федеральным органом исполнительной власти и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производства, изготовления, закупки, поставок, хранения и (или) перевозок спиртосодержащих медицинских изделий; (Дополнение абзацем - Федеральный закон от 03.07.2016 № 261-ФЗ) (В редакции Федерального закона от 29.07.2017 № 278-ФЗ) производство и (или) оборот автомобильного бензина, который производится с добавлением этилового спирта или спиртосодержащей продукции и соответствует техническому регламенту Таможенного союза "О требованиях к автомобильному и авиационному бензину, дизельному и судовому топливу, топливу для реактивных двигателей и мазуту". (Дополнение абзацем - Федеральный закон от 28.11.2018 № 448-ФЗ)</w:t>
      </w:r>
    </w:p>
    <w:p>
      <w:r>
        <w:rPr>
          <w:b/>
        </w:rPr>
        <w:t xml:space="preserve">4. </w:t>
      </w:r>
      <w:r>
        <w:t>Правительство Российской Федерации исходя из объема потребительской тары (упаковки) и (или) стоимости парфюмерно-косметической продукции, товаров бытовой химии и средств личной гигиены вправе устанавливать перечень этой продукции, на деятельность по обороту которой не распространяется действие настоящего Федерального закона. (В редакции Федерального закона от 29.06.2015 № 182-ФЗ) Правительство Российской Федерации в установленном им порядке исходя из объема потребительской тары (упаковки) и (или) стоимости и (или) функционального назначения спиртосодержащих медицинских изделий устанавливает перечни этой продукции, на деятельность по производству, изготовлению и (или) обороту которой не распространяется действие настоящего Федерального закона. (Дополнение абзацем - Федеральный закон от 29.07.2017 № 278-ФЗ) Правительство Российской Федерации в установленном им порядке исходя из объема потребительской тары (упаковки) и (или) стоимости и (или) функционального назначения спиртосодержащих лекарственных препаратов устанавливает перечни этой продукции, на деятельность по производству, изготовлению и (или) обороту которой не распространяется действие настоящего Федерального закона. (Дополнение абзацем - Федеральный закон от 29.07.2017 № 278-ФЗ) (Дополнение пунктом - Федеральный закон от 29.12.2006 № 248-ФЗ)</w:t>
      </w:r>
    </w:p>
    <w:p>
      <w:r>
        <w:rPr>
          <w:b/>
        </w:rPr>
        <w:t xml:space="preserve">5. </w:t>
      </w:r>
      <w:r>
        <w:t>Использование географического указания и наименования места происхождения товара в отношении винодельческой продукции осуществляется в рамках российской национальной системы защиты винодельческой продукции по географическому указанию и наименованию места происхождения в соответствии с законодательством о виноградарстве и виноделии. (Дополнение пунктом - Федеральный закон от 26.07.2019 № 230-ФЗ) (В редакции Федерального закона от 02.07.2021 № 345-ФЗ)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этиловый спирт - спирт, произведенный из пищевого или непищевого сырья, в том числе денатурированный этиловый спирт, фармацевтическая субстанция спирта этилового (этанол), головная фракция этилового спирта (отходы спиртового производства), спирт-сырец, спирты винный, виноградный, дистилляты винный, виноградный, плодовый, коньячный, кальвадосный, висковый, ромовый; (В редакции федеральных законов от 18.07.2011 № 218-ФЗ, от 03.07.2016 № 261-ФЗ, от 02.07.2021 № 345-ФЗ, от 28.12.2022 № 557-ФЗ) 2) денатурированный этиловый спирт (денатурат) - этиловый спирт, содержащий денатурирующие вещества в концентрации, предусмотренной настоящим Федеральным законом</w:t>
      </w:r>
    </w:p>
    <w:p>
      <w:r>
        <w:t>фармацевтическая субстанция спирта этилового (этанол) - фармацевтическая субстанция и (или) вспомогательное вещество, содержащие этиловый спирт и определенные в соответствии с Федеральным законом от 12 апреля 2010 года № 61-ФЗ "Об обращении лекарственных средств"; (Дополнение подпунктом - Федеральный закон от 18.07.2011 № 218-ФЗ) (В редакции Федерального закона от 27.12.2019 № 481-ФЗ) 22) биоэтанол - денатурированный этиловый спирт (денатурат), который произведен из пищевого и (или) непищевого сырья растительного происхождения, денатурация которого осуществляется с соблюдением требований, предусмотренных статьей 101 настоящего Федерального закона, и в котором содержится не более 1 процента воды; (Дополнение подпунктом - Федеральный закон от 28.11.2018 № 448-ФЗ) 3) спиртосодержащая продукция - пищевая или непищевая продукция, спиртосодержащие лекарственные препараты, спиртосодержащие медицинские изделия с содержанием этилового спирта более 0,5 процента объема готовой продукции; (В редакции Федерального закона от 03.07.2016 № 261-ФЗ) 31) спиртосодержащие лекарственные препараты - лекарственные препараты для медицинского и ветеринарного применения в жидкой форме выпуска, определенные в соответствии с Федеральным законом от 12 апреля 2010 года № 61-ФЗ "Об обращении лекарственных средств" и содержащие фармацевтическую субстанцию спирта этилового (этанол); (Дополнение подпунктом - Федеральный закон от 03.07.2016 № 261-ФЗ) (В редакции Федерального закона от 29.07.2017 № 278-ФЗ) 32) спиртосодержащие медицинские изделия - медицинские изделия в жидкой форме выпуска, содержащие фармацевтическую субстанцию спирта этилового (этанол); (Дополнение подпунктом - Федеральный закон от 03.07.2016 № 261-ФЗ) (В редакции федеральных законов от 29.07.2017 № 278-ФЗ, от 27.12.2019 № 481-ФЗ) 33) порошкообразная спиртосодержащая продукция - пищевая или непищевая продукция в виде сухого вещества, предназначенная для получения продукции в жидком виде, содержащей в своем составе этиловый спирт более 0,5 процента объема готовой продукции, за исключением продукции в соответствии с перечнем, установленным Правительством Российской Федерации; (Дополнение подпунктом - Федеральный закон от 27.12.2018 № 560-ФЗ) 4) спиртосодержащая пищевая продукция - пищевая продукция, в том числе плодовые сброженные материалы, любые растворы, эмульсии, суспензии, виноградное сусло, иное плодовое сусло, пивное сусло (за исключением алкогольной продукции) с содержанием этилового спирта, произведенного из пищевого сырья, более 0,5 процента объема готовой продукции; (В редакции федеральных законов от 18.07.2011 № 218-ФЗ, от 31.12.2014 № 490-ФЗ, от 02.07.2021 № 345-ФЗ) 5) спиртосодержащая непищевая продукция - непищевая продукция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произведенная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0,5 процента объема готовой продукции; (В редакции Федерального закона от 31.12.2014 № 490-ФЗ) 6) денатурированная спиртосодержащая продукция - спиртосодержащая непищевая продукция, содержащая денатурирующие вещества в концентрации, предусмотренной настоящим Федеральным законом</w:t>
      </w:r>
    </w:p>
    <w:p>
      <w:r>
        <w:t>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перечнем,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пиво и напитки, изготавливаемые на основе пива, сидр, пуаре, медовуха; (В редакции федеральных законов от 18.07.2011 № 218-ФЗ, от 25.12.2012 № 259-ФЗ, от 31.12.2014 № 490-ФЗ, от 02.07.2021 № 345-ФЗ) 8) (Подпункт утратил силу - Федеральный закон от 18.07.2011 № 218-ФЗ) 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плодовой алкогольной продукции, плодовым алкогольным напиткам и виноградосодержащим напиткам, в том числе спиртные напитки, произведенные из коньячных дистиллятов, винных и виноградных дистиллятов и спиртов (коньяк, виноградная водка, бренди); (В редакции Федерального закона от 02.07.2021 № 345-ФЗ) 10) водка - спиртной напиток, который произведен на основе этилового спирта, произведенного из пищевого сырья, и воды, с содержанием этилового спирта от 38 до 56 процентов объема готовой продукции и не относится к винодельческой продукции; (В редакции Федерального закона от 02.07.2021 № 345-ФЗ) 101) (Дополнение подпунктом - Федеральный закон от 31.12.2014 № 490-ФЗ) (Утратил силу - Федеральный закон от 02.07.2021 № 345-ФЗ) 11) понятия, указанные в статье 3 Федерального закона от 27 декабря 2019 года № 468-ФЗ "О виноградарстве и виноделии в Российской Федерации", для целей настоящего Федерального закона используются в значениях, определенных в статье 3 Федерального закона от 27 декабря 2019 года № 468-ФЗ "О виноградарстве и виноделии в Российской Федерации"; (В редакции Федерального закона от 02.07.2021 № 345-ФЗ) 12) (Подпункт утратил силу - Федеральный закон от 18.07.2011 № 218-ФЗ) 121) (Дополнение подпунктом - Федеральный закон от 18.07.2011 № 218-ФЗ) (Утратил силу - Федеральный закон от 02.07.2021 № 345-ФЗ) 122) плодовая алкогольная продукция - алкогольная продукция с содержанием этилового спирта от 6 до 15 процентов объема готовой продукции, произведенная в результате полного или неполного брожения дробленых свежих плодов (фруктов) одного вида или нескольких видов, либо плодового (фруктового) сусла, либо восстановленного концентрированного плодового (фруктового) сока с добавлением или без добавления сахаросодержащих продуктов, без добавления этилового спирта; (Дополнение подпунктом - Федеральный закон от 18.07.2011 № 218-ФЗ) (В редакции Федерального закона от 02.07.2021 № 345-ФЗ) 123) (Дополнение подпунктом - Федеральный закон от 18.07.2011 № 218-ФЗ) (Утратил силу - Федеральный закон от 02.07.2021 № 345-ФЗ) 124) сидр - алкогольная продукция с содержанием этилового спирта не более 6 процентов объема готовой продукции, произведенная в результате брожения яблочного сусла и (или) восстановленного яблочного сока без добавления этилового спирта с насыщением или без насыщения двуокисью углерода; (Дополнение подпунктом - Федеральный закон от 25.12.2012 № 259-ФЗ) 125) пуаре (грушевый сидр) - алкогольная продукция с содержанием этилового спирта не более 6 процентов объема готовой продукции, произведенная в результате брожения грушевого сусла и (или) восстановленного грушевого сока без добавления этилового спирта с насыщением или без насыщения двуокисью углерода; (Дополнение подпунктом - Федеральный закон от 25.12.2012 № 259-ФЗ) 126) медовуха (медовый напиток) - алкогольная продукция с содержанием этилового спирта от 1,5 процента до 6 процентов объема готовой продукции, произведенная в результате брожения медового сусла, содержащего не менее 8 процентов меда, с использованием или без использования меда для подслащивания и иных продуктов пчеловодства, растительного сырья, с добавлением или без добавления сахаросодержащих продуктов, без добавления этилового спирта; (Дополнение подпунктом - Федеральный закон от 25.12.2012 № 259-ФЗ) 13) (Подпункт утратил силу - Федеральный закон от 02.07.2021 № 345-ФЗ) 131) пиво - алкогольная продукция с содержанием этилового спирта, образовавшегося в процессе брожения пивного сусла, которая произведена из пивоваренного солода, хмеля и (или) полученных в результате переработки хмеля продуктов (хмелепродуктов), воды с использованием пивных дрожжей, без добавления этилового спирта, ароматических и вкусовых добавок. Допускается частичная замена пивоваренного солода зерном, и (или) продуктами его переработки (зернопродуктами), и (или) сахаросодержащими продуктами при условии, что их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 (Дополнение подпунктом - Федеральный закон от 18.07.2011 № 218-ФЗ) 132) напитки, изготавливаемые на основе пива (пивные напитки), - алкогольная продукция с содержанием этилового спирта, образовавшегося в процессе брожения пивного сусла, не более 7 процентов объема готовой продукции, которая произведена из пива (не менее 40 процентов объема готовой продукции) и (или) приготовленного из пивоваренного солода пивного сусла (не менее 40 процентов массы сырья), воды с добавлением или без добавления зернопродуктов, сахаросодержащих продуктов, хмеля и (или) хмелепродуктов, плодового и иного растительного сырья, продуктов их переработки, ароматических и вкусовых добавок, без добавления этилового спирта; (Дополнение подпунктом - Федеральный закон от 18.07.2011 № 218-ФЗ) 133) сусло - спиртосодержащая пищевая продукция, являющаяся полуфабрикатом производства алкогольной продукции, с содержанием этилового спирта, образовавшегося в процессе брожения, более 1,5 процента от ее объема, получаемая в зависимости от вида алкогольной продукции из плодов, отличных от винограда (плодовое сусло), из воды, пивоваренного солода, хмеля и (или) хмелепродуктов (пивное сусло), из воды и меда (медовое сусло). В сусле для производства пива и пивных напитков допускается частичная замена пивоваренного солода зерном, и (или) полученными в результате переработки зерна продуктами (зернопродуктами), и (или) сахаросодержащими продуктами при условии, что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 (Дополнение подпунктом - Федеральный закон от 18.07.2011 № 218-ФЗ) (В редакции федеральных законов от 31.12.2014 № 490-ФЗ, от 02.07.2021 № 345-ФЗ) 134) (Дополнение подпунктом - Федеральный закон от 31.12.2014 № 490-ФЗ) (Утратил силу - Федеральный закон от 02.07.2021 № 345-ФЗ) 135) плодовые сброженные материалы - спиртосодержащая пищевая продукция с содержанием этилового спирта до 22 процентов объема готовой продукции, произведенная в результате полного или неполного брожения плодов, плодового сусла с добавлением или без добавления концентрированного плодового сусла, ректификованного концентрированного плодового сусла, разлитая в производственную или транспортную тару, предназначенная для производства алкогольной продукции и не подлежащая реализации населению; (Дополнение подпунктом - Федеральный закон от 02.07.2021 № 345-ФЗ) 14) безводный (стопроцентный) спирт - условное понятие, применяемое в расчетах</w:t>
      </w:r>
    </w:p>
    <w:p>
      <w:r>
        <w:t>производство этилового спирта, алкогольной и спиртосодержащей продукции - производство такой продукции в целях ее продажи и получения прибыли, а также для собственных нужд. Не признаются производством алкогольной продукции действия по 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статьей 12 настоящего Федерального закона, с иной пищевой продукцией или с применением других технологических процессов (настаивание, брожение и другие) в отношении такой алкогольной продукции, совершаемые организацией, осуществляющей розничную продажу алкогольной продукции при оказании услуг общественного питания в местах оказания таких услуг; (В редакции федеральных законов от 31.12.2014 № 490-ФЗ; от 03.07.2016 № 261-ФЗ) 151) полный цикл производства дистиллятов - производство организацией винного, виноградного, коньячного дистиллятов, включающее в себя переработку винограда (в том числе выращенного), производство вина наливом (виноматериала), их дистилляцию и выдержку (хранение в специальной производственной таре до достижения свойств дистиллятов, определенных техническими документами организации); (Дополнение подпунктом - Федеральный закон от 31.12.2014 № 490-ФЗ) (В редакции Федерального закона от 02.07.2021 № 345-ФЗ) 16) оборот - закупка (в том числе импорт), поставки (в том числе экспорт), хранение, перевозки и розничная продажа, на которые распространяется действие настоящего Федерального закона; (В редакции Федерального закона от 18.07.2011 № 218-ФЗ) 17) (Подпункт утратил силу - Федеральный закон от 22.12.2020 № 436-ФЗ) 171) федеральный орган по контролю и надзору -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 (Дополнение подпунктом - Федеральный закон от 22.12.2020 № 436-ФЗ) 18) мощность основного технологического оборудования для производства этилового спирта или алкогольной продукции (производственная мощность) - максимально возможный объем производства этилового спирта (за исключением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за периоды, определенные пунктом 10 статьи 8 настоящего Федерального закона, или максимально возможный годовой объем производства алкогольной продукции,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на принадлежащем организации и установленном ею основном технологическом оборудовании для производства соответствующей продукции, выраженные в декалитрах; (Дополнение подпунктом - Федеральный закон от 18.07.2011 № 218-ФЗ) (В редакции федеральных законов от 28.12.2022 № 557-ФЗ, от 28.04.2023 № 168-ФЗ) 19) норма минимального использования производственной мощности - минимально допустимый объем производства этилового спирта или алкогольной продукции с использованием этилового спирта за периоды, определенные пунктом 10 статьи 8 настоящего Федерального закона,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 (Дополнение подпунктом - Федеральный закон от 18.07.2011 № 218-ФЗ) (В редакции Федерального закона от 30.04.2021 № 125-ФЗ) 20) 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спирта в случае, предусмотренном пунктом 10 статьи 8 настоящего Федерального закона, по уведомлению о приостановлении использования указанного оборудования, представленному организацией в лицензирующий орган, без приостановления действия лицензии; (Дополнение подпунктом - Федеральный закон от 18.07.2011 № 218-ФЗ) (В редакции Федерального закона от 30.04.2021 № 125-ФЗ) 21) 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документ, который представляется в лицензирующий орган в случае, предусмотренном пунктом 10 статьи 8 настоящего Федерального закона, и подтверждает возможность или невозможность соблюдения нормы минимального использования производственной мощности; (Дополнение подпунктом - Федеральный закон от 18.07.2011 № 218-ФЗ) (В редакции Федерального закона от 30.04.2021 № 125-ФЗ) 22) уведомление о начале оборота на территории Российской Федерации алкогольной продукции - документ, содержащий дату первой поставки на территорию Российской Федерации алкогольной продукции определенного наименования, описание ее характеристик и свойств, технологических процессов производства, производственного контроля, хранения, перевозки, реализации, утилизации, маркировки алкогольной продукции, подаваемый в федеральный орган по контролю и надзору в порядке, установленном Правительством Российской Федерации. Формат уведомления о начале оборота на территории Российской Федерации алкогольной продукции устанавливается федеральным органом по контролю и надзору. Информация, содержащаяся в уведомлении о начале оборота на территории Российской Федерации алкогольной продукции, вносится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(Дополнение подпунктом - Федеральный закон от 18.07.2011 № 218-ФЗ) (В редакции федеральных законов от 30.12.2012 № 286-ФЗ, от 22.12.2020 № 436-ФЗ, от 21.04.2025 № 92-ФЗ) 23) (Дополнение подпунктом - Федеральный закон от 31.12.2014 № 490-ФЗ) (Утратил силу - Федеральный закон от 02.07.2021 № 345-ФЗ) 24) (Дополнение подпунктом - Федеральный закон от 31.12.2014 № 490-ФЗ) (Утратил силу - Федеральный закон от 02.07.2021 № 345-ФЗ) 25) (Дополнение подпунктом - Федеральный закон от 31.12.2014 № 490-ФЗ) (Утратил силу - Федеральный закон от 02.07.2021 № 345-ФЗ) 26) (Дополнение подпунктом - Федеральный закон от 31.12.2014 № 490-ФЗ) (Утратил силу - Федеральный закон от 02.07.2021 № 345-ФЗ) 27) (Дополнение подпунктом - Федеральный закон от 31.12.2014 № 490-ФЗ) (Утратил силу - Федеральный закон от 22.12.2020 № 436-ФЗ) 28) регулирующий орган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производства и оборота этилового спирта, алкогольной и спиртосодержащей продукции; (Дополнение подпунктом - Федеральный закон от 22.12.2020 № 436-ФЗ) 29) сельскохозяйственные товаропроизводители - организации, индивидуальные предприниматели, крестьянские (фермерские) хозяйства, признаваемые сельскохозяйственными товаропроизводителями в соответствии с Федеральным законом от 29 декабря 2006 года № 264-ФЗ "О развитии сельского хозяйства"; (Дополнение подпунктом - Федеральный закон от 22.12.2020 № 436-ФЗ) 30) единая государственная автоматизированная информационная система учета объема производства и оборота этилового спирта, алкогольной и спиртосодержащей продукции (далее также - единая государственная автоматизированная информационная система) - федеральная информационная система, созданная в целях учета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а также осуществления анализа информации и контроля за производством, оборотом и (или) использованием этилового спирта, алкогольной и спиртосодержащей продукции, использованием производственных мощностей, объемом собранного винограда, использованным для производства винодельческой продукции; (Дополнение подпунктом - Федеральный закон от 22.12.2020 № 436-ФЗ) 31) плодовый алкогольный напиток - алкогольная продукция с объемной долей этилового спирта не более 22 процентов объема готовой продукции с насыщением или без насыщения двуокисью углерода, содержащая не менее 50 процентов объема готовой продукции плодовых сброженных материалов с добавлением или без добавления ректификованного этилового спирта из пищевого сырья, и (или) плодового спирта, и (или) плодового дистиллята, с добавлением или без добавления сахаросодержащих продуктов, натуральных пищевых ароматизаторов, экстрактов отдельных частей растений или их дистиллятов, пищевых красителей растительного происхождения, воды; (Дополнение подпунктом - Федеральный закон от 02.07.2021 № 345-ФЗ) 32) дегустация винодельческой продукции на специализированных ярмарках винодельческой продукции (специализированный раздел ярмарки пищевой промышленности и сопутствующих товаров) (далее - дегустация винодельческой продукции) - оценка качества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осуществляемая лицами, достигшими совершеннолетия, путем ее потребления (распития) при безвозмездной раздаче образцов такой продукции этим лицам; (Дополнение подпунктом - Федеральный закон от 30.12.2021 № 487-ФЗ) 33) специализированная ярмарка винодельческой продукции (специализированный раздел ярмарки пищевой промышленности и сопутствующих товаров) (далее - специализированная ярмарка винодельческой продукции) - торговое мероприятие, на котором осуществляются розничная продажа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и безвозмездная раздача образцов такой продукции для дегустации винодельческой продукции, и на котором 100 процентов торговых мест отведено под розничную продажу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и безвозмездную раздачу образцов такой продукции для дегустации винодельческой продукции. Организация специализированной ярмарки винодельческой продукции осуществляется в соответствии с настоящим Федеральным законом и статьей 11 Федерального закона от 28 декабря 2009 года № 381-ФЗ "Об основах государственного регулирования торговой деятельности в Российской Федерации". Срок проведения специализированной ярмарки винодельческой продукции не может превышать 14 календарных дней; (Дополнение подпунктом - Федеральный закон от 30.12.2021 № 487-ФЗ) 34) производство коньяка полного цикла - полный цикл производства коньячных дистиллятов, полученных фракционированной дистилляцией (перегонкой) вина наливом (виноматериала), полностью (на 100 процентов) произведенного из винограда, выращенного на территории Российской Федерации, выдержка полученных дистиллятов (хранение в специальной производственной таре до достижения свойств дистиллятов, определенных техническими документами организации) в контакте с древесиной дуба не менее трех лет, производство из таких дистиллятов коньяка и розлив его в потребительскую упаковку; (Дополнение подпунктом - Федеральный закон от 28.12.2022 № 557-ФЗ) 35) лицо, контролирующее организацию, - физическое лицо, которое имеет право давать обязательные указания или возможность иным образом определять действия организации посредством распоряжения в силу прямого или косвенного (через подконтрольных ему лиц) участия в уставном капитале организации и (или) на основании договоров доверительного управления имуществом, и (или) простого товарищества, и (или) поручения, и (или) корпоративного договора, и (или) иного соглашения, предметом которого является осуществление прав, удостоверенных акциями (долями) организации, более чем пятьюдесятью процентами голосов в высшем органе управления организации либо наличия права назначать (избирать) единоличный исполнительный орган и (или) более чем пятьдесят процентов состава коллегиального органа управления организации; (Дополнение подпунктом - Федеральный закон от 11.03.2024 № 46-ФЗ) 36) юридические лица, имеющие преобладающее участие в уставном капитале организации, - юридические лица, которые прямо или косвенно (через подконтрольных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организации, распоряжаются 25 и более процентами голосов, приходящихся на голосующие акции (доли), составляющие уставный капитал такой организации; (Дополнение подпунктом - Федеральный закон от 11.03.2024 № 46-ФЗ) 37) перечень лиц с неудовлетворительной деловой репутацией - список физических лиц, которым в соответствии с положениями настоящего Федерального закона запрещено быть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осуществлять функции единоличного исполнительного органа, главного бухгалтера в организациях, имеющих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с указанием сведений об этих физических лицах; (Дополнение подпунктом - Федеральный закон от 11.03.2024 № 46-ФЗ) 38) понятия "аффилированные лица", "бенефициарный владелец" и "группа лиц" используются соответственно в значениях, указанных в Законе РСФСР от 22 марта 1991 года № 948-I "О конкуренции и ограничении монополистической деятельности на товарных рынках", Федеральном законе от 7 августа 2001 года № 115-ФЗ "О противодействии легализации (отмыванию) доходов, полученных преступным путем, и финансированию терроризма" и Федеральном законе от 26 июля 2006 года № 135-ФЗ "О защите конкуренции"; (Дополнение подпунктом - Федеральный закон от 11.03.2024 № 46-ФЗ) 39) сезонный зал (зона) обслуживания посетителей - временное сооружение и (или) временная конструкция, предназначенные для оказания услуг общественного питания в течение определенного периода времени (сезона), расположенные на территории, прилегающей к объекту общественного питания, или примыкающие к такому объекту либо к зданию (помещению), в котором расположен такой объект. (Дополнение подпунктом - Федеральный закон от 29.05.2024 № 102-ФЗ) (Статья в редакции Федерального закона от 21.07.2005 № 102-ФЗ)</w:t>
      </w:r>
    </w:p>
    <w:p>
      <w:r>
        <w:rPr>
          <w:b/>
        </w:rPr>
        <w:t>Статья 3. 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t>(Наименование в редакции Федерального закона от 18.07.2011 № 218-ФЗ) 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состоит из настоящего Федерального закона,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 (В редакции Федерального закона от 18.07.2011 № 218-ФЗ)</w:t>
      </w:r>
    </w:p>
    <w:p>
      <w:r>
        <w:rPr>
          <w:b/>
        </w:rPr>
        <w:t>Статья 4. Государственная монополия на производство и (или) оборот этилового спирта, алкогольной и спиртосодержащей продукции</w:t>
      </w:r>
    </w:p>
    <w:p>
      <w:r>
        <w:t>Государственная монополия на производство и (или) оборот этилового спирта, алкогольной и спиртосодержащей продукции на территории Российской Федерации может вводиться федеральным законом.</w:t>
      </w:r>
    </w:p>
    <w:p>
      <w:r>
        <w:rPr>
          <w:b/>
        </w:rPr>
        <w:t>Статья 5. Полномочия органов государственной власти Российской Федерации в области производства и оборота этилового спирта, алкогольной и спиртосодержащей продукции</w:t>
      </w:r>
    </w:p>
    <w:p>
      <w:r>
        <w:t>(Наименование в редакции Федерального закона от 21.07.2005 № 102-ФЗ) К полномочиям органов государственной власти Российской Федерации в области производства и оборота этилового спирта, алкогольной и спиртосодержащей продукции относятся: (В редакции Федерального закона от 21.07.2005 № 102-ФЗ) регулирование цен на этиловый спирт, алкогольную и спиртосодержащую продукцию; (В редакции Федерального закона от 21.07.2005 № 102-ФЗ) регулирование экспорта, импорта этилового спирта, алкогольной и спиртосодержащей продукции; абзац; (Утратил силу - Федеральный закон от 21.07.2005 № 102-ФЗ) организация и проведение федерального государственного контроля (надзора) в области производства и оборота этилового спирта, алкогольной и спиртосодержащей продукции; (В редакции Федерального закона от 29.07.2017 № 278-ФЗ) введение обязательной маркировки федеральными специальными марками алкогольной продукции, производимой и реализуемой на территории Российской Федерации; (В редакции федеральных законов от 29.12.2001 № 186-ФЗ, от 21.07.2005 № 102-ФЗ, от 22.12.2020 № 436-ФЗ) установление видов подакцизной продукции и ставок акцизов на этиловый спирт, алкогольную и спиртосодержащую продукцию; абзац; (Утратил силу - Федеральный закон от 22.12.2020 № 436-ФЗ) лицензирование производства и оборота этилового спирта, алкогольной и спиртосодержащей продукции, лицензирование производства, закупки, хранения, поставок и перевозок этилового спирта, алкогольной и спиртосодержащей продукции, а также розничной продажи вина, игристого вина, осуществляемой сельскохозяйственными товаропроизводителями; (В редакции федеральных законов от 31.12.2014 № 490-ФЗ, от 22.12.2020 № 436-ФЗ, от 02.07.2021 № 345-ФЗ) абзац; (Утратил силу - Федеральный закон от 18.07.2011 № 218-ФЗ) установление порядка учета в области производства, оборота и (или) использования этилового спирта, алкогольной и спиртосодержащей продукции; (В редакции Федерального закона от 22.12.2020 № 436-ФЗ) установление порядка представления деклараций (декларирования) об объеме производства, оборота и (или) использования этилового спирта, алкогольной и спиртосодержащей продукции, деклараций (декларирования) об использовании производственных мощностей производителями пива и пивных напитков, сидра, пуаре, медовухи, а также деклараций (декларирования) об объеме винограда, использованного для производства винодельческой продукции; (В редакции федеральных законов от 18.07.2011 № 218-ФЗ, от 31.12.2014 № 490-ФЗ, от 22.12.2020 № 436-ФЗ) определение комплекса мер по защите здоровья и прав потребителей этилового спирта, алкогольной и спиртосодержащей продукции; (В редакции Федерального закона от 21.07.2005 № 102-ФЗ) абзац; (Утратил силу - Федеральный закон от 30.12.2008 № 313-ФЗ) абзац; (Утратил силу - Федеральный закон от 30.12.2008 № 313-ФЗ) разработка и принятие федеральных целевых программ в области производства и оборота этилового спирта, алкогольной и спиртосодержащей продукции, а также принятие мер, направленных на устранение недобросовестной конкуренции, охрану окружающей среды; установление максимального содержания этилового спирта в спиртосодержащей продукции; (Дополнение абзацем - Федеральный закон от 21.07.2005 № 102-ФЗ) установление порядка ведения и функционирования единой государственной автоматизированной информационной системы и осуществление ведения единой государственной автоматизированной информационной системы; (Дополнение абзацем - Федеральный закон от 21.07.2005 № 102-ФЗ) (В редакции Федерального закона от 22.12.2020 № 436-ФЗ) установление порядка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и осуществление ведения такого реестра; (Дополнение абзацем - Федеральный закон от 18.07.2011 № 218-ФЗ) (В редакции федеральных законов от 23.07.2013 № 232-ФЗ, от 22.12.2020 № 436-ФЗ) установление норм минимального использования производственной мощности основного технологического оборудования для производства этилового спирта (за исключением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или алкогольной продукции с использованием этилового спирта; (Дополнение абзацем - Федеральный закон от 18.07.2011 № 218-ФЗ) (В редакции федеральных законов от 22.12.2020 № 436-ФЗ, от 30.04.2021 № 125-ФЗ, от 28.12.2022 № 557-ФЗ, от 28.04.2023 № 168-ФЗ) установление порядка представления уведомлений о начале оборота на территории Российской Федерации алкогольной продукции; (Дополнение абзацем - Федеральный закон от 18.07.2011 № 218-ФЗ) (В редакции федеральных законов от 30.12.2012 № 286-ФЗ, от 22.12.2020 № 436-ФЗ) установление требований к автомобильному транспорту, используемому для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оборудованию для учета объема таких перевозок и к специальным техническим средствам регистрации в автоматическом режиме движения, которыми оснащается автомобильный транспорт, используемый для данных перевозок; (Дополнение абзацем - Федеральный закон от 18.07.2011 № 218-ФЗ) (В редакции Федерального закона от 22.12.2020 № 436-ФЗ) установление требований к производственным, складским помещениям, используемым для производства и оборота этилового спирта, алкогольной и спиртосодержащей продукции; (Дополнение абзацем - Федеральный закон от 18.07.2011 № 218-ФЗ) (В редакции Федерального закона от 22.12.2020 № 436-ФЗ) абзац; (Дополнение абзацем - Федеральный закон от 18.07.2011 № 218-ФЗ) (Утратил силу - Федеральный закон от 22.12.2020 № 436-ФЗ) установление порядка составления расчета производственной мощности и формы такого расчета; (Дополнение абзацем - Федеральный закон от 23.07.2013 № 232-ФЗ) абзац; (Дополнение абзацем - Федеральный закон от 31.12.2014 № 490-ФЗ) (Утратил силу - Федеральный закон от 22.12.2020 № 436-ФЗ) установление требований к коммуникациям, соединяющим основное технологическое оборудование для производства этилового спирта, указанное в пункте 2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(Дополнение абзацем - Федеральный закон от 27.12.2019 № 481-ФЗ) (В редакции Федерального закона от 22.12.2020 № 436-ФЗ) установление порядка ведения реестра производителей пива и пивных напитков, сидра, пуаре, медовухи и ведение такого реестра; (Дополнение абзацем - Федеральный закон от 03.04.2023 № 108-ФЗ) установление формата уведомления о начале оборота на территории Российской Федерации алкогольной продукции; (Дополнение абзацем - Федеральный закон от 21.04.2025 № 92-ФЗ) установление норм естественной убыли при производстве и обороте (за исключением розничной продажи) этилового спирта, алкогольной и спиртосодержащей продукции; (Дополнение абзацем - Федеральный закон от 21.04.2025 № 92-ФЗ) другие вопросы, связанные с производством и оборотом этилового спирта, алкогольной и спиртосодержащей продукции, отнесенные к ведению Российской Федерации настоящим Федеральным законом и иными федеральными законами; (В редакции Федерального закона от 11.03.2024 № 46-ФЗ) абзац. (Дополнение абзацем - Федеральный закон от 03.07.2016 № 261-ФЗ) (Утратил силу - Федеральный закон от 29.07.2017 № 278-ФЗ)</w:t>
      </w:r>
    </w:p>
    <w:p>
      <w:r>
        <w:rPr>
          <w:b/>
        </w:rPr>
        <w:t>Статья 6. Полномочия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w:t>
      </w:r>
    </w:p>
    <w:p>
      <w:r>
        <w:t>(Наименование в редакции Федерального закона от 21.07.2005 № 102-ФЗ)</w:t>
      </w:r>
    </w:p>
    <w:p>
      <w:r>
        <w:rPr>
          <w:b/>
        </w:rPr>
        <w:t xml:space="preserve">1. </w:t>
      </w:r>
      <w:r>
        <w:t>К полномочиям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 относятся: (В редакции Федерального закона от 21.07.2005 № 102-ФЗ) абзац; (Утратил силу - Федеральный закон от 21.07.2005 № 102-ФЗ) абзац; (Утратил силу - Федеральный закон от 21.07.2005 № 102-ФЗ)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настоящего Федерального закона); (В редакции Федерального закона от 22.12.2020 № 436-ФЗ) прием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 (В редакции федеральных законов от 18.07.2011 № 218-ФЗ; от 31.12.2014 № 490-ФЗ; от 28.12.2017 № 433-ФЗ) осуществление регионального государственного контроля (надзора) в области розничной продажи алкогольной и спиртосодержащей продукции; (В редакции Федерального закона от 29.07.2017 № 278-ФЗ) внесение предложений о разработке и реализации совместных программ производства и оборота этилового спирта, алкогольной и спиртосодержащей продукции; абзац; (Утратил силу - Федеральный закон от 21.07.2005 № 102-ФЗ) абзац; (Утратил силу - Федеральный закон от 21.07.2005 № 102-ФЗ) абзац; (Дополнение абзацем - Федеральный закон от 31.12.2014 № 490-ФЗ) (Утратил силу - Федеральный закон от 22.12.2020 № 436-ФЗ) абзац; (Дополнение абзацем - Федеральный закон от 31.12.2014 № 490-ФЗ) (Утратил силу - Федеральный закон от 22.12.2020 № 436-ФЗ) абзац; (Дополнение абзацем - Федеральный закон от 29.06.2015 № 182-ФЗ) (Утратил силу - Федеральный закон от 03.07.2016 № 261-ФЗ) утверждение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по согласованию с уполномоченным Правительством Российской Федерации федеральным органом исполнительной власти; (Дополнение абзацем - Федеральный закон от 29.07.2017 № 278-ФЗ) утверждение положения о региональном государственном контроле (надзоре) в области розничной продажи алкогольной и спиртосодержащей продукции. (Дополнение абзацем - Федеральный закон от 11.06.2021 № 170-ФЗ)</w:t>
      </w:r>
    </w:p>
    <w:p>
      <w:r>
        <w:rPr>
          <w:b/>
        </w:rPr>
        <w:t xml:space="preserve">2. </w:t>
      </w:r>
      <w:r>
        <w:t>Порядок финансирования деятельности по реализации предусмотренных пунктом 1 настоящей статьи полномочий органов государственной власти субъектов Российской Федерации определяется субъектами Российской Федерации. (В редакции Федерального закона от 21.07.2005 № 102-ФЗ)</w:t>
      </w:r>
    </w:p>
    <w:p>
      <w:r>
        <w:rPr>
          <w:b/>
        </w:rPr>
        <w:t>Статья 7. Полномочия органов местного самоуправления в области производства и оборота этилового спирта, алкогольной и спиртосодержащей продукции</w:t>
      </w:r>
    </w:p>
    <w:p>
      <w:r>
        <w:rPr>
          <w:b/>
        </w:rPr>
        <w:t xml:space="preserve">1. </w:t>
      </w:r>
      <w:r>
        <w:t>(Пункт утратил силу - Федеральный закон от 11.06.2021 № 170-ФЗ)</w:t>
      </w:r>
    </w:p>
    <w:p>
      <w:r>
        <w:rPr>
          <w:b/>
        </w:rPr>
        <w:t xml:space="preserve">2. </w:t>
      </w:r>
      <w:r>
        <w:t>Органы местного самоуправления могут наделяться законом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w:t>
      </w:r>
    </w:p>
    <w:p>
      <w:pPr>
        <w:pStyle w:val="Heading3"/>
      </w:pPr>
      <w:r>
        <w:t>Требования к производству и обороту этилового спирта, алкогольной и спиртосодержащей продукции</w:t>
      </w:r>
    </w:p>
    <w:p>
      <w:r>
        <w:rPr>
          <w:b/>
        </w:rPr>
        <w:t>Статья 8. Правила использования оборудования для производства и оборота этилового спирта, алкогольной и спиртосодержащей продукции</w:t>
      </w:r>
    </w:p>
    <w:p>
      <w:r>
        <w:t>(Наименование в редакции Федерального закона от 31.12.2014 № 490-ФЗ)</w:t>
      </w:r>
    </w:p>
    <w:p>
      <w:r>
        <w:rPr>
          <w:b/>
        </w:rPr>
        <w:t xml:space="preserve">1. </w:t>
      </w:r>
      <w:r>
        <w:t>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спирта, алкогольной и спиртосодержащей продукции декларацию о соответствии, оформленную в порядке, установленном законодательством Российской Федерации, или сертификат соответствия, выданный в порядке, установленном законодательством Российской Федерации. (В редакции федеральных законов от 21.07.2005 № 102-ФЗ, от 19.07.2007 № 219-ФЗ, от 18.07.2011 № 218-ФЗ, от 31.12.2014 № 490-ФЗ, от 08.08.2024 № 316-ФЗ) Организации, осуществляющие оборот этилового спирта, алкогольной и (или) спиртосодержащей продукции (за исключением перевозок такой продукции) и использующие в указанных целях основное технологическое оборудование для оборота этилового спирта, алкогольной и спиртосодержащей продукции, изготовленное как на территории Российской Федерации, так и за ее пределами, обязаны иметь на указанное оборудование сертификат соответствия или декларацию о соответствии, выданные в порядке, установленном законодательством Российской Федерации. (Дополнение абзацем - Федеральный закон от 08.08.2024 № 316-ФЗ) Организации, осуществляющие 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обязаны иметь на оборудование для учета объема перевозок такой продукции, изготовленное как на территории Российской Федерации, так и за ее пределами, сертификат соответствия или декларацию о соответствии, выданные в порядке, установленном законодательством Российской Федерации. (Дополнение абзацем - Федеральный закон от 08.08.2024 № 316-ФЗ)</w:t>
      </w:r>
    </w:p>
    <w:p>
      <w:r>
        <w:rPr>
          <w:b/>
        </w:rPr>
        <w:t xml:space="preserve">2. </w:t>
      </w:r>
      <w:r>
        <w:t>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Федерации, спиртосодержащей непищевой продукции, должно быть оснащено автоматическими средствами измерения и учета концентрации и объема безводного спирта в готовой продукции, объема готовой продукции, опломбированными федеральным органом по контролю и надзору. (В редакции федеральных законов от 03.07.2016 № 261-ФЗ, от 29.07.2017 № 278-ФЗ, от 22.12.2020 № 436-ФЗ, от 02.07.2021 № 345-ФЗ) 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медовухи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или под его контролем. Случаи и порядок опломбирования под контролем федерального органа по контролю и надзору автоматических средств измерения и учета объема готовой продукции, которыми оснащено основное технологическое оборудование для производства пива и пивных напитков, сидра, пуаре, медовухи, устанавливаются Правительством Российской Федерации. (В редакции Федерального закона от 08.08.2024 № 316-ФЗ) Требование абзаца второго настоящего пункта не распространяется на: основное технологическое оборудование для производства пива и пивных напитков, сидра, пуаре, медовухи с производственной мощностью не более 100 тысяч декалитров в год; (В редакции федеральных законов от 22.12.2020 № 436-ФЗ, от 03.04.2023 № 108-ФЗ) основное технологическое оборудование для производства вина, игристого вина сельскохозяйственными товаропроизводителями из винограда, выращенного на виноградниках, принадлежащих им на праве собственности, аренды или на ином законном основании (далее - собственный виноград); (В редакции Федерального закона от 02.07.2021 № 345-ФЗ) основное технологическое оборудование организаций, осуществляющих производство только вина, игристого вина с защищенным географическим указанием, с защищенным наименованием места происхождения. (В редакции Федерального закона от 02.07.2021 № 345-ФЗ) Перечень видов основного технологического оборудования для производства и оборота этилового спирта, алкогольной и спиртосодержащей продукции утверждается федеральным органом по контролю и надзору. (В редакции Федерального закона от 22.12.2020 № 436-ФЗ) 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(В редакции федеральных законов от 03.07.2016 № 261-ФЗ, от 28.11.2018 № 448-ФЗ, от 22.12.2020 № 436-ФЗ, от 30.04.2021 № 125-ФЗ) Требования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включающим в себя программные средства единой государственной автоматизированной информационной системы и программно-аппаратные средства организаций, сельскохозяйственных товаропроизводителей и индивидуальных предпринимателей, в единую государственную автоматизированную информационную систему устанавливаются Правительством Российской Федерации. (В редакции Федерального закона от 22.12.2020 № 436-ФЗ) Программно-аппаратные средства организаций, использующих основное технологическое оборудование, указанное в абзацах первом и втором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Требования настоящего абзаца не распространяются на основное технологическое оборудование, указанное в абзаце четвертом настоящего пункта. (В редакции Федерального закона от 22.12.2020 № 436-ФЗ) Программно-аппаратные средства организаций, использующих основное технологическое оборудование для производства алкогольной продукции, маркируемой федеральными специальными марками, наряду с приемом и передачей информации, указанной в абзаце десятом настоящего пункта,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 (В редакции Федерального закона от 28.12.2017 № 433-ФЗ) Программно-аппаратные средства организаций, использующих основное технологическое оборудование для производства этилового спирта, спиртосодержащей продукции, а также основное технологическое оборудование для производства пива и пивных напитков, сидра, пуаре, медовухи с производственной мощностью более 100 тысяч декалитров в год, наряду с приемом и передачей информации, указанной в абзаце десятом настоящего пункта, должны обеспечивать прием и передачу информации о закупке, хранении и поставках такой продукции. (В редакции федеральных законов от 22.12.2020 № 436-ФЗ, от 03.04.2023 № 108-ФЗ) Программно-аппаратные средства организаций, использующих оборудование для учета объема использования для собственных нужд этилового спирта, алкогольной и спиртосодержащей продукции, а также 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должны обеспечивать прием и передачу информации, полученной с использованием указанного оборудования. (В редакции Федерального закона от 22.12.2020 № 436-ФЗ) Программно-аппаратные средства сельскохозяйственных товаропроизводителей, использующих оборудование для учета объема оборота вина, игристого вина,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хранения) такой продукции. (В редакции федеральных законов от 28.12.2017 № 433-ФЗ, от 02.07.2021 № 345-ФЗ) Программно-аппаратные средства организаций, использующих оборудование для учета объема импорта алкогольной продукции, маркируемой федеральными специальными марками,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 (В редакции федеральных законов от 28.12.2017 № 433-ФЗ, от 22.12.2020 № 436-ФЗ) 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(В редакции Федерального закона от 28.12.2017 № 433-ФЗ) 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Основное технологическое оборудование организаций, осуществляющих производство фармацевтической субстанции спирта этилового (этанола),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опломбированными федеральным органом по контролю и надзору. (Дополнение абзацем - Федеральный закон от 03.07.2016 № 261-ФЗ) (В редакции федеральных законов от 29.07.2017 № 278-ФЗ, от 22.12.2020 № 436-ФЗ) Программно-аппаратные средства организаций, осуществляющих производство фармацевтической субстанции спирта этилового (этанола),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об объеме ее производства, поставки и (или) использования для собственных нужд. (Дополнение абзацем - Федеральный закон от 03.07.2016 № 261-ФЗ) (В редакции Федерального закона от 29.07.2017 № 278-ФЗ) Емкости для приемки фармацевтической субстанции спирта этилового (этанола) у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быть оснащены автоматическими средствами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(Дополнение абзацем - Федеральный закон от 29.07.2017 № 278-ФЗ) (В редакции Федерального закона от 27.12.2019 № 481-ФЗ) 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об объеме ее закупки. (Дополнение абзацем - Федеральный закон от 29.07.2017 № 278-ФЗ) (В редакции Федерального закона от 27.12.2019 № 481-ФЗ) Оборудование для учета объема оборота и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(Дополнение абзацем - Федеральный закон от 29.07.2017 № 278-ФЗ) (В редакции Федерального закона от 27.12.2019 № 481-ФЗ) 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обеспечивать прием и передачу информации об объеме использования фармацевтической субстанции спирта этилового (этанола), а также информации об объеме производства и (или) оборота (за исключением розничной продажи) спиртосодержащих лекарственных препаратов и спиртосодержащих медицинских изделий, полученной с применением технических средств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(Дополнение абзацем - Федеральный закон от 29.07.2017 № 278-ФЗ) (В редакции Федерального закона от 27.12.2019 № 481-ФЗ) Абзац. (Дополнение абзацем - Федеральный закон от 28.11.2018 № 448-ФЗ) (Утратил силу - Федеральный закон от 22.12.2020 № 436-ФЗ) Программно-аппаратные средства организаций, использующих основное технологическое оборудование для производства денатурированного этилового спирта (денатурата), должны обеспечивать прием и передачу информации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(Дополнение абзацем - Федеральный закон от 28.11.2018 № 448-ФЗ) (В редакции Федерального закона от 22.12.2020 № 436-ФЗ) Емкости для приемки этилового спирта у организаций, использующих этиловый спирт для производства фармацевтической субстанции спирта этилового (этанола), должны быть оснащены автоматическими средствами измерения и учета концентрации и объема безводного спирта в этиловом спирте, объема этилового спирта. (Дополнение абзацем - Федеральный закон от 27.12.2019 № 481-ФЗ) Программно-аппаратные средства организаций, использующих этиловый спирт для производства фармацевтической субстанции спирта этилового (этанола), должны обеспечивать прием и передачу информации о концентрации и об объеме безводного спирта в этиловом спирте, объеме этилового спирта, полученной с использованием автоматических средств измерения и учета концентрации и объема безводного спирта в этиловом спирте, объема этилового спирта. (Дополнение абзацем - Федеральный закон от 27.12.2019 № 481-ФЗ) Программно-аппаратные средства организаций, использующих основное технологическое оборудование для производства пива и пивных напитков, сидра, пуаре, медовухи с производственной мощностью не более 100 тысяч декалитров в год, должны обеспечивать прием и передачу информации об объеме производства, закупки, хранения и поставки такой продукции. (Дополнение абзацем - Федеральный закон от 22.12.2020 № 436-ФЗ) (В редакции Федерального закона от 03.04.2023 № 108-ФЗ) (Пункт в редакции Федерального закона от 29.06.2015 № 182-ФЗ)</w:t>
      </w:r>
    </w:p>
    <w:p>
      <w:r>
        <w:rPr>
          <w:b/>
        </w:rPr>
        <w:t xml:space="preserve">21. </w:t>
      </w:r>
      <w:r>
        <w:t>Указанное в абзаце восьмом пункта 2 настоящей статьи требование не распространяется на учет объема</w:t>
      </w:r>
    </w:p>
    <w:p>
      <w:r>
        <w:rPr>
          <w:b/>
        </w:rPr>
        <w:t xml:space="preserve">3. </w:t>
      </w:r>
      <w:r>
        <w:t>(Пункт утратил силу - Федеральный закон от 21.07.2005 № 102-ФЗ)</w:t>
      </w:r>
    </w:p>
    <w:p>
      <w:r>
        <w:rPr>
          <w:b/>
        </w:rPr>
        <w:t xml:space="preserve">4. </w:t>
      </w:r>
      <w:r>
        <w:t>(Пункт утратил силу - Федеральный закон от 02.11.2004 № 127-ФЗ)</w:t>
      </w:r>
    </w:p>
    <w:p>
      <w:r>
        <w:rPr>
          <w:b/>
        </w:rPr>
        <w:t xml:space="preserve">5. </w:t>
      </w:r>
      <w:r>
        <w:t>Производство этилового спирта, технологией производства которого предусматривается получение барды (основного отхода спиртового производства), допускается только при условии ее полной переработки и (или) утилизации на очистных сооружениях. (В редакции федеральных законов от 03.07.2016 № 261-ФЗ, от 27.12.2019 № 481-ФЗ) Порядок полной переработки и утилизации барды (основного отхода спиртового производства) на очистных сооружениях и соответствующие перечни технологического оборудования устанавливаются федеральным органом по контролю и надзору. (Дополнение абзацем - Федеральный закон от 18.07.2011 № 218-ФЗ) (В редакции Федерального закона от 22.12.2020 № 436-ФЗ) Абзац. (Дополнение абзацем - Федеральный закон от 18.07.2011 № 218-ФЗ) (Утратил силу - Федеральный закон от 22.12.2020 № 436-ФЗ) (Пункт в редакции Федерального закона от 21.07.2005 № 102-ФЗ)</w:t>
      </w:r>
    </w:p>
    <w:p>
      <w:r>
        <w:rPr>
          <w:b/>
        </w:rPr>
        <w:t xml:space="preserve">6. </w:t>
      </w:r>
      <w:r>
        <w:t>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сельскохозяйственными товаропроизводителями из собственного винограда. (В редакции федеральных законов от 22.12.2020 № 436-ФЗ, от 02.07.2021 № 345-ФЗ) На территориях складских, производственных помещений организации не допускается размещение основного технологического оборудования, не принадлежащего указанной организации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(В редакции федеральных законов от 31.12.2014 № 490-ФЗ, от 02.07.2021 № 345-ФЗ) Основное технологическое оборудование для производства этилового спирта и алкогольной продукции должно быть учтено при расчете мощности, включенной в единый государственный реестр мощностей основного технологического оборудования, при этом такое оборудование должно соответствовать требованиям настоящей статьи и статьи 141 настоящего Федерального закона. Ведение единого государственного реестра мощностей основного технологического оборудования осуществляется федеральным органом по контролю и надзору в порядке, установленном регулирующим органом. (Дополнение абзацем - Федеральный закон от 22.12.2020 № 436-ФЗ) (В редакции федеральных законов от 14.07.2022 № 329-ФЗ, от 19.10.2023 № 503-ФЗ) (Пункт в редакции Федерального закона от 31.12.2014 № 494-ФЗ)</w:t>
      </w:r>
    </w:p>
    <w:p>
      <w:r>
        <w:rPr>
          <w:b/>
        </w:rPr>
        <w:t xml:space="preserve">61. </w:t>
      </w:r>
      <w:r>
        <w:t>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перечень видов данного оборудования, сертификаты соответствия или декларации о его соответствии, а также: (В редакции Федерального закона от 08.08.2024 № 316-ФЗ) схему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Перечни информации о таких оборудовании, автоматических средствах и о коммуникациях, которая должна содержаться в указанных схемах оснащения основного технологического оборудования, утверждаются федеральным органом по контролю и надзору; (Дополнение абзацем - Федеральный закон от 08.08.2024 № 316-ФЗ)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 (Дополнение абзацем - Федеральный закон от 08.08.2024 № 316-ФЗ)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(Дополнение абзацем - Федеральный закон от 08.08.2024 № 316-ФЗ) В случае приобретения подлежащего государственной регистрации основного технологического оборудования для производства этилового спирта указанные в абзацах втором - четвертом настоящего пункта документы и информация представляются в федеральный орган по контролю и надзору после государственной регистрации такого оборудования. (Дополнение абзацем - Федеральный закон от 08.08.2024 № 316-ФЗ) Документы, указанные в абзацах втором и четвертом настоящего пункта, представляются в случае, если планируемое к использованию основное технологическое оборудование для производства этилового спирта, алкогольной и спиртосодержащей продукции отражается в схеме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Документы, указанные в абзаце третьем настоящего пункта, представляются в случае, если использование заявленного основного технологического оборудования для производства этилового спирта или алкогольной продукции приведет к изменению производственной мощности, указанной в едином государственном реестре мощностей основного технологического оборудования. (Дополнение абзацем - Федеральный закон от 08.08.2024 № 316-ФЗ) 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перечень видов данного оборудования и сертификаты соответствия или декларации о его соответствии. Лицензирующий орган рассматривает представленные документы в течение 30 календарных дней со дня их получения. Указанные документы могут быть направлены лицензиатом в лицензирующий орган посредством федеральной государственной информационной системы "Единый портал государственных и муниципальных услуг (функций)"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(В редакции Федерального закона от 08.08.2024 № 316-ФЗ) При выявлении в представленных документах недостоверной информации и (или) нарушения лицензиатом требований настоящей статьи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Использование основного технологического оборудования для производства и (или) оборота этилового спирта, алкогольной и спиртосодержащей продукции допускается по истечении 30 календарных дней после представления в федеральный орган по контролю и надзору документов, указанных в абзацах втором - четвертом настоящего пункта, в порядке, установленном настоящим пунктом, при условии отсутствия решения, указанного в абзаце девятом настоящего пункта, или до истечения 30 календарных дней после представления таких документов при условии, что лицензирующим органом принято решение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(В редакции Федерального закона от 08.08.2024 № 316-ФЗ) В течение трех рабочих дней после дня принятия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или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соответствующее решение направляется лицензиату тем же способом, которым лицензиат представил документы в федеральный орган по контролю и надзору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редакции Федерального закона от 08.08.2024 № 316-ФЗ) Сведения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вносятся в единый государственный реестр мощностей основного технологического оборудования в течение пяти календарных дней после дня принятия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(Дополнение абзацем - Федеральный закон от 08.08.2024 № 316-ФЗ) Лицензирующий орган до принятия решения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проводит выездную оценку лицензиата в целях установления соответствия оборудования для производства и (или) оборота этилового спирта, алкогольной и спиртосодержащей продукции, принадлежащего лицензиату, требованиям настоящей статьи. (В редакции Федерального закона от 11.06.2021 № 170-ФЗ) Использование основного технологического оборудования для производства и (или) оборота этилового спирта,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не допускается. (Дополнение пунктом - Федеральный закон от 22.12.2020 № 436-ФЗ)</w:t>
      </w:r>
    </w:p>
    <w:p>
      <w:r>
        <w:rPr>
          <w:b/>
        </w:rPr>
        <w:t xml:space="preserve">7. </w:t>
      </w:r>
      <w:r>
        <w:t>(Пункт утратил силу - Федеральный закон от 21.07.2005 № 102-ФЗ)</w:t>
      </w:r>
    </w:p>
    <w:p>
      <w:r>
        <w:rPr>
          <w:b/>
        </w:rPr>
        <w:t xml:space="preserve">8. </w:t>
      </w:r>
      <w:r>
        <w:t>Для производства этилового спирта используется пищевое и непищевое сырье, перечень которого устанавливается федеральным органом по контролю и надзору. (Дополнение пунктом - Федеральный закон от 21.07.2005 № 102-ФЗ) (В редакции Федерального закона от 22.12.2020 № 436-ФЗ)</w:t>
      </w:r>
    </w:p>
    <w:p>
      <w:r>
        <w:rPr>
          <w:b/>
        </w:rPr>
        <w:t xml:space="preserve">9. </w:t>
      </w:r>
      <w:r>
        <w:t>Абзац. (Утратил силу - Федеральный закон от 11.03.2024 № 46-ФЗ) Организации, осуществляющие производство этилового спирта, должны иметь соответствующие установленным регулирующим органом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(Дополнение абзацем - Федеральный закон от 18.07.2011 № 218-ФЗ) (В редакции федеральных законов от 22.12.2020 № 436-ФЗ, от 11.03.2024 № 46-ФЗ) Не допускается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дистиллятов. (Дополнение абзацем - Федеральный закон от 18.07.2011 № 218-ФЗ) (В редакции Федерального закона от 31.12.2014 № 490-ФЗ) Абзац. (Дополнение абзацем - Федеральный закон от 29.07.2017 № 278-ФЗ) (Утратил силу - Федеральный закон от 27.12.2019 № 481-ФЗ) Не допускается 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 (Дополнение абзацем - Федеральный закон от 28.11.2018 № 448-ФЗ) Производство биоэтанола допускается с использованием аппаратов, установок и колонн для очистки и ректификации этилового спирта, имеющих в каждой технологической линии не более двух операционных колонн - одной брагоректификационной колонны и одной ректификационной колонны (за исключением производства этилового спирта из непищевого сырья). (Дополнение абзацем - Федеральный закон от 28.11.2018 № 448-ФЗ) Абзац. (Дополнение абзацем - Федеральный закон от 28.11.2018 № 448-ФЗ) (Утратил силу - Федеральный закон от 22.12.2020 № 436-ФЗ) Не допускается производство фармацевтической субстанции спирта этилового (этанола), и (или) спиртосодержащих лекарственных средств, и (или) спиртосодержащих медицинских изделий на основном технологическом оборудовании для производства этилового спирта, указанном в пункте 11 статьи 141 настоящего Федерального закона. (Дополнение абзацем - Федеральный закон от 27.12.2019 № 481-ФЗ) (Дополнение пунктом - Федеральный закон от 21.07.2005 № 102-ФЗ)</w:t>
      </w:r>
    </w:p>
    <w:p>
      <w:r>
        <w:rPr>
          <w:b/>
        </w:rPr>
        <w:t xml:space="preserve">10. </w:t>
      </w:r>
      <w:r>
        <w:t>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исключением организации, входящей в группу организаций, предусмотренную абзацем пятым настоящего пункта) нормы минимального использования производственной мощности при условии, что организацией в лицензирующий орган по телекоммуникационным каналам связи в форме электронного документа, подписанного усиленной квалифицированной электронной подписью, до даты начала ремонта направлено уведомление о проведении ремонта данного оборудования с указанием даты начала и даты окончания проведения ремонта, и при выполнении одного из следующих условий: период планового ремонта (ремонтов) основного технологического оборудования для производства этилового спирта не превышает 30 календарных дней в течение календарного года; проведение внепланового ремонта основного технологического оборудования для производства этилового спирта обусловлено наступлением обстоятельств непреодолимой силы, которые привели к невозможности его эксплуатации и подтверждаются приложением к уведомлению о проведении такого ремонта копии справки (акта, заключения) уполномоченной организации (органа), подтверждающей факт наступления обстоятельств непреодолимой силы. Форма уведомления о проведении ремонта основного технологического оборудования для производства этилового спирта утверждается федеральным органом по контролю и надзору. В случае, если одной организации принадлежит более 70 процентов акций другой организации (других организаций), осуществляющей (осуществляющих) производство этилового спирта, и (или) непосредственно принадлежащая одной организации доля (доли) в уставном (складочном) капитале (фонде) другой организации (других организаций), осуществляющей (осуществляющих) производство этилового спирта, составляет (составляют) более 70 процентов и суммарная производственная мощность основного технологического оборудования для производства этилового спирта указанных организаций составляет не менее 20 миллионов декалитров в год (далее - группа организаций), установление факта несоблюдения нормы минимального использования производственной мощности осуществляется в целом для группы организаций исходя из общего объема этилового спирта, произведенного указанными организациями. (В редакции Федерального закона от 28.12.2022 № 557-ФЗ) Организация, которой принадлежит более 70 процентов акций (долей в уставном (складочном) капитале) другой организации (других организаций), осуществляющей (осуществляющих) производство этилового спирта, в течение трех рабочих дней со дня окончания квартала календарного года уведомляет в письменной форме федеральный орган по контролю и надзору об организациях, входящих в группу организаций в течение данного квартала, а также об изменениях, связанных с включением организаций в группу организаций и исключением организаций из группы организаций в данном квартале. (Дополнение абзацем - Федеральный закон от 11.03.2024 № 46-ФЗ) В случае неисполнения требования абзаца шестого настоящего пункта о направлении уведомления в федеральный орган по контролю и надзору установление факта соблюдения или несоблюдения нормы минимального использования производственной мощности за квартал календарного года, предшествующий кварталу календарного года, в котором должно было быть подано уведомление, указанное в абзаце шестом настоящего пункта, для организаций, входящих в группу организаций, осуществляется как для организаций, не входящих в группу организаций. (Дополнение абзацем - Федеральный закон от 11.03.2024 № 46-ФЗ) Не допускается производство алкогольной продукции с использованием этилового спирта, если годовой объем ее производства не соответствует норме минимального использования производственной мощности, утвержденной регулирующим органом. (В редакции Федерального закона от 19.10.2023 № 503-ФЗ) В случае невозможности соблюдения нормы минимального использования производственной мощности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уведомление о приостановлении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с указанием даты приостановления. При исключении (включении) в течение квартала календарного года организации, осуществляющей производство этилового спирта, из группы организаций (в группу организаций) установление факта соблюдения или несоблюдения такой организацией нормы минимального использования производственной мощности за данный квартал осуществляется как для организации, не входящей в группу организаций. (Дополнение абзацем - Федеральный закон от 11.03.2024 № 46-ФЗ) При получении организацией лицензии на производство, хранение и поставки произведенного этилового спирта установление факта соблюдения или несоблюдения такой организацией нормы минимального использования производственной мощности осуществляется начиная с квартала календарного года, следующего за кварталом календарного года, в котором выдана лицензия. (Дополнение абзацем - Федеральный закон от 11.03.2024 № 46-ФЗ) В случае переоформления организацией лицензии на производство, хранение и поставки произведенного этилового спирта в связи с изменением производственной мощности основного технологического оборудования для производства этилового спирта установление факта соблюдения или несоблюдения такой организацией нормы минимального использования производственной мощности с учетом ее изменения осуществляется начиная с квартала календарного года, следующего за кварталом календарного года, в котором переоформлена лицензия. При этом в квартале календарного года, в котором переоформлена лицензия в связи с изменением производственной мощности основного технологического оборудования для производства этилового спирта, установление факта соблюдения или несоблюдения организацией нормы минимального использования производственной мощности осуществляется без учета ее изменения. (Дополнение абзацем - Федеральный закон от 11.03.2024 № 46-ФЗ) 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уведомление о возобновлении использования соответствующего оборудования с указанием даты возобновления. Период приостановления использования основного технологического оборудования для производства этилового спирта организацией, входящей в группу организаций, не учитывается лицензирующим органом при установлении факта несоблюдения группой организаций нормы минимального использования производственной мощности, за исключением случая, предусмотренного абзацем пятнадцатым настоящего пункта. (В редакции Федерального закона от 11.03.2024 № 46-ФЗ) При установлении факта несоблюдения группой организаций нормы минимального использования производственной мощности за четвертый квартал календарного года такая норма признается нарушенной в случае, если за календарный год, на который приходится данный квартал, общий годовой объем производства этилового спирта группой организаций составил менее 14 миллионов декалитров независимо от периодов приостановления использования основного технологического оборудования для производства этилового спирта в течение этого календарного года. (В редакции Федерального закона от 11.03.2024 № 46-ФЗ) Период приостановления использования основного технологического оборудования для производства алкогольной продукции с использованием этилового спирта не учитывается лицензирующим органом при установлении факта несоблюдения организацией нормы минимального использования производственной мощности. Порядок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утверждается регулирующим органом. Положения настоящего пункта не распространяются на производство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(В редакции федеральных законов от 28.12.2022 № 557-ФЗ, от 28.04.2023 № 168-ФЗ) (Дополнение пунктом - Федеральный закон от 18.07.2011 № 218-ФЗ) (В редакции Федерального закона от 30.04.2021 № 125-ФЗ)</w:t>
      </w:r>
    </w:p>
    <w:p>
      <w:r>
        <w:rPr>
          <w:b/>
        </w:rPr>
        <w:t xml:space="preserve">11. </w:t>
      </w:r>
      <w:r>
        <w:t>В случае аннулирования или прекращения действия лицензии на производство этилового спирта, алкогольной и спиртосодержащей продукции основное технологическое оборудование для производства этилового спирта, алкогольной и спиртосодержащей продукции должно быть законсервировано под контролем федерального органа по контролю и надзору. Установленное (смонтированное) основное технологическое оборудование для производства этилового спирта, подлежащее государственной регистрации, в отсутствие соответствующей лицензии должно быть законсервировано под контролем федерального органа по контролю и надзору. Использование организацией основного технологического оборудования допускается только после его расконсервации под контролем федерального органа по контролю и надзору. При приобретении законсервированного основного технологического оборудования для производства этилового спирта, алкогольной и спиртосодержащей продукции другой организацией она вправе использовать его, в том числе для производства этилового спирта, алкогольной и спиртосодержащей продукции, после снятия федеральным органом по контролю и надзору пломб, которые были нанесены на указанное оборудование и коммуникации, и расконсервации указанного оборудования. Порядок и сроки консервации и расконсервации основного технологического оборудования для производства этилового спирта, алкогольной и спиртосодержащей продукции устанавливаются регулирующим органом. (Дополнение пунктом - Федеральный закон от 18.07.2011 № 218-ФЗ) (В редакции Федерального закона от 22.12.2020 № 436-ФЗ)</w:t>
      </w:r>
    </w:p>
    <w:p>
      <w:r>
        <w:rPr>
          <w:b/>
        </w:rPr>
        <w:t xml:space="preserve">12. </w:t>
      </w:r>
      <w:r>
        <w:t>(Дополнение пунктом - Федеральный закон от 18.07.2011 № 218-ФЗ) (Утратил силу - Федеральный закон от 22.12.2020 № 436-ФЗ)</w:t>
      </w:r>
    </w:p>
    <w:p>
      <w:r>
        <w:rPr>
          <w:b/>
        </w:rPr>
        <w:t xml:space="preserve">13. </w:t>
      </w:r>
      <w:r>
        <w:t>У организаций, имеющих лицензию на производство этилового спирта для производства фармацевтической субстанции спирта этилового (этанола), а также у соискателей такой лицензии основное технологическое оборудование для производства этилового спирта, указанное в пункте 2 статьи 141 настоящего Федерального закона, должно быть соединено с емкостями для приемки этилового спирта для производства фармацевтической субстанции спирта этилового (этанола) коммуникациями, отвечающими требованиям, установленным федеральным органом по контролю и надзору, что отражается в схеме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(В редакции федеральных законов от 22.12.2020 № 436-ФЗ, от 08.08.2024 № 316-ФЗ) Перечень информации, содержащейся в схеме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утверждается федеральным органом по контролю и надзору. (Дополнение абзацем - Федеральный закон от 08.08.2024 № 316-ФЗ) Передача в структуре организации произведенного этилового спирта для производства из него фармацевтической субстанции спирта этилового (этанола) допускается только по коммуникациям, указанным в абзаце первом настоящего пункта и оснащенным автоматическими средствами измерения и учета концентрации и объема безводного спирта в этиловом спирте, объема этилового спирта. (Дополнение пунктом - Федеральный закон от 27.12.2019 № 481-ФЗ)</w:t>
      </w:r>
    </w:p>
    <w:p>
      <w:r>
        <w:rPr>
          <w:b/>
        </w:rPr>
        <w:t xml:space="preserve">21. </w:t>
      </w:r>
      <w:r>
        <w:t>розничной продажи пива и пивных напитков, сидра, пуаре, медовухи, спиртосодержащей продукции</w:t>
      </w:r>
    </w:p>
    <w:p>
      <w:r>
        <w:rPr>
          <w:b/>
        </w:rPr>
        <w:t xml:space="preserve">21. </w:t>
      </w:r>
      <w:r>
        <w:t>розничной продажи пива и пивных напитков, сидра, пуаре, медовухи при оказании услуг общественного питания; (В редакции Федерального закона от 03.04.2023 № 108-ФЗ) 3) розничной продажи алкогольной продукции, осуществляемой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Перечень таких населенных пунктов определяется в каждом субъекте Российской Федерации высшим исполнительным органом субъекта Российской Федерации по согласованию с федеральным органом по контролю и надзору и подлежит пересмотру не реже одного раза в год. В случае выявления в указанном перечне населенного пункта, в котором имеется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федеральный орган по контролю и надзору уведомляет в письменной форме высший исполнительный орган субъекта Российской Федерации о необходимости пересмотра указанного перечня. Высший исполнительный орган субъекта Российской Федерации в течение месяца со дня получения соответствующего уведомления обязан представить на согласование уточненный перечень в порядке, установленном настоящим подпунктом; (В редакции федеральных законов от 29.07.2017 № 278-ФЗ, от 22.12.2020 № 436-ФЗ, от 08.08.2024 № 232-ФЗ) 4) закупки этилового спирта (за исключением фармацевтической субстанции спирта этилового (этанола),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(В редакции Федерального закона от 28.12.2017 № 433-ФЗ) 5)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Евразийского экономического союза (далее - ЕАЭС), а также ввозимых в Российскую Федерацию и вывозимых из Российской Федерации в качестве припасов, имеющих статус иностранных товаров, в соответствии с установленными правом ЕАЭС особенностями совершения таможенных операций в отношении припасов; (В редакции Федерального закона от 22.12.2020 № 436-ФЗ) 6)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w:t>
      </w:r>
    </w:p>
    <w:p>
      <w:r>
        <w:rPr>
          <w:b/>
        </w:rPr>
        <w:t xml:space="preserve">21. </w:t>
      </w:r>
      <w:r>
        <w:t>оборота закупленных спиртосодержащих лекарственных препаратов и (или) спиртосодержащих медицинских изделий; (В редакции Федерального закона от 29.07.2017 № 278-ФЗ) 8) (Подпункт утратил силу - Федеральный закон от 22.12.2020 № 436-ФЗ) 9) 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абзаце пятом пункта 1 статьи 18 настоящего Федерального закона; (В редакции Федерального закона от 22.12.2020 № 436-ФЗ) 10) перевозок алкогольной продукции, а также спиртосодержащей продукции с содержанием этилового спирта не более 25 процентов объема готовой продукции</w:t>
      </w:r>
    </w:p>
    <w:p>
      <w:r>
        <w:rPr>
          <w:b/>
        </w:rPr>
        <w:t xml:space="preserve">21. </w:t>
      </w:r>
      <w:r>
        <w:t>производства вина, игристого вина сельскохозяйственными товаропроизводителями из собственного винограда и хранения таких вин; (В редакции Федерального закона от 02.07.2021 № 345-ФЗ) 12) закупки и использования фармацевтической субстанции спирта этилового (этанола) или этилового спирта в объеме, не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в целях использования их в качестве сырья или вспомогательного материала при производстве, изготовлении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на учет объема производства, изготовления и (или) оборота спиртосодержащих лекарственных препаратов и (или) спиртосодержащих медицинских изделий указанными организациями и индивидуальными предпринимателями. На указанных лиц также не распространяются требования абзацев двадцатого и двадцать второго пункта 2 настоящей статьи; (Дополнение подпунктом - Федеральный закон от 29.07.2017 № 278-ФЗ) 13) розничной продажи алкогольной продукции, имеющей статус товаров ЕАЭС, размещенной на бортах воздушных судов в качестве припасов в соответствии с правом ЕАЭС и законодательством Российской Федерации о таможенном деле. (Дополнение подпунктом - Федеральный закон от 22.12.2020 № 436-ФЗ) (Дополнение пунктом - Федеральный закон от 29.12.2006 № 248-ФЗ) (В редакции Федерального закона от 29.06.2015 № 182-ФЗ)</w:t>
      </w:r>
    </w:p>
    <w:p>
      <w:r>
        <w:rPr>
          <w:b/>
        </w:rPr>
        <w:t>Статья 9. Оборот этилового спирта и спиртосодержащей продукции, поставки алкогольной продукции</w:t>
      </w:r>
    </w:p>
    <w:p>
      <w:r>
        <w:t>(Наименование в редакции Федерального закона от 18.07.2011 № 218-ФЗ)</w:t>
      </w:r>
    </w:p>
    <w:p>
      <w:r>
        <w:rPr>
          <w:b/>
        </w:rPr>
        <w:t xml:space="preserve">1. </w:t>
      </w:r>
      <w:r>
        <w:t>(Пункт утратил силу - Федеральный закон от 22.12.2020 № 436-ФЗ)</w:t>
      </w:r>
    </w:p>
    <w:p>
      <w:r>
        <w:rPr>
          <w:b/>
        </w:rPr>
        <w:t xml:space="preserve">2. </w:t>
      </w:r>
      <w:r>
        <w:t>Поставки этилового спирта, алкогольной и спиртосодержащей продукции для федеральных государственных нужд осуществляются в соответствии с законодательством Российской Федерации о поставках продукции для федеральных государственных нужд</w:t>
      </w:r>
    </w:p>
    <w:p>
      <w:r>
        <w:rPr>
          <w:b/>
        </w:rPr>
        <w:t xml:space="preserve">3. </w:t>
      </w:r>
      <w:r>
        <w:t>Абзац. (Утратил силу - Федеральный закон от 22.12.2020 № 436-ФЗ) Перевозки этилового спирта и нефасованной спиртосодержащей продукции с содержанием этилового спирта более 25 процентов объема готовой продукции осуществляются организацией, которая имеет лицензии на перевозки соответственно этилового спирта и нефасованной спиртосодержащей продукции с содержанием этилового спирта более 25 процентов объема готовой продукции (далее - перевозчик), на основании договора перевозки, заключенного между перевозчиком и покупателем указанной продукции. (Дополнение абзацем - Федеральный закон от 18.07.2011 № 218-ФЗ) (В редакции Федерального закона от 22.12.2020 № 436-ФЗ) При этом договор поставки, заключенный между поставщиком-продавцом и покупателем указанной продукции, должен предусматривать переход права собственности на указанную продукцию к покупателю с момента ее сдачи перевозчику. (Дополнение абзацем - Федеральный закон от 18.07.2011 № 218-ФЗ) 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должны осуществляться транспортными средствами, находящимися в собственности, хозяйственном ведении или оперативном управлении организаций, осуществляющих такие перевозки, и оборудованными опломбированными данными организациями емкостями (цистернами) и (или) снаряженными прицепами (полуприцепами) с такими емкостями (цистернами), при условии обязательного оснащения этих транспортных средств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соответствующим требованиям, установленным в соответствии с настоящим Федеральным законом, и находящимся в собственности, хозяйственном ведении или оперативном управлении данных организаций, и специальными техническими средствами регистрации в автоматическом режиме движения, которые обеспечивают передачу данных о перемещении этих транспортных средств по территории Российской Федерации, в том числе 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 (далее - специальные технические средства регистрации), опломбированными федеральным органом по контролю и надзору. (Дополнение абзацем - Федеральный закон от 18.07.2011 № 218-ФЗ) (В редакции Федерального закона от 08.08.2024 № 316-ФЗ) Требования к автомобильному транспорту,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специальным техническим средствам регистрации устанавливаются федеральным органом по контролю и надзору. (Дополнение абзацем - Федеральный закон от 18.07.2011 № 218-ФЗ) (В редакции Федерального закона от 22.12.2020 № 436-ФЗ) 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помещенных под таможенную процедуру таможенного транзита. (Дополнение абзацем - Федеральный закон от 18.07.2011 № 218-ФЗ) (В редакции Федерального закона от 22.12.2020 № 436-ФЗ) 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указанные в абзаце пятом пункта 1 статьи 18 настоящего Федерального закона. (Дополнение абзацем - Федеральный закон от 23.07.2013 № 232-ФЗ) (В редакции федеральных законов от 08.06.2020 № 166-ФЗ, от 22.12.2020 № 436-ФЗ, от 29.12.2022 № 587-ФЗ)</w:t>
      </w:r>
    </w:p>
    <w:p>
      <w:r>
        <w:rPr>
          <w:b/>
        </w:rPr>
        <w:t xml:space="preserve">4. </w:t>
      </w:r>
      <w:r>
        <w:t>Поставки этилового спирта (за исключением фармацевтической субстанции спирта этилового (этанола) осуществляются только организациями, которые имеют лицензии на производство, хранение и поставки произведенного этилового спирта. (В редакции федеральных законов от 27.12.2019 № 481-ФЗ, от 22.12.2020 № 436-ФЗ) Поставки фармацевтической субстанции спирта этилового (этанола) осуществляются только организациями, которые имеют одновременно лицензию на производство этилового спирта для производства фармацевтической субстанции спирта этилового (этанола) и лицензию на производство лекарственных средств (фармацевтической субстанции спирта этилового (этанола). (Дополнение абзацем - Федеральный закон от 29.07.2017 № 278-ФЗ) (В редакции Федерального закона от 27.12.2019 № 481-ФЗ)</w:t>
      </w:r>
    </w:p>
    <w:p>
      <w:r>
        <w:rPr>
          <w:b/>
        </w:rPr>
        <w:t xml:space="preserve">5. </w:t>
      </w:r>
      <w:r>
        <w:t>(Пункт утратил силу - Федеральный закон от 22.12.2020 № 436-ФЗ)</w:t>
      </w:r>
    </w:p>
    <w:p>
      <w:r>
        <w:rPr>
          <w:b/>
        </w:rPr>
        <w:t xml:space="preserve">6. </w:t>
      </w:r>
      <w:r>
        <w:t>Закупка (за исключением импорта) и поставки (за исключением экспорта) этилового спирта (за исключением биоэтанола) осуществляются по ценам не ниже цен, установленных регулирующим органом. (Дополнение пунктом - Федеральный закон от 18.07.2011 № 218-ФЗ) (В редакции федеральных законов от 28.11.2018 № 448-ФЗ, от 22.12.2020 № 436-ФЗ)</w:t>
      </w:r>
    </w:p>
    <w:p>
      <w:r>
        <w:rPr>
          <w:b/>
        </w:rPr>
        <w:t xml:space="preserve">7. </w:t>
      </w:r>
      <w:r>
        <w:t>Закупка (за исключением импорта из государств, не являющихся членами ЕАЭС) и поставки (за исключением экспорта) этилового спирта (за исключением биоэтанола) осуществляются при условии представления в соответствии с законодательством Российской Федерации о налогах и сборах извещения об уплате авансового платежа акциза или извещения об освобождении от уплаты авансового платежа акциза. (Дополнение пунктом - Федеральный закон от 18.07.2011 № 218-ФЗ) (В редакции федеральных законов от 29.06.2015 № 182-ФЗ; от 28.11.2018 № 448-ФЗ) (Статья в редакции Федерального закона от 21.07.2005 № 102-ФЗ)</w:t>
      </w:r>
    </w:p>
    <w:p>
      <w:r>
        <w:rPr>
          <w:b/>
        </w:rPr>
        <w:t>Статья 10</w:t>
      </w:r>
    </w:p>
    <w:p>
      <w:r>
        <w:t>(Статья утратила силу - Федеральный закон от 21.07.2005 № 102-ФЗ)</w:t>
      </w:r>
    </w:p>
    <w:p>
      <w:r>
        <w:rPr>
          <w:b/>
        </w:rPr>
        <w:t>Статья 101. Требования к производству и обороту денатурированного этилового спирта и спиртосодержащей непищевой продукции</w:t>
      </w:r>
    </w:p>
    <w:p>
      <w:r>
        <w:rPr>
          <w:b/>
        </w:rPr>
        <w:t xml:space="preserve">1. </w:t>
      </w:r>
      <w:r>
        <w:t>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(В редакции Федерального закона от 28.11.2018 № 448-ФЗ) 1) керосин или бензин в концентрации не менее 0,5 процента объема этилового спирта;</w:t>
      </w:r>
    </w:p>
    <w:p>
      <w:r>
        <w:rPr>
          <w:b/>
        </w:rPr>
        <w:t xml:space="preserve">11. </w:t>
      </w:r>
      <w:r>
        <w:t>Биоэтанолом признается денатурированный этиловый спирт при условии содержания в нем следующих денатурирующих веществ</w:t>
      </w:r>
    </w:p>
    <w:p>
      <w:r>
        <w:rPr>
          <w:b/>
        </w:rPr>
        <w:t xml:space="preserve">12. </w:t>
      </w:r>
      <w:r>
        <w:t>В денатурированный этиловый спирт осуществляется введение следующих денатурирующих веществ</w:t>
      </w:r>
    </w:p>
    <w:p>
      <w:r>
        <w:rPr>
          <w:b/>
        </w:rPr>
        <w:t xml:space="preserve">2. </w:t>
      </w:r>
      <w:r>
        <w:t>В случае, если в процессе производства этилового спирта образуются денатурирующие вещества в качестве естественных примесей в концентрации не менее, чем концентрация, которая установлена пунктами 1 и 11 настоящей статьи, производство и оборот этилового спирта регулируются в порядке, установленном настоящим Федеральным законом для производства и оборота денатурата. (В редакции Федерального закона от 28.11.2018 № 448-ФЗ)</w:t>
      </w:r>
    </w:p>
    <w:p>
      <w:r>
        <w:rPr>
          <w:b/>
        </w:rPr>
        <w:t xml:space="preserve">21. </w:t>
      </w:r>
      <w:r>
        <w:t>Процесс денатурации осуществляется в отдельном производственном помещении путем смешивания этилового спирта с денатурирующим веществом или со смесью денатурирующих веществ, указанных в пункте 1 настоящей статьи, в отдельной емкости (отдельных емкостях), имеющей устройство, обеспечивающее такое смешивание, с последующей выдержкой не менее двух часов. (Дополнение пунктом - Федеральный закон от 11.03.2024 № 46-ФЗ)</w:t>
      </w:r>
    </w:p>
    <w:p>
      <w:r>
        <w:rPr>
          <w:b/>
        </w:rPr>
        <w:t xml:space="preserve">3. </w:t>
      </w:r>
      <w:r>
        <w:t>(Пункт утратил силу - Федеральный закон от 22.12.2020 № 436-ФЗ)</w:t>
      </w:r>
    </w:p>
    <w:p>
      <w:r>
        <w:rPr>
          <w:b/>
        </w:rPr>
        <w:t xml:space="preserve">4. </w:t>
      </w:r>
      <w:r>
        <w:t>На этикетках спиртосодержащей непищевой продукции, предназначенной для розничной продажи, наряду с иной обязательной информацией должна содержаться информация об опасности использования для жизни или здоровья граждан этой продукции в пищевых целях (при этом в отношении денатурированной спиртосодержащей продукции вместо слов "этиловый спирт" должно использоваться слово "денатурат"). Данная информация должна быть расположена на лицевой стороне этикетки и занимать не менее 10 процентов ее площади (за исключением этикеток парфюмерно-косметической продукции). (В редакции Федерального закона от 29.12.2006 № 248-ФЗ)</w:t>
      </w:r>
    </w:p>
    <w:p>
      <w:r>
        <w:rPr>
          <w:b/>
        </w:rPr>
        <w:t xml:space="preserve">5. </w:t>
      </w:r>
      <w:r>
        <w:t>Правительство Российской Федерации вправе устанавливать требования к денатурации иных спиртов, используемых для производства непищевой продукции. (Дополнение пунктом - Федеральный закон от 29.12.2006 № 248-ФЗ) (Дополнение статьей - Федеральный закон от 21.07.2005 № 102-ФЗ)</w:t>
      </w:r>
    </w:p>
    <w:p>
      <w:r>
        <w:rPr>
          <w:b/>
        </w:rPr>
        <w:t xml:space="preserve">1. </w:t>
      </w:r>
      <w:r>
        <w:t>денатониум бензоат (битрекс) в концентрации не менее 0,0015 процента массы этилового спирта</w:t>
      </w:r>
    </w:p>
    <w:p>
      <w:r>
        <w:rPr>
          <w:b/>
        </w:rPr>
        <w:t xml:space="preserve">1. </w:t>
      </w:r>
      <w:r>
        <w:t>кротоновый альдегид в концентрации не менее 0,2 процента объема этилового спирта</w:t>
      </w:r>
    </w:p>
    <w:p>
      <w:r>
        <w:rPr>
          <w:b/>
        </w:rPr>
        <w:t xml:space="preserve">11. </w:t>
      </w:r>
      <w:r>
        <w:t>кротоновый альдегид в концентрации не менее 0,2 процента объема биоэтанола</w:t>
      </w:r>
    </w:p>
    <w:p>
      <w:r>
        <w:rPr>
          <w:b/>
        </w:rPr>
        <w:t xml:space="preserve">11. </w:t>
      </w:r>
      <w:r>
        <w:t>толуол в концентрации не менее 0,6 процента объема биоэтанола. (Дополнение пунктом - Федеральный закон от 28.11.2018 № 448-ФЗ)</w:t>
      </w:r>
    </w:p>
    <w:p>
      <w:r>
        <w:rPr>
          <w:b/>
        </w:rPr>
        <w:t xml:space="preserve">12. </w:t>
      </w:r>
      <w:r>
        <w:t>кротоновый альдегид - на стадии ректификации</w:t>
      </w:r>
    </w:p>
    <w:p>
      <w:r>
        <w:rPr>
          <w:b/>
        </w:rPr>
        <w:t xml:space="preserve">12. </w:t>
      </w:r>
      <w:r>
        <w:t>толуол - на конечной стадии производства биоэтанола. (Дополнение пунктом - Федеральный закон от 28.11.2018 № 448-ФЗ)</w:t>
      </w:r>
    </w:p>
    <w:p>
      <w:r>
        <w:rPr>
          <w:b/>
        </w:rPr>
        <w:t>Статья 102. Документы, сопровождающие оборот этилового спирта, алкогольной и спиртосодержащей продукции</w:t>
      </w:r>
    </w:p>
    <w:p>
      <w:r>
        <w:rPr>
          <w:b/>
        </w:rPr>
        <w:t xml:space="preserve">1. </w:t>
      </w:r>
      <w:r>
        <w:t>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 если иное не установлено настоящей статьей: (В редакции Федерального закона от 03.07.2016 № 261-ФЗ) 1) товарно-транспортная накладная;</w:t>
      </w:r>
    </w:p>
    <w:p>
      <w:r>
        <w:rPr>
          <w:b/>
        </w:rPr>
        <w:t xml:space="preserve">11. </w:t>
      </w:r>
      <w:r>
        <w:t>Возврат поставленных этилового спирта, алкогольной и спиртосодержащей продукции осуществляется при наличии сопроводительного документа, указанного в подпункте 1 пункта 1 настоящей статьи. (Дополнение пунктом - Федеральный закон от 29.07.2017 № 278-ФЗ) (В редакции федеральных законов от 28.12.2017 № 433-ФЗ, от 22.12.2020 № 436-ФЗ)</w:t>
      </w:r>
    </w:p>
    <w:p>
      <w:r>
        <w:rPr>
          <w:b/>
        </w:rPr>
        <w:t xml:space="preserve">2. </w:t>
      </w:r>
      <w:r>
        <w:t>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указанных в пункте 1 настоящей статьи, считаются продукцией, находящейся в незаконном обороте</w:t>
      </w:r>
    </w:p>
    <w:p>
      <w:r>
        <w:rPr>
          <w:b/>
        </w:rPr>
        <w:t xml:space="preserve">21. </w:t>
      </w:r>
      <w:r>
        <w:t>При обороте фармацевтической субстанции спирта этилового (этанола), спиртосодержащих лекарственных препаратов или спиртосодержащих медицинских изделий сопроводительные документы, указанные в подпунктах 5 и 6 пункта 1 настоящей статьи, не требуются. (Дополнение пунктом - Федеральный закон от 03.07.2016 № 261-ФЗ) (В редакции федеральных законов от 29.07.2017 № 278-ФЗ, от 28.12.2017 № 433-ФЗ, от 22.12.2020 № 436-ФЗ)</w:t>
      </w:r>
    </w:p>
    <w:p>
      <w:r>
        <w:rPr>
          <w:b/>
        </w:rPr>
        <w:t xml:space="preserve">3. </w:t>
      </w:r>
      <w:r>
        <w:t>(Пункт утратил силу - Федеральный закон от 22.12.2020 № 436-ФЗ) (Дополнение статьей - Федеральный закон от 21.07.2005 № 102-ФЗ)</w:t>
      </w:r>
    </w:p>
    <w:p>
      <w:r>
        <w:rPr>
          <w:b/>
        </w:rPr>
        <w:t xml:space="preserve">1. </w:t>
      </w:r>
      <w:r>
        <w:t>(Подпункт утратил силу - Федеральный закон от 22.12.2020 № 436-ФЗ) 3) (Подпункт утратил силу - Федеральный закон от 22.12.2020 № 436-ФЗ) 4) (Подпункт утратил силу - Федеральный закон от 22.12.2020 № 436-ФЗ) 5) заверенные подписью руководителя организации и (при наличии печати) ее печатью копия извещения об уплате авансового платежа акциза с отметкой налогового органа по месту учета покупателя об уплате авансового платежа акциза или копия извещения об освобождении от уплаты авансового платежа акциза с отметкой налогового органа по месту учета покупателя об освобождении от уплаты авансового платежа для закупки (за исключением импорта из государств, не являющихся членами ЕАЭС) и поставок (за исключением экспорта) этилового спирта в случаях, если уплата указанного платежа предусмотрена законодательством Российской Федерации о налогах и сборах; (Дополнение подпунктом - Федеральный закон от 18.07.2011 № 218-ФЗ) (В редакции федеральных законов от 06.04.2015 № 82-ФЗ; от 29.06.2015 № 182-ФЗ; от 28.11.2018 № 448-ФЗ) 6) копия договора о поставке за пределы Российской Федерации (в случае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(Дополнение подпунктом - Федеральный закон от 28.12.2017 № 433-ФЗ)</w:t>
      </w:r>
    </w:p>
    <w:p>
      <w:r>
        <w:rPr>
          <w:b/>
        </w:rPr>
        <w:t>Статья 11. Особые требования к производству и обороту этилового спирта, алкогольной и спиртосодержащей продукции</w:t>
      </w:r>
    </w:p>
    <w:p>
      <w:r>
        <w:t>(Наименование в редакции федеральных законов от 21.07.2005 № 102-ФЗ, от 18.07.2011 № 218-ФЗ, от 11.03.2024 № 46-ФЗ)</w:t>
      </w:r>
    </w:p>
    <w:p>
      <w:r>
        <w:rPr>
          <w:b/>
        </w:rPr>
        <w:t xml:space="preserve">1. </w:t>
      </w:r>
      <w:r>
        <w:t>Производство и оборот алкогольной продукции и производство и оборот спиртосодержащей продукции осуществляются организациями, если иное не установлено настоящим Федеральным законом. Производство из собственного винограда вина (в том числе вина, игристого вина с защищенным географическим указанием, с защищенным наименованием места происхождения), виноградного сусла, их хранение, поставки и розничную продажу (за исключением виноградного сусла и вина наливом (виноматериала) вправе осуществлять сельскохозяйственные товаропроизводители. (В редакции федеральных законов от 22.12.2020 № 436-ФЗ, от 02.07.2021 № 345-ФЗ) Объем реализации вина, игристого вина, произведенных сельскохозяйственными товаропроизводителями из собственного винограда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не может превышать 15 000 декалитров в год. (Дополнение абзацем - Федеральный закон от 31.12.2014 № 490-ФЗ) (В редакции федеральных законов от 22.12.2020 № 436-ФЗ, от 02.07.2021 № 345-ФЗ, от 08.08.2024 № 316-ФЗ) Розничная продажа спиртосодержащей непищевой продукции осуществляется организациями и индивидуальными предпринимателями. Не допускается розничная продажа спиртосодержащей пищевой продукции, в том числе дистанционным способом, а также розничная продажа спиртосодержащей непищевой продукции с использованием торговых автоматов. (Дополнение абзацем - Федеральный закон от 29.07.2017 № 278-ФЗ) Правительство Российской Федерации устанавливает ограничения условий и мест розничной продажи спиртосодержащей непищевой продукции, в том числе полный запрет на розничную продажу спиртосодержащей непищевой продукции, отдельных видов такой продукции. (Дополнение абзацем - Федеральный закон от 29.07.2017 № 278-ФЗ) Предусмотренный настоящим Федеральным законом порядок производства и оборота вина, игристого вина, который осуществляется сельскохозяйственными товаропроизводителями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распространяется в том числе на осуществление ими производства и оборота вина, игристого вина с защищенным географическим указанием, с защищенным наименованием места происхождения. (Дополнение абзацем - Федеральный закон от 02.07.2021 № 345-ФЗ) (В редакции Федерального закона от 08.08.2024 № 316-ФЗ) Право на осуществление деятельности по производству пива и пивных напитков, сидра, пуаре, медовухи предоставляется организациям при условии включения этих организаций и их обособленных подразделений (мест осуществления деятельности по производству пива и пивных напитков, сидра, пуаре, медовухи) в реестр производителей пива и пивных напитков, сидра, пуаре, медовухи. (Дополнение абзацем - Федеральный закон от 03.04.2023 № 108-ФЗ) Лица, которые в соответствии с настоящим Федеральным законом вправе осуществлять оборот алкогольной продукции, осуществляют оборот (в том числе розничную продажу) пива и пивных напитков, сидра, пуаре, медовухи, подлежащих обязательной маркировке средствами идентификации, только после регистрации этих лиц в соответствии с правилами маркировки пива, напитков, изготавливаемых на основе пива, и отдельных видов слабоалкогольных напитков средствами идентификации, утвержденными Правительством Российской Федерации (далее - правила маркировки пива). (Дополнение абзацем - Федеральный закон от 03.04.2023 № 108-ФЗ) Лица, которые в соответствии с настоящим Федеральным законом вправе осуществлять оборот спиртосодержащей непищевой продукции, осуществляют оборот спиртосодержащей непищевой продукции, подлежащей обязательной маркировке средствами идентификации, только после регистрации этих лиц в соответствии с правилами маркировки спиртосодержащей непищевой продукции, подлежащей обязательной маркировке средствами идентификации, утвержденными Правительством Российской Федерации. (Дополнение абзацем - Федеральный закон от 30.11.2024 № 433-ФЗ) (Пункт в редакции Федерального закона от 18.07.2011 № 218-ФЗ)</w:t>
      </w:r>
    </w:p>
    <w:p>
      <w:r>
        <w:rPr>
          <w:b/>
        </w:rPr>
        <w:t xml:space="preserve">2. </w:t>
      </w:r>
      <w:r>
        <w:t>Для производства алкогольной и спиртосодержащей пищевой продукции разрешается использовать этиловый спирт, произведенный только из пищевого сырья</w:t>
      </w:r>
    </w:p>
    <w:p>
      <w:r>
        <w:rPr>
          <w:b/>
        </w:rPr>
        <w:t xml:space="preserve">21. </w:t>
      </w:r>
      <w:r>
        <w:t>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(В редакции федеральных законов от 29.12.2006 № 248-ФЗ; от 18.07.2011 № 218-ФЗ) Указанное требование не распространяется на сельскохозяйственных товаропроизводителей, а также на организации, осуществляющие только производство вина с защищенным географическим указанием, с защищенным наименованием места происхождения. (Дополнение абзацем - Федеральный закон от 31.12.2014 № 490-ФЗ) (Дополнение пунктом - Федеральный закон от 21.07.2005 № 102-ФЗ)</w:t>
      </w:r>
    </w:p>
    <w:p>
      <w:r>
        <w:rPr>
          <w:b/>
        </w:rPr>
        <w:t xml:space="preserve">22. </w:t>
      </w:r>
      <w:r>
        <w:t>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(Дополнение пунктом - Федеральный закон от 21.07.2005 № 102-ФЗ) (В редакции Федерального закона от 18.07.2011 № 218-ФЗ)</w:t>
      </w:r>
    </w:p>
    <w:p>
      <w:r>
        <w:rPr>
          <w:b/>
        </w:rPr>
        <w:t xml:space="preserve">23. </w:t>
      </w:r>
      <w:r>
        <w:t>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для производства и оборота спиртосодержащей продукции, должны соответствовать требованиям, установленным регулирующим органом. (В редакции федеральных законов от 29.07.2017 № 278-ФЗ, от 22.12.2020 № 436-ФЗ, от 02.07.2021 № 345-ФЗ) 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(В редакции федеральных законов от 28.12.2017 № 433-ФЗ, от 22.12.2020 № 436-ФЗ) Производство вина, игристого вина, виноградного сусла из собственного винограда, их хранение, поставки и розничную продажу (за исключением виноградного сусла и вина наливом (виноматериала) вправе осуществлять сельскохозяйственные товаропроизводители, имеющие производственные и складские помещения, являющиеся объектами недвижимого имущества, в собственности, аренде или на ином законном основании. (Дополнение абзацем - Федеральный закон от 31.12.2014 № 490-ФЗ) (В редакции федеральных законов от 02.07.2021 № 345-ФЗ, от 08.08.2024 № 316-ФЗ) Виноградники должны принадлежать сельскохозяйственным товаропроизводителям на праве собственности, аренды или на ином законном основании. (Дополнение абзацем - Федеральный закон от 31.12.2014 № 490-ФЗ) (В редакции Федерального закона от 02.07.2021 № 345-ФЗ) Не допускается производство спиртосодержащей непищевой продукции, а также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 (В редакции федеральных законов от 31.12.2014 № 490-ФЗ, от 30.11.2024 № 433-ФЗ) (Дополнение пунктом - Федеральный закон от 18.07.2011 № 218-ФЗ)</w:t>
      </w:r>
    </w:p>
    <w:p>
      <w:r>
        <w:rPr>
          <w:b/>
        </w:rPr>
        <w:t xml:space="preserve">24. </w:t>
      </w:r>
      <w:r>
        <w:t>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(Дополнение пунктом - Федеральный закон от 31.12.2014 № 490-ФЗ) (В редакции Федерального закона от 02.07.2021 № 345-ФЗ)</w:t>
      </w:r>
    </w:p>
    <w:p>
      <w:r>
        <w:rPr>
          <w:b/>
        </w:rPr>
        <w:t xml:space="preserve">25. </w:t>
      </w:r>
      <w:r>
        <w:t>(Дополнение пунктом - Федеральный закон от 31.12.2014 № 490-ФЗ) (Утратил силу - Федеральный закон от 02.07.2021 № 345-ФЗ)</w:t>
      </w:r>
    </w:p>
    <w:p>
      <w:r>
        <w:rPr>
          <w:b/>
        </w:rPr>
        <w:t xml:space="preserve">26. </w:t>
      </w:r>
      <w:r>
        <w:t>Для производства, изготовления спиртосодержащих лекарственных препаратов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пункте 2 статьи 8 настоящего Федерального закона. Для производства, изготовления спиртосодержащих медицинских изделий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пункте 2 статьи 8 настоящего Федерального закона. (В редакции Федерального закона от 27.12.2019 № 481-ФЗ) (Дополнение пунктом - Федеральный закон от 29.07.2017 № 278-ФЗ)</w:t>
      </w:r>
    </w:p>
    <w:p>
      <w:r>
        <w:rPr>
          <w:b/>
        </w:rPr>
        <w:t xml:space="preserve">27. </w:t>
      </w:r>
      <w:r>
        <w:t>Не допускается производство алкогольной продукции с добавлением этилового спирта в случае, если такое добавление не предусмотрено требованиями государственных стандартов и технических регламентов. (Дополнение пунктом - Федеральный закон от 14.02.2024 № 6-ФЗ)</w:t>
      </w:r>
    </w:p>
    <w:p>
      <w:r>
        <w:rPr>
          <w:b/>
        </w:rPr>
        <w:t xml:space="preserve">3. </w:t>
      </w:r>
      <w:r>
        <w:t>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 наименовании алкогольной продукции; цене алкогольной продукции; наименовании производителя (юридическом адресе); стране происхождения алкогольной продукции; сертификации алкогольной продукции или декларировании ее соответствия; (В редакции Федерального закона от 30.12.2008 № 313-ФЗ) государственных стандартах, требованиям которых алкогольная продукция должна соответствовать; объеме алкогольной продукции в потребительской таре; наименованиях основных ингредиентов, влияющих на вкус и аромат алкогольной продукции; содержании вредных для здоровья веществ по сравнению с обязательными требованиями государственных стандартов и противопоказаниях к ее применению; дате изготовления и сроке использования или конечном сроке использования; 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 (Дополнение абзацем - Федеральный закон от 18.07.2011 № 218-ФЗ) вреде употребления алкогольной продукции для здоровья. (Дополнение абзацем - Федеральный закон от 18.07.2011 № 218-ФЗ) Указанная информация доводится до потребителей в порядке, установленном Правительством Российской Федерации. К особенностям розничной продажи винодельческой продукции применяется законодательство о виноградарстве и виноделии, если иное не установлено настоящим Федеральным законом. (Дополнение абзацем - Федеральный закон от 02.07.2021 № 345-ФЗ)</w:t>
      </w:r>
    </w:p>
    <w:p>
      <w:r>
        <w:rPr>
          <w:b/>
        </w:rPr>
        <w:t xml:space="preserve">4. </w:t>
      </w:r>
      <w:r>
        <w:t>Потребительская упаковка алкогольной продукции должна обеспечивать возможность визуального определения факта ее вскрытия. (Дополнение пунктом - Федеральный закон от 21.07.2005 № 102-ФЗ) (В редакции Федерального закона от 22.12.2020 № 436-ФЗ)</w:t>
      </w:r>
    </w:p>
    <w:p>
      <w:r>
        <w:rPr>
          <w:b/>
        </w:rPr>
        <w:t xml:space="preserve">5. </w:t>
      </w:r>
      <w:r>
        <w:t>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 (Дополнение пунктом - Федеральный закон от 18.07.2011 № 218-ФЗ) (В редакции Федерального закона от 22.12.2020 № 436-ФЗ)</w:t>
      </w:r>
    </w:p>
    <w:p>
      <w:r>
        <w:rPr>
          <w:b/>
        </w:rPr>
        <w:t xml:space="preserve">6. </w:t>
      </w:r>
      <w:r>
        <w:t>Производство и оборот алкогольной продукции с содержанием этилового спирта, добавленного в процессе ее производства, не более 7 процентов объема готовой продукции осуществляются в потребительской таре объемом не более 330 миллилитров. (Дополнение пунктом - Федеральный закон от 18.07.2011 № 218-ФЗ)</w:t>
      </w:r>
    </w:p>
    <w:p>
      <w:r>
        <w:rPr>
          <w:b/>
        </w:rPr>
        <w:t xml:space="preserve">61. </w:t>
      </w:r>
      <w:r>
        <w:t>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На этикетках пива и пивных напитков, произведенных в целях вывоза из Российской Федерации (экспорта)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должна содержаться надпись на русском языке "Только на экспорт". Объем произведенных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должен соответствовать объему такой продукции, указанному в договоре поставки за пределы Российской Федерации (договоре поставки на экспорт), заключенном между производителем такой продукции и иностранной организацией. (Дополнение пунктом - Федеральный закон от 23.06.2016 № 202-ФЗ) (В редакции Федерального закона от 28.12.2017 № 433-ФЗ)</w:t>
      </w:r>
    </w:p>
    <w:p>
      <w:r>
        <w:rPr>
          <w:b/>
        </w:rPr>
        <w:t xml:space="preserve">7. </w:t>
      </w:r>
      <w:r>
        <w:t>(Дополнение пунктом - Федеральный закон от 31.12.2014 № 490-ФЗ) (Утратил силу - Федеральный закон от 22.12.2020 № 436-ФЗ)</w:t>
      </w:r>
    </w:p>
    <w:p>
      <w:r>
        <w:rPr>
          <w:b/>
        </w:rPr>
        <w:t xml:space="preserve">8. </w:t>
      </w:r>
      <w:r>
        <w:t>Не допускаются 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Перечень тонизирующих веществ (компонентов) устанавливается уполномоченным Правительством Российской Федерации федеральным органом исполнительной власти. (Дополнение пунктом - Федеральный закон от 29.07.2017 № 278-ФЗ)</w:t>
      </w:r>
    </w:p>
    <w:p>
      <w:r>
        <w:rPr>
          <w:b/>
        </w:rPr>
        <w:t xml:space="preserve">9. </w:t>
      </w:r>
      <w:r>
        <w:t>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В оплату уставного капитала (уставного фонда) производителей этилового спирта (за исключением производителей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могут вноситься только денежные средства, при этом не могут вноситься заемные денежные средства. Порядок подтверждения источников происхождения денежных средств, вносимых в оплату такого уставного капитала (уставного фонда), устанавливается Правительством Российской Федерации. Не допускается производство этилового спирта организациями, указанными в абзаце первом настоящего пункта (за исключением организаций, осуществляющих производство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в случае снижения стоимости чистых активов указанных организаций на последнее число каждого календарного года действия лицензии ниже размера уставного капитала (уставного фонда), установленного абзацем первым настоящего пункта. Стоимость чистых активов организаций, указанных в абзаце первом настоящего пункта, определяется федеральным органом по контролю и надзору на основании данных бухгалтерской (финансовой) отчетности, представляемых в отношении указанных организаций федеральным органом исполнительной власти, осуществляющим функции по контролю и надзору за соблюдением законодательства о налогах и сборах, в федеральный орган по контролю и надзору по межведомственному запросу. (Дополнение пунктом - Федеральный закон от 11.03.2024 № 46-ФЗ)</w:t>
      </w:r>
    </w:p>
    <w:p>
      <w:r>
        <w:rPr>
          <w:b/>
        </w:rPr>
        <w:t xml:space="preserve">10. </w:t>
      </w:r>
      <w:r>
        <w:t>Организация, осуществляющая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алкогольной продукции, относящейся к спиртным напиткам (за исключением винодельческой продукции), обязана направить по форме, установленной федеральным органом по контролю и надзору, уведомление об изменении персонального состава коллегиального органа управления (наблюдательного или иного совета) (при его наличии), коллегиального исполнительного органа (при его наличии), лица, осуществляющего функции единоличного исполнительного органа, главного бухгалтера, в федеральный орган по контролю и надзору не позднее 15 дней со дня соответствующего изменения. (Дополнение пунктом - Федеральный закон от 11.03.2024 № 46-ФЗ)</w:t>
      </w:r>
    </w:p>
    <w:p>
      <w:r>
        <w:rPr>
          <w:b/>
        </w:rPr>
        <w:t xml:space="preserve">11. </w:t>
      </w:r>
      <w:r>
        <w:t>Организация, осуществляющая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алкогольной продукции, относящейся к спиртным напиткам (за исключением винодельческой продукции), обязана направлять в федеральный орган по контролю и надзору сведения о бенефициарных владельцах, лице, контролирующем организацию, в порядке, сроки и по форме, которые установлены федеральным органом по контролю и надзору. (Дополнение пунктом - Федеральный закон от 11.03.2024 № 46-ФЗ)</w:t>
      </w:r>
    </w:p>
    <w:p>
      <w:r>
        <w:rPr>
          <w:b/>
        </w:rPr>
        <w:t>Статья 12. Маркировка алкогольной и спиртосодержащей продукции</w:t>
      </w:r>
    </w:p>
    <w:p>
      <w:r>
        <w:t>(Наименование в редакции Федерального закона от 30.11.2024 № 433-ФЗ)</w:t>
      </w:r>
    </w:p>
    <w:p>
      <w:r>
        <w:rPr>
          <w:b/>
        </w:rPr>
        <w:t xml:space="preserve">1. </w:t>
      </w:r>
      <w:r>
        <w:t>Алкогольная продукция подлежит обязательной маркировке федеральными специальными марками, за исключением случаев, предусмотренных пунктом 19 настоящей статьи. На алкогольную продукцию, произведенную на территории Российской Федерации, а также на ввезенную в Российскую Федерацию алкогольную продукцию, произведенную в государствах, не являющихся государствами - членами ЕАЭС, федеральные специальные марки наносятся на территории Российской Федерации, за исключением алкогольной продукции, которая ввозится в Российскую Федерацию в соответствии с абзацем четвертым настоящего пункта. На алкогольную продукцию, производимую в государствах - членах ЕАЭС, федеральные специальные марки наносятся в государствах - членах ЕАЭС до ее ввоза в Российскую Федерацию. 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Пиво и пивные напитки, сидр, пуаре, медовуха, спиртосодержащая непищевая продукция подлежат обязательной маркировке средствами идентификации в соответствии с требованиями Федерального закона от 28 декабря 2009 года № 381-ФЗ "Об основах государственного регулирования торговой деятельности в Российской Федерации" и принятыми в соответствии с ним иными нормативными правовыми актами Российской Федерации. (Пункт в редакции Федерального закона от 21.04.2025 № 92-ФЗ)</w:t>
      </w:r>
    </w:p>
    <w:p>
      <w:r>
        <w:rPr>
          <w:b/>
        </w:rPr>
        <w:t xml:space="preserve">2. </w:t>
      </w:r>
      <w:r>
        <w:t>Федеральная специальная марка является документом, удостоверяющим законность (легальность) производства и (или) оборота на территории Российской Федерации алкогольной продукции, указанной в пункте 1 настоящей статьи, а также является носителем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указанной системе</w:t>
      </w:r>
    </w:p>
    <w:p>
      <w:r>
        <w:rPr>
          <w:b/>
        </w:rPr>
        <w:t xml:space="preserve">3. </w:t>
      </w:r>
      <w:r>
        <w:t>Федеральная специальная марка содержит двухмерный штриховой код (графическую информацию в кодированном виде), нанесенный организацией - изготовителем федеральной специальной марки и содержащий идентификатор единой государственной автоматизированной информационной системы в кодированном виде. Идентификатор единой государственной автоматизированной информационной системы представляет собой уникальное сочетание букв и цифр, позволяющее идентифицировать федеральную специальную марку и маркируемую ею алкогольную продукцию, а также получить иную информацию, зафиксированную в единой государственной автоматизированной информационной системе</w:t>
      </w:r>
    </w:p>
    <w:p>
      <w:r>
        <w:rPr>
          <w:b/>
        </w:rPr>
        <w:t xml:space="preserve">4. </w:t>
      </w:r>
      <w:r>
        <w:t>Требования к образцам федеральных специальных марок, порядок изготовления федеральных специальных марок, порядок приобретения федеральных специальных марок, порядок уничтожения федеральных специальных марок, порядок маркировки федеральными специальными марками алкогольной продукции и цена федеральных специальных марок, а также порядок маркировки средствами идентификации пива и пивных напитков, сидра, пуаре, медовухи, спиртосодержащей непищевой продукции устанавливаются Правительством Российской Федерации. Образцы, перечень реквизитов и элементов защиты федеральных специальных марок утверждаются федеральным органом по контролю и надзору. (В редакции федеральных законов от 03.04.2023 № 108-ФЗ, от 30.11.2024 № 433-ФЗ) Технология изготовления и нанесения федеральных специальных марок должна исключать возможность их подделки и повторного использования, обеспечивать возможность считывания двухмерного штрихового кода, содержащего идентификатор единой государственной автоматизированной информационной системы. Требования к местам маркировки федеральными специальными марками ввезенной в Российскую Федерацию алкогольной продукции и особенности перемещения такой продукции от Государственной границы Российской Федерации до мест маркировки такой продукции устанавливаются Правительством Российской Федерации. (Дополнение абзацем - Федеральный закон от 21.04.2025 № 92-ФЗ)</w:t>
      </w:r>
    </w:p>
    <w:p>
      <w:r>
        <w:rPr>
          <w:b/>
        </w:rPr>
        <w:t xml:space="preserve">5. </w:t>
      </w:r>
      <w:r>
        <w:t>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или организация, осуществляющая закупку алкогольной продукции для ввоза в Российскую Федерацию, в том числе из государств - членов ЕАЭС,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закона или статьей 3 Федерального закона от 27 декабря 2019 года № 468-ФЗ "О виноградарстве и виноделии в Российской Федерации", содержания этилового спирта в алкогольной продукции, объема маркируемой алкогольной продукции, емкости подлежащей маркировке потребительской тары алкогольной продукции, количества запрашиваемых марок. (В редакции Федерального закона от 02.07.2021 № 345-ФЗ) Абзац: (Утратил силу - Федеральный закон от 08.08.2024 № 316-ФЗ) абзац; (Утратил силу - Федеральный закон от 08.08.2024 № 316-ФЗ) абзац. (Утратил силу - Федеральный закон от 08.08.2024 № 316-ФЗ) Заявления о выдаче федеральных специальных марок подаются отдельно на алкогольную продукцию, произведенную на территории Российской Федерации, отдельно на алкогольную продукцию, ввозимую в Российскую Федерацию из государств, не являющихся членами ЕАЭС, и отдельно на алкогольную продукцию, ввозимую в Российскую Федерацию из государств - членов ЕАЭС. Федеральные специальные марки изготавливаются за счет денежных средств заявителей, перечисленных ими на условиях предварительной оплаты исходя из цены марки и в размере, кратном запрашиваемому количеству марок, на расчетный счет организации - изготовителя федеральных специальных марок. При подаче заявления о выдаче федеральных специальных марок не допускается требовать от заявителя представление иных документов</w:t>
      </w:r>
    </w:p>
    <w:p>
      <w:r>
        <w:rPr>
          <w:b/>
        </w:rPr>
        <w:t xml:space="preserve">6. </w:t>
      </w:r>
      <w:r>
        <w:t>Федеральные специальные марки выдаются федеральным органом по контролю и надзору. 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Федеральные специальные марки выдаются сельскохозяйственным товаропроизводителям при соблюдении ими требований, установленных статьей 11 настоящего Федерального закона, в количестве, позволяющем маркировать винодельческую продукцию, объем которой не превышает объем, установленный абзацем вторым пункта 1 статьи 11 настоящего Федерального закона. Федеральные специальные марки, содержащие эмблему (знак) "Вино России", указанную в пункте 5 части 10 статьи 9 Федерального закона от 27 декабря 2019 года № 468-ФЗ "О виноградарстве и виноделии в Российской Федерации", выдаются производителям вина, крепленого вина, игристого вина при наличии подтверждения Федеральной саморегулируемой организацией виноградарей и виноделов России права заявителей на получение ими таких федеральных специальных марок и на получение заявленного количества таких марок, определяемого на основании предоставляемых Федеральной саморегулируемой организации виноградарей и виноделов России ее членами сведений об объемах винограда, выращенного на территории Российской Федерации и использованного для производства указанной продукции. Запрос в Федеральную саморегулируемую организацию виноградарей и виноделов России о наличии такого подтверждения направляется федеральным органом по контролю и надзору в форме электронного документа с использованием единой государственной автоматизированной информационной системы в день регистрации заявления о выдаче федеральных специальных марок. (Дополнение абзацем - Федеральный закон от 28.12.2022 № 557-ФЗ)</w:t>
      </w:r>
    </w:p>
    <w:p>
      <w:r>
        <w:rPr>
          <w:b/>
        </w:rPr>
        <w:t xml:space="preserve">7. </w:t>
      </w:r>
      <w:r>
        <w:t>Срок выдачи федеральных специальных марок или принятия решения об отказе в выдаче федеральных специальных марок не может превышать двадцать девять рабочих дней со дня регистрации заявления о выдаче федеральных специальных марок (далее в настоящей статье - заявление), за исключением случая, если рассмотрение заявления было приостановлено. В случае отсутствия у производителя алкогольной продукции на двадцать девятый рабочий день со дня регистрации заявления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срок предоставления государственной услуги приостанавливается, но не более чем на двадцать один рабочий день. (В редакции Федерального закона от 28.12.2022 № 557-ФЗ)</w:t>
      </w:r>
    </w:p>
    <w:p>
      <w:r>
        <w:rPr>
          <w:b/>
        </w:rPr>
        <w:t xml:space="preserve">8. </w:t>
      </w:r>
      <w:r>
        <w:t>Срок проверки заявления не может превышать семь рабочих дней со дня регистрации заявления, за исключением случая, если проверка заявления была приостановлена. В случае наличия оснований, указанных в пункте 9 настоящей статьи, федеральный орган по контролю и надзору в течение семи рабочих дней со дня регистрации заявления направляет заявителю сообщение в форме электронного документа с требованием об устранении одного или нескольких оснований для возврата заявления в соответствии с пунктом 9 настоящей статьи и о приостановлении проверки заявления на срок не более чем десять рабочих дней. В течение десяти рабочих дней со дня отправки сообщения, указанного в абзаце втором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 В случае, если заявителем в течение десяти рабочих дней не устранены основания для возврата заявления, указанные в пункте 9 настоящей статьи, заявление возвращается заявителю в форме электронного документа. В случае выявления отсутствия у заявителя лицензии на соответствующий вид деятельности, приостановления действия лицензии, аннулирования лицензии либо прекращения ее действия федеральный орган по контролю и надзору в течение семи рабочих дней со дня регистрации заявления принимает решение об отказе в выдаче федеральных специальных марок</w:t>
      </w:r>
    </w:p>
    <w:p>
      <w:r>
        <w:rPr>
          <w:b/>
        </w:rPr>
        <w:t xml:space="preserve">9. </w:t>
      </w:r>
      <w:r>
        <w:t>Основанием для возврата заявления является</w:t>
      </w:r>
    </w:p>
    <w:p>
      <w:r>
        <w:rPr>
          <w:b/>
        </w:rPr>
        <w:t xml:space="preserve">10. </w:t>
      </w:r>
      <w:r>
        <w:t>Основанием для отказа в выдаче федеральных специальных марок является</w:t>
      </w:r>
    </w:p>
    <w:p>
      <w:r>
        <w:rPr>
          <w:b/>
        </w:rPr>
        <w:t xml:space="preserve">11. </w:t>
      </w:r>
      <w:r>
        <w:t>Срок хранения изготовленных федеральных специальных марок на складе федерального органа по контролю и надзору не может превышать пятьдесят рабочих дней со дня регистрации заявления</w:t>
      </w:r>
    </w:p>
    <w:p>
      <w:r>
        <w:rPr>
          <w:b/>
        </w:rPr>
        <w:t xml:space="preserve">12. </w:t>
      </w:r>
      <w:r>
        <w:t>В случае возврата заявления по одному или нескольким основаниям, указанным в пункте 9 настоящей статьи, а также по основанию, указанному в абзаце пятом пункта 8 настоящей статьи, организация-изготовитель возвращает заявителю денежные средства, уплаченные за изготовление федеральных специальных марок, в течение трех рабочих дней со дня принятия федеральным органом по контролю и надзору решения о возврате заявления</w:t>
      </w:r>
    </w:p>
    <w:p>
      <w:r>
        <w:rPr>
          <w:b/>
        </w:rPr>
        <w:t xml:space="preserve">13. </w:t>
      </w:r>
      <w:r>
        <w:t>В случае отказа в выдаче федеральных специальных марок в соответствии с пунктом 10 настоящей статьи изготовленные федеральные специальные марки подлежат возврату федеральным органом по контролю и надзору организации-изготовителю. В случае отказа от приобретения ранее оплаченных, но невыданных федеральных специальных марок, в том числе в случае отказа в выдаче федеральных специальных марок в соответствии с пунктом 10 настоящей статьи, организация-изготовитель в течение трех рабочих дней со дня принятия федеральным органом по контролю и надзору решения об отказе в выдаче федеральных специальных марок возвращает заявителю денежные средства за невыданные федеральные специальные марки за вычетом расходов на их доставку в федеральный орган по контролю и надзору и обратно</w:t>
      </w:r>
    </w:p>
    <w:p>
      <w:r>
        <w:rPr>
          <w:b/>
        </w:rPr>
        <w:t xml:space="preserve">14. </w:t>
      </w:r>
      <w:r>
        <w:t>Указанные в подпункте 1 пункта 9 и подпунктах 1, 6 и 7 пункта 10 настоящей статьи сведения представляет федеральный орган исполнительной власти, осуществляющий функции по контролю и надзору в области налогов и сборов, или федеральный орган исполнительной власти, осуществляющий функции по контролю и надзору в области таможенного дела, по межведомственному запросу федерального органа по контролю и надзору. Указанные в подпункте 2 пункта 9 и подпункте 2 пункта 10 настоящей статьи сведения федеральный орган по контролю и надзору получает с использованием информации, содержащейся в Государственной информационной системе о государственных и муниципальных платежах. Указанные в подпункте 3 пункта 9 настоящей статьи сведения федеральный орган по контролю и надзору получает от организации-изготовителя. Организация-изготовитель представляет федеральному органу по контролю и надзору сведения в течение трех рабочих дней со дня поступления на счет денежных средств за изготовление федеральных специальных марок. Указанные в подпункте 3 пункта 10 настоящей статьи сведения федеральный орган по контролю и надзору получает с использованием информации, содержащейся в едином государственном реестре мощностей основного технологического оборудования. Указанные в абзаце пятом пункта 8 и подпункте 5 пункта 10 настоящей статьи сведения федеральный орган по контролю и надзору получает с использованием информации, содержащейся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Указанные в подпункте 4 пункта 9 и подпункте 4 пункта 10 настоящей статьи сведения федеральный орган по контролю и надзору получает с использованием информации, содержащейся в единой государственной автоматизированной информационной системе. Указанное в абзаце четвертом пункта 6 настоящей статьи подтверждение (неподтверждение) федеральный орган по контролю и надзору получает от Федеральной саморегулируемой организации виноградарей и виноделов России. Федеральная саморегулируемая организация виноградарей и виноделов России направляет федеральному органу по контролю и надзору в форме электронного документа с использованием единой государственной автоматизированной информационной системы указанное подтверждение (неподтверждение) в течение трех рабочих дней со дня получения соответствующего запроса. (Дополнение абзацем - Федеральный закон от 28.12.2022 № 557-ФЗ)</w:t>
      </w:r>
    </w:p>
    <w:p>
      <w:r>
        <w:rPr>
          <w:b/>
        </w:rPr>
        <w:t xml:space="preserve">15. </w:t>
      </w:r>
      <w:r>
        <w:t>Федеральные специальные марки должны быть нанесены на алкогольную продукцию, произведенную на территории Российской Федерации, а также на ввезенную в Российскую Федерацию алкогольную продукцию, произведенную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абзацем четвертым пункта 1 настоящей статьи, в течение девяти месяцев со дня их получения заявителем. Не могут быть нанесены на алкогольную продукцию федеральные специальные марки, содержащие эмблему (знак) "Вино России", в случае, если получатель таких федеральных специальных марок лишен Федеральной саморегулируемой организацией виноградарей и виноделов России права использования эмблемы (знака) "Вино России". Федеральная саморегулируемая организация виноградарей и виноделов России направляет в федеральный орган по контролю и надзору информацию в форме электронного документа с использованием единой государственной автоматизированной информационной системы о лишении или возобновлении права использования эмблемы (знака) "Вино России" в день принятия соответствующего решения. (В редакции федеральных законов от 28.12.2022 № 557-ФЗ, от 21.04.2025 № 92-ФЗ) Алкогольная продукция, произведенная в государствах - членах ЕАЭС, или алкогольная продукция, которая ввозится в Российскую Федерацию в соответствии с абзацем четвертым пункта 1 настоящей статьи, на которую получены федеральные специальные марки, должна быть ввезена в Российскую Федерацию в течение девяти месяцев со дня их получения заявителем. (В редакции Федерального закона от 21.04.2025 № 92-ФЗ) Абзац. (Утратил силу - Федеральный закон от 21.04.2025 № 92-ФЗ)</w:t>
      </w:r>
    </w:p>
    <w:p>
      <w:r>
        <w:rPr>
          <w:b/>
        </w:rPr>
        <w:t xml:space="preserve">151. </w:t>
      </w:r>
      <w:r>
        <w:t>Федеральные специальные марки подлежат уничтожению заявителем в одном из следующих случаев</w:t>
      </w:r>
    </w:p>
    <w:p>
      <w:r>
        <w:rPr>
          <w:b/>
        </w:rPr>
        <w:t xml:space="preserve">16. </w:t>
      </w:r>
      <w:r>
        <w:t>За правильность нанесения федеральных специальных марок на алкогольную продукцию несут ответственность организации, осуществляющие производство алкогольной продукции на территории Российской Федерации, и организации, осуществляющие закупку алкогольной продукции для ввоза в Российскую Федерацию. За подлинность федеральных специальных марок, а также за соответствие информации, содержащейся на федеральных специальных марках, информации, содержащейся в единой государственной автоматизированной информационной системе, об алкогольной продукции, маркированной данными федеральными специальными марками, несут ответственность собственники (владельцы) алкогольной продукции, осуществляющие ее производство, закупку для ввоза в Российскую Федерацию, поставки, розничную продажу, в соответствии с законодательством Российской Федерации</w:t>
      </w:r>
    </w:p>
    <w:p>
      <w:r>
        <w:rPr>
          <w:b/>
        </w:rPr>
        <w:t xml:space="preserve">17. </w:t>
      </w:r>
      <w:r>
        <w:t>Оборот российской винодельческой продукции защищенных наименований, винодельческой продукции, составляющей коллекцию винодельческой продукции, которые маркированы федеральными специальными марками и требования к которым действовали на дату их нанесения на потребительскую тару, допускается до окончания срока годности такой продукции. (В редакции Федерального закона от 02.07.2021 № 345-ФЗ)</w:t>
      </w:r>
    </w:p>
    <w:p>
      <w:r>
        <w:rPr>
          <w:b/>
        </w:rPr>
        <w:t xml:space="preserve">18. </w:t>
      </w:r>
      <w:r>
        <w:t>Проверка подлинности федеральных специальных марок осуществляется организациями - покупателями алкогольной продукции, имеющими соответствующую лицензию, визуально, а также с использованием доступа к информационным ресурсам федерального органа по контролю и надзору. Проверка подлинности федеральных специальных марок осуществляется органами государственного контроля (надзора) в области производства и оборота этилового спирта, алкогольной и спиртосодержащей продукции, правоохранительными органами визуально, с использованием соответствующих приборов, а также с использованием доступа к информационным ресурсам федерального органа по контролю и надзору</w:t>
      </w:r>
    </w:p>
    <w:p>
      <w:r>
        <w:rPr>
          <w:b/>
        </w:rPr>
        <w:t xml:space="preserve">19. </w:t>
      </w:r>
      <w:r>
        <w:t>Не маркируются в установленном настоящим Федеральным законом порядке федеральными специальными марками</w:t>
      </w:r>
    </w:p>
    <w:p>
      <w:r>
        <w:rPr>
          <w:b/>
        </w:rPr>
        <w:t xml:space="preserve">20. </w:t>
      </w:r>
      <w:r>
        <w:t>Маркировка алкогольной продукции не предусмотренными настоящим Федеральным законом марками не допускается. Алкогольная продукция, произведенная на территории Российской Федерации или ввезенная в Российскую Федерацию с нарушением требований, установленных настоящей статьей, признается алкогольной продукцией без маркировки. (Статья в редакции Федерального закона от 22.12.2020 № 436-ФЗ)</w:t>
      </w:r>
    </w:p>
    <w:p>
      <w:r>
        <w:rPr>
          <w:b/>
        </w:rPr>
        <w:t xml:space="preserve">9. </w:t>
      </w:r>
      <w:r>
        <w:t>наличие у заявителя, осуществляющего производство алкогольной продукции на территории Российской Федерации, в том числе сельскохозяйственного товаропроизводителя, или заявителя, осуществляющего закупку алкогольной продукции для ввоза в Российскую Федерацию, в том числе из государств - членов ЕАЭС, на 1-е число месяца, в котором в лицензирующий орган поступило заявление,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а также наличие у заявителя, осуществляющего закупку алкогольной продукции для ввоза в Российскую Федерацию, в том числе из государств - членов ЕАЭС, задолженности по уплате таможенных платежей, специальных, антидемпинговых, компенсационных пошлин, пеней и процентов, не погашенных в срок, указанный в абзаце четвертом пункта 8 настоящей статьи; (В редакции Федерального закона от 08.08.2024 № 316-ФЗ) 2) наличие у заявителя на день подачи заявления не уплаченных в установленный срок административных штрафов, назначенных за совершение административных правонарушений в области производства и оборота этилового спирта, алкогольной и спиртосодержащей продукции, в случае, если такие штрафы не были уплачены в срок, указанный в абзаце третьем пункта 8 настоящей статьи</w:t>
      </w:r>
    </w:p>
    <w:p>
      <w:r>
        <w:rPr>
          <w:b/>
        </w:rPr>
        <w:t xml:space="preserve">9. </w:t>
      </w:r>
      <w:r>
        <w:t>неперечисление (перечисление в неполном объеме) заявителем денежных средств за изготовление федеральных специальных марок в случае, если данное нарушение не было устранено в срок, указанный в абзаце третьем пункта 8 настоящей статьи</w:t>
      </w:r>
    </w:p>
    <w:p>
      <w:r>
        <w:rPr>
          <w:b/>
        </w:rPr>
        <w:t xml:space="preserve">9. </w:t>
      </w:r>
      <w:r>
        <w:t>отсутствие в единой государственной автоматизированной информационной системе на день подачи заявления и невнесение в данную систему в срок, указанный в абзаце третьем пункта 8 настоящей статьи, сведений: об уничтожении федеральных специальных марок, не нанесенных на алкогольную продукцию в течение девяти месяцев со дня их получения заявителем, - для алкогольной продукции, произведенной на территории Российской Федерации, а также для ввезенной в Российскую Федерацию алкогольной продукции, произведенной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абзацем четвертым пункта 1 настоящей статьи; об уничтожении федеральных специальных марок, полученных в соответствии с абзацами третьим и четвертым пункта 1 настоящей статьи для маркировки алкогольной продукции, которая не была ввезена в Российскую Федерацию в течение девяти месяцев со дня их получения заявителем, - для произведенной в государствах - членах ЕАЭС алкогольной продукции, ввозимой в Российскую Федерацию, а также для алкогольной продукции, которая ввозится в Российскую Федерацию в соответствии с абзацем четвертым пункта 1 настоящей статьи; (Подпункт в редакции Федерального закона от 21.04.2025 № 92-ФЗ) 5) частичное или полное отсутствие в заявлении сведений, указанных в пункте 5 настоящей статьи, либо их недостоверность в случае, если нарушения не устранены в срок, указанный в абзаце третьем пункта 8 настоящей статьи</w:t>
      </w:r>
    </w:p>
    <w:p>
      <w:r>
        <w:rPr>
          <w:b/>
        </w:rPr>
        <w:t xml:space="preserve">10. </w:t>
      </w:r>
      <w:r>
        <w:t>(Подпункт утратил силу - Федеральный закон от 08.08.2024 № 316-ФЗ) 2) отсутствие уплаты (неполная уплата) государственной пошлины за выдачу федеральных специальных марок</w:t>
      </w:r>
    </w:p>
    <w:p>
      <w:r>
        <w:rPr>
          <w:b/>
        </w:rPr>
        <w:t xml:space="preserve">10. </w:t>
      </w:r>
      <w:r>
        <w:t>несоответствие количества запрашиваемых федеральных специальных марок, указанных в заявлении,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оборудования - для производителей алкогольной продукции</w:t>
      </w:r>
    </w:p>
    <w:p>
      <w:r>
        <w:rPr>
          <w:b/>
        </w:rPr>
        <w:t xml:space="preserve">10. </w:t>
      </w:r>
      <w:r>
        <w:t>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 для производителей алкогольной продукции</w:t>
      </w:r>
    </w:p>
    <w:p>
      <w:r>
        <w:rPr>
          <w:b/>
        </w:rPr>
        <w:t xml:space="preserve">10. </w:t>
      </w:r>
      <w:r>
        <w:t>отсутствие у заявителя лицензии на соответствующий вид лицензируемой деятельности, приостановление действия лицензии, аннулирование лицензии или прекращение срока ее действия либо отсутствие временного разрешения, предусмотренного пунктом 5 статьи 20 настоящего Федерального закона; (В редакции Федерального закона от 30.11.2024 № 433-ФЗ) 6) наличие в федеральном органе по контролю и надзору сведений об аннулировании производителем алкогольной продукции извещения об уплате (освобождении от уплаты) авансового платежа акциза в период со дня подачи заявления до дня обращения в указанный орган за получением федеральных специальных марок. В этом случае изготовленные в соответствии с заявлением федеральные специальные марки подлежат возврату федеральным органом по контролю и надзору организации - изготовителю федеральных специальных марок (далее - организация-изготовитель)</w:t>
      </w:r>
    </w:p>
    <w:p>
      <w:r>
        <w:rPr>
          <w:b/>
        </w:rPr>
        <w:t xml:space="preserve">10. </w:t>
      </w:r>
      <w:r>
        <w:t>(Подпункт утратил силу - Федеральный закон от 08.08.2024 № 316-ФЗ) 8) отсутствие подтверждения Федеральной саморегулируемой организацией виноградарей и виноделов России права на получение федеральных специальных марок, содержащих эмблему (знак) "Вино России", указанную в пункте 5 части 10 статьи 9 Федерального закона от 27 декабря 2019 года № 468-ФЗ "О виноградарстве и виноделии в Российской Федерации", и на получение заявленного количества таких марок - для производителей вина, крепленого вина, игристого вина, подавших заявление о выдаче федеральных специальных марок, содержащих эмблему (знак) "Вино России". (Дополнение подпунктом - Федеральный закон от 28.12.2022 № 557-ФЗ)</w:t>
      </w:r>
    </w:p>
    <w:p>
      <w:r>
        <w:rPr>
          <w:b/>
        </w:rPr>
        <w:t xml:space="preserve">151. </w:t>
      </w:r>
      <w:r>
        <w:t>федеральные специальные марки не нанесены в срок, указанный в абзаце первом пункта 15 настоящей статьи, на алкогольную продукцию, произведенную на территории Российской Федерации, или на ввезенную в Российскую Федерацию алкогольную продукцию, произведенную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абзацем четвертым пункта 1 настоящей статьи</w:t>
      </w:r>
    </w:p>
    <w:p>
      <w:r>
        <w:rPr>
          <w:b/>
        </w:rPr>
        <w:t xml:space="preserve">151. </w:t>
      </w:r>
      <w:r>
        <w:t>алкогольная продукция, произведенная в государствах - членах ЕАЭС, или алкогольная продукция, которая ввозится в Российскую Федерацию в соответствии с абзацем четвертым пункта 1 настоящей статьи, на которую получены федеральные специальные марки, не ввезена в Российскую Федерацию в срок, указанный в абзаце втором пункта 15 настоящей статьи</w:t>
      </w:r>
    </w:p>
    <w:p>
      <w:r>
        <w:rPr>
          <w:b/>
        </w:rPr>
        <w:t xml:space="preserve">151. </w:t>
      </w:r>
      <w:r>
        <w:t>аннулирована лицензия на соответствующий вид лицензируемой деятельности или прекращен срок действия такой лицензии. (Дополнение пунктом - Федеральный закон от 21.04.2025 № 92-ФЗ)</w:t>
      </w:r>
    </w:p>
    <w:p>
      <w:r>
        <w:rPr>
          <w:b/>
        </w:rPr>
        <w:t xml:space="preserve">19. </w:t>
      </w:r>
      <w:r>
        <w:t>алкогольная продукция, ввозимая в Российскую Федерацию: в качестве припасов в соответствии с установленным правом ЕАЭС; при помещении ее под таможенную процедуру таможенного транзита; (В редакции Федерального закона от 21.04.2025 № 92-ФЗ) при помещении ее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w:t>
      </w:r>
    </w:p>
    <w:p>
      <w:r>
        <w:rPr>
          <w:b/>
        </w:rPr>
        <w:t xml:space="preserve">19. </w:t>
      </w:r>
      <w:r>
        <w:t>алкогольная продукция, вывозимая из Российской Федерации с применением в отношении ее таможенной процедуры экспорта</w:t>
      </w:r>
    </w:p>
    <w:p>
      <w:r>
        <w:rPr>
          <w:b/>
        </w:rPr>
        <w:t xml:space="preserve">19. </w:t>
      </w:r>
      <w:r>
        <w:t>пиво и пивные напитки, сидр, пуаре, медовуха</w:t>
      </w:r>
    </w:p>
    <w:p>
      <w:r>
        <w:rPr>
          <w:b/>
        </w:rPr>
        <w:t xml:space="preserve">19. </w:t>
      </w:r>
      <w:r>
        <w:t>алкогольная продукция, помещенная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 при перемещении ее из магазина беспошлинной торговли, расположенного в регионе деятельности одного таможенного органа, в магазин беспошлинной торговли, расположенный в регионе деятельности другого таможенного органа; при выпуске ее для использования в качестве припасов, вывозимых с таможенной территории ЕАЭС</w:t>
      </w:r>
    </w:p>
    <w:p>
      <w:r>
        <w:rPr>
          <w:b/>
        </w:rPr>
        <w:t>Статья 13. Регулирование экспорта и импорта алкогольной продукции</w:t>
      </w:r>
    </w:p>
    <w:p>
      <w:r>
        <w:rPr>
          <w:b/>
        </w:rPr>
        <w:t xml:space="preserve">1. </w:t>
      </w:r>
      <w:r>
        <w:t>Вывоз из Российской Федерации или ввоз в Российскую Федерацию алкогольной продукции осуществляется организациями в порядке, установленном правом ЕАЭС и (или) законодательством Российской Федерации о таможенном деле, с соблюдением требований, предусмотренных настоящим Федеральным законом и законодательством о виноградарстве и виноделии. (В редакции федеральных законов от 18.07.2011 № 218-ФЗ, от 29.06.2015 № 182-ФЗ, от 02.07.2021 № 345-ФЗ)</w:t>
      </w:r>
    </w:p>
    <w:p>
      <w:r>
        <w:rPr>
          <w:b/>
        </w:rPr>
        <w:t xml:space="preserve">2. </w:t>
      </w:r>
      <w:r>
        <w:t>(Пункт утратил силу - Федеральный закон от 21.07.2005 № 102-ФЗ)</w:t>
      </w:r>
    </w:p>
    <w:p>
      <w:r>
        <w:rPr>
          <w:b/>
        </w:rPr>
        <w:t xml:space="preserve">3. </w:t>
      </w:r>
      <w:r>
        <w:t>Качество ввозимой в Российскую Федерацию алкогольной продукции должно быть не ниже качества алкогольной продукции, предусмотренного государственными стандартами, техническими условиями в области производства и оборота алкогольной продукции. (В редакции Федерального закона от 18.07.2011 № 218-ФЗ)</w:t>
      </w:r>
    </w:p>
    <w:p>
      <w:r>
        <w:rPr>
          <w:b/>
        </w:rPr>
        <w:t xml:space="preserve">4. </w:t>
      </w:r>
      <w:r>
        <w:t>Порядок регулирования импорта алкогольной продукции и контроль за качеством ввозимой в Российскую Федерацию алкогольной продукции устанавливаются Правительством Российской Федерации. Порядок регулирования импорта винодельческой продукции и контроль за качеством ввозимой винодельческой продукции осуществляются с учетом требований законодательства о виноградарстве и виноделии. (В редакции федеральных законов от 18.07.2011 № 218-ФЗ, от 02.07.2021 № 345-ФЗ)</w:t>
      </w:r>
    </w:p>
    <w:p>
      <w:r>
        <w:rPr>
          <w:b/>
        </w:rPr>
        <w:t>Статья 14. Учет и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винограда, использованного для производства винодельческой продукции</w:t>
      </w:r>
    </w:p>
    <w:p>
      <w:r>
        <w:t>(Наименование в редакции федеральных законов от 18.07.2011 № 218-ФЗ; от 31.12.2014 № 490-ФЗ)</w:t>
      </w:r>
    </w:p>
    <w:p>
      <w:r>
        <w:rPr>
          <w:b/>
        </w:rPr>
        <w:t xml:space="preserve">1. </w:t>
      </w:r>
      <w:r>
        <w:t>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учет объема их производства и (или) оборота. 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декларирование объема: розничной продажи спиртосодержащей непищевой продукции, за исключением спиртосодержащей непищевой продукции, подлежащей обязательной маркировке средствами идентификации; (В редакции федеральных законов от 03.04.2023 № 108-ФЗ, от 30.11.2024 № 433-ФЗ) абзац; (Утратил силу - Федеральный закон от 28.12.2025 № 509-ФЗ) розничной продажи алкогольной продукции, осуществляемой в населенных пунктах, указанных в подпункте 3 пункта 21 статьи 8 настоящего Федерального закона; розничной продажи алкогольной продукции, размещенной на бортах воздушных судов в качестве припасов в соответствии с правом ЕАЭС и законодательством Российской Федерации о таможенном деле;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ЕАЭС,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 абзац; (Утратил силу - Федеральный закон от 22.12.2020 № 436-ФЗ) 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абзаце пятом пункта 1 статьи 18 настоящего Федерального закона. (В редакции Федерального закона от 22.12.2020 № 436-ФЗ) Индивидуальные предприниматели, осуществляющие розничную продажу пива и пивных напитков, сидра, пуаре, медовухи, обязаны осуществлять учет объема их розничной продажи. (В редакции Федерального закона от 03.04.2023 № 108-ФЗ) Организации, осуществляющие производство и (или) оборот пива и пивных напитков, сидра, пуаре, медовухи, подлежащих обязательной маркировке средствами идентификации, обязаны представлять сведения об объеме производства и (или) оборота такой продукции в соответствующую государственную информационную систему согласно правилам, утвержденным Правительством Российской Федерации. (Дополнение абзацем - Федеральный закон от 03.04.2023 № 108-ФЗ) Индивидуальные предприниматели, осуществляющие розничную продажу пива и пивных напитков, сидра, пуаре, медовухи или розничную продажу пива и пивных напитков, сидра, пуаре, медовухи при оказании услуг общественного питания, подлежащих обязательной маркировке средствами идентификации, обязаны представлять сведения об объеме закупки и розничной продажи такой продукции в соответствующую государственную информационную систему согласно правилам, утвержденным Правительством Российской Федерации. (Дополнение абзацем - Федеральный закон от 03.04.2023 № 108-ФЗ) Организации, осуществляющие производство этилового спирта или алкогольной продукции (за исключением пива и пивных напитков, сидра, пуаре, медовухи) обязаны осуществлять учет использования производственных мощностей, организации, осуществляющие производство пива и пивных напитков, сидра, пуаре, медовухи, обязаны осуществлять учет и декларирование использования производственных мощностей. (В редакции Федерального закона от 22.12.2020 № 436-ФЗ) Сельскохозяйственные товаропроизводители обязаны осуществлять учет и декларирование производства, хранения и поставки вина, игристого вина, а также объема винограда, использованного для производства вина, игристого вина. (В редакции Федерального закона от 02.07.2021 № 345-ФЗ) Организации, не признаваемые сельскохозяйственными товаропроизводителями, сельскохозяйственные товаропроизводители, граждане, ведущие личное подсобное хозяйство, обязаны осуществлять учет и декларирование объема винограда, выращенного ими для производства винодельческой продукции. Организации, осуществляющие производство российской винодельческой продукции защищенных наименований и полный цикл производства дистиллятов, обязаны осуществлять учет и декларирование объема винограда, использованного для производства российской винодельческой продукции защищенных наименований и полного цикла производства дистиллятов. (В редакции Федерального закона от 02.07.2021 № 345-ФЗ) (Пункт в редакции Федерального закона от 29.07.2017 № 278-ФЗ)</w:t>
      </w:r>
    </w:p>
    <w:p>
      <w:r>
        <w:rPr>
          <w:b/>
        </w:rPr>
        <w:t xml:space="preserve">11. </w:t>
      </w:r>
      <w:r>
        <w:t>Организации, осуществляющие производство и (или) оборот спиртосодержащей непищевой продукции, подлежащей обязательной маркировке средствами идентификации, обязаны представлять сведения об объеме производства и (или) оборота такой продукции в соответствующую государственную информационную систему согласно правилам, утвержденным Правительством Российской Федерации. Индивидуальные предприниматели, осуществляющие розничную продажу спиртосодержащей непищевой продукции, подлежащей обязательной маркировке средствами идентификации, обязаны представлять сведения об объеме закупки и розничной продажи такой продукции в соответствующую государственную информационную систему согласно правилам, утвержденным Правительством Российской Федерации. (Дополнение пунктом - Федеральный закон от 30.11.2024 № 433-ФЗ)</w:t>
      </w:r>
    </w:p>
    <w:p>
      <w:r>
        <w:rPr>
          <w:b/>
        </w:rPr>
        <w:t xml:space="preserve">2. </w:t>
      </w:r>
      <w:r>
        <w:t>Учет объема производства, оборота и (или) использования этилового спирта, алкогольной продукции (за исключением пива и пивных напитков, сидра, пуаре, медовухи, подлежащих обязательной маркировке средствами идентификации)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осуществляется посредством внесения в единую государственную автоматизированную информационную систему информации: (В редакции Федерального закона от 03.04.2023 № 108-ФЗ) передаваемой автоматическими средствами измерения и учета концентрации и объема безводного спирта в готовой продукции, объема готовой продукции и (или) с использованием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передаваемой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передаваемой специальными техническими средствами регистрации; представленной организациями в декларациях об объеме производства, оборота и (или) использования этилового спирта,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(В редакции Федерального закона от 30.11.2024 № 433-ФЗ) представленной организациями в уведомлениях о начале оборота на территории Российской Федерации алкогольной продукции. Учет объема производства, оборота и (или) использования этилового спирта, алкогольной и спиртосодержащей продукции осуществляется с использованием оборудования, отвечающего требованиям статьи 8 настоящего Федерального закона. Фиксация информации в единой государственной автоматизированной информационной системе осуществляется на основании заявок о фиксации информации, которые представляются в федеральный орган по контролю и надзору в электронном виде лицами, осуществляющими в соответствии с настоящим пунктом внесение информации в единую государственную автоматизированную информационную систему. Формы, порядок заполнения, форматы и сроки представления в электронном виде заявок о фиксации информации в единой государственной автоматизированной информационной системе утверждаются федеральным органом по контролю и надзору. Порядок ведения и функционирования единой государственной автоматизированной информационной системы,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устанавливается Правительством Российской Федерации. (Пункт в редакции Федерального закона от 22.12.2020 № 436-ФЗ)</w:t>
      </w:r>
    </w:p>
    <w:p>
      <w:r>
        <w:rPr>
          <w:b/>
        </w:rPr>
        <w:t xml:space="preserve">21. </w:t>
      </w:r>
      <w:r>
        <w:t>Учет объема производства и (или) оборота пива и пивных напитков, сидра, пуаре, медовухи, подлежащих обязательной маркировке средствами идентификации, осуществляется в единой государственной автоматизированной информационной системе на основании</w:t>
      </w:r>
    </w:p>
    <w:p>
      <w:r>
        <w:rPr>
          <w:b/>
        </w:rPr>
        <w:t xml:space="preserve">3. </w:t>
      </w:r>
      <w:r>
        <w:t>Организации, осуществляющие производство фармацевтической субстанции спирта этилового (этанола), обязаны осуществлять учет объема производства, поставки и (или) использования для собственных нужд фармацевтической субстанции спирта этилового (этанола). (В редакции Федерального закона от 27.12.2019 № 481-ФЗ) Лица, осуществляющие закупку и использование фармацевтической субстанции спирта этилового (этанола), обязаны осуществлять учет объема ее закупки и использования, за исключением лиц, которые указаны в подпункте 12 пункта 21 статьи 8 настоящего Федерального закона и которые обязаны осуществлять декларирование объема закупки и использования фармацевтической субстанции спирта этилового (этанола). (В редакции Федерального закона от 27.12.2019 № 481-ФЗ) Лица, осуществляющие производство, изготовление и (или) оборот спиртосодержащих лекарственных препаратов и (или) спиртосодержащих медицинских изделий в объеме, превышающем 200 декалитров в год, обязаны осуществлять учет и декларирование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Абзац: (Утратил силу - Федеральный закон от 22.12.2020 № 436-ФЗ) абзац; (Утратил силу - Федеральный закон от 22.12.2020 № 436-ФЗ) абзац. (Утратил силу - Федеральный закон от 22.12.2020 № 436-ФЗ) (Пункт в редакции Федерального закона от 29.07.2017 № 278-ФЗ)</w:t>
      </w:r>
    </w:p>
    <w:p>
      <w:r>
        <w:rPr>
          <w:b/>
        </w:rPr>
        <w:t xml:space="preserve">31. </w:t>
      </w:r>
      <w:r>
        <w:t>Достоверность учета объема производства и оборота (за исключением розничной продажи) этилового спирта, алкогольной и спиртосодержащей продукции определяется с учетом норм естественной убыли при производстве и обороте (за исключением розничной продажи) этилового спирта, алкогольной и спиртосодержащей продукции, установленных регулирующим органом. (Дополнение пунктом - Федеральный закон от 21.04.2025 № 92-ФЗ)</w:t>
      </w:r>
    </w:p>
    <w:p>
      <w:r>
        <w:rPr>
          <w:b/>
        </w:rPr>
        <w:t xml:space="preserve">4. </w:t>
      </w:r>
      <w:r>
        <w:t>Порядок и формат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об использовании производственных мощностей производителями пива и пивных напитков, сидра, пуаре, медовухи, форма и порядок заполнения этих деклараций устанавливаются федеральным органом по контролю и надзору. Порядок и формат представления в форме электронного документа деклараций об объеме винограда, использованного для производства винодельческой продукции, в том числе российской винодельческой продукции защищенных наименований, и полного цикла производства дистиллятов, форма и порядок заполнения этих деклараций устанавливаются федеральным органом исполнительной власти, осуществляющим функции по нормативно-правовому регулированию в сфере агропромышленного комплекса. (В редакции федеральных законов от 22.12.2020 № 436-ФЗ, от 02.07.2021 № 345-ФЗ, от 30.11.2024 № 433-ФЗ) Исполнительные органы субъектов Российской Федерации направляют в электронной форме сведения, содержащиеся в декларациях об объеме розничной продажи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в федеральный орган по контролю и надзору. (В редакции федеральных законов от 29.07.2018 № 272-ФЗ, от 22.12.2020 № 436-ФЗ, от 08.08.2024 № 232-ФЗ, от 30.11.2024 № 433-ФЗ) Организации, осуществляющие розничную продажу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представляют в электронной форме копии деклараций об объеме розничной продажи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в федеральный орган по контролю и надзору. (В редакции федеральных законов от 25.12.2012 № 259-ФЗ, от 31.12.2014 № 490-ФЗ, от 22.12.2020 № 436-ФЗ, от 02.07.2021 № 345-ФЗ, от 03.04.2023 № 108-ФЗ, от 30.11.2024 № 433-ФЗ) (Пункт в редакции Федерального закона от 18.07.2011 № 218-ФЗ)</w:t>
      </w:r>
    </w:p>
    <w:p>
      <w:r>
        <w:rPr>
          <w:b/>
        </w:rPr>
        <w:t xml:space="preserve">5. </w:t>
      </w:r>
      <w:r>
        <w:t>(Пункт утратил силу - Федеральный закон от 18.07.2011 № 218-ФЗ)</w:t>
      </w:r>
    </w:p>
    <w:p>
      <w:r>
        <w:rPr>
          <w:b/>
        </w:rPr>
        <w:t xml:space="preserve">6. </w:t>
      </w:r>
      <w:r>
        <w:t>(Дополнение пунктом - Федеральный закон от 23.07.2013 № 232-ФЗ) (Утратил силу - Федеральный закон от 03.04.2023 № 108-ФЗ) (Статья в редакции Федерального закона от 21.07.2005 № 102-ФЗ)</w:t>
      </w:r>
    </w:p>
    <w:p>
      <w:r>
        <w:rPr>
          <w:b/>
        </w:rPr>
        <w:t xml:space="preserve">21. </w:t>
      </w:r>
      <w:r>
        <w:t>сведений, представляемых организациями и индивидуальными предпринимателями в соответствии с абзацами тринадцатым и четырнадцатым пункта 1 настоящей статьи</w:t>
      </w:r>
    </w:p>
    <w:p>
      <w:r>
        <w:rPr>
          <w:b/>
        </w:rPr>
        <w:t xml:space="preserve">21. </w:t>
      </w:r>
      <w:r>
        <w:t>информации, передаваемой автоматическими средствами измерения и учета объема готовой продукции и (или) с использованием технических средств фиксации и передачи информации об объеме производства и оборота алкогольной продукции</w:t>
      </w:r>
    </w:p>
    <w:p>
      <w:r>
        <w:rPr>
          <w:b/>
        </w:rPr>
        <w:t xml:space="preserve">21. </w:t>
      </w:r>
      <w:r>
        <w:t>представленных организациями и индивидуальными предпринимателями деклараций об объеме розничной продажи пива и пивных напитков, сидра, пуаре, медовухи</w:t>
      </w:r>
    </w:p>
    <w:p>
      <w:r>
        <w:rPr>
          <w:b/>
        </w:rPr>
        <w:t xml:space="preserve">21. </w:t>
      </w:r>
      <w:r>
        <w:t>сведений, представленных организациями в уведомлениях о начале оборота на территории Российской Федерации алкогольной продукции</w:t>
      </w:r>
    </w:p>
    <w:p>
      <w:r>
        <w:rPr>
          <w:b/>
        </w:rPr>
        <w:t xml:space="preserve">21. </w:t>
      </w:r>
      <w:r>
        <w:t>информации, полученной в соответствии с правилами маркировки пива из государственной информационной системы в отношении маркировки средствами идентификации пива и пивных напитков, сидра, пуаре, медовухи и оборота такой продукции. (Дополнение пунктом - Федеральный закон от 03.04.2023 № 108-ФЗ)</w:t>
      </w:r>
    </w:p>
    <w:p>
      <w:r>
        <w:rPr>
          <w:b/>
        </w:rPr>
        <w:t>Статья 141. Государственная регистрация основного технологического оборудования для производства этилового спирта</w:t>
      </w:r>
    </w:p>
    <w:p>
      <w:r>
        <w:rPr>
          <w:b/>
        </w:rPr>
        <w:t xml:space="preserve">1. </w:t>
      </w:r>
      <w:r>
        <w:t>Основное технологическое оборудование для производства этилового спирта с производственной мощностью более 200 декалитров (далее в настоящей статье - основное технологическое оборудование) подлежит государственной регистрации в едином государственном реестре мощностей основного технологического оборудования путем внесения сведений (изменений в сведения) об основном технологическом оборудовании</w:t>
      </w:r>
    </w:p>
    <w:p>
      <w:r>
        <w:rPr>
          <w:b/>
        </w:rPr>
        <w:t xml:space="preserve">2. </w:t>
      </w:r>
      <w:r>
        <w:t>Основное технологическое оборудование, подлежащее государственной регистрации в соответствии с пунктом 1 настоящей статьи, включает в себя</w:t>
      </w:r>
    </w:p>
    <w:p>
      <w:r>
        <w:rPr>
          <w:b/>
        </w:rPr>
        <w:t xml:space="preserve">3. </w:t>
      </w:r>
      <w:r>
        <w:t>Для государственной регистрации основного технологического оборудования лица, владеющие основным технологическим оборудованием на праве собственности, хозяйственного ведения, оперативного управления, аренды или залога, а также лица, осуществляющие хранение основного технологического оборудования (далее также - заявители), представляют в федеральный орган по контролю и надзору: (В редакции Федерального закона от 08.08.2024 № 316-ФЗ) 1) заявление о государственной регистрации основного технологического оборудования по форме, утвержденной федеральным органом по контролю и надзору, с указанием вида и места нахождения основного технологического оборудования;</w:t>
      </w:r>
    </w:p>
    <w:p>
      <w:r>
        <w:rPr>
          <w:b/>
        </w:rPr>
        <w:t xml:space="preserve">4. </w:t>
      </w:r>
      <w:r>
        <w:t>В случае отсутствия правоустанавливающих документов, указанных в подпункте 3 пункта 3 настоящей статьи, допускается представление организацией, имеющей лицензию на производство этилового спирта, документов, подтверждающих принятие основного технологического оборудования к бухгалтерскому учету</w:t>
      </w:r>
    </w:p>
    <w:p>
      <w:r>
        <w:rPr>
          <w:b/>
        </w:rPr>
        <w:t xml:space="preserve">5. </w:t>
      </w:r>
      <w:r>
        <w:t>Документы, указанные в пунктах 3 и 4 настоящей статьи, представляются в федеральный орган по контролю и надзору непосредственно или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Оригиналы документов, указанных в пунктах 3 и 4 настоящей статьи и представленных в федеральный орган по контролю и надзору непосредственно, после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возвращаются заявителю на основании его письменного заявления посредством заказного почтового отправления с уведомлением о вручении в течение десяти рабочих дней со дня поступления в федеральный орган по контролю и надзору указанного заявления. (Пункт в редакции Федерального закона от 08.08.2024 № 316-ФЗ)</w:t>
      </w:r>
    </w:p>
    <w:p>
      <w:r>
        <w:rPr>
          <w:b/>
        </w:rPr>
        <w:t xml:space="preserve">6. </w:t>
      </w:r>
      <w:r>
        <w:t>На основании документов, представленных в соответствии с пунктами 3 и 4 настоящей статьи, и результатов выездной оценки федеральный орган по контролю и надзору принимает решение о государственной регистрации основного технологического оборудования путем внесения сведений об основном технологическом оборудовании в единый государственный реестр мощностей основного технологического оборудования или решение об отказе в государственной регистрации основного технологического оборудования. (В редакции Федерального закона от 11.06.2021 № 170-ФЗ)</w:t>
      </w:r>
    </w:p>
    <w:p>
      <w:r>
        <w:rPr>
          <w:b/>
        </w:rPr>
        <w:t xml:space="preserve">7. </w:t>
      </w:r>
      <w:r>
        <w:t>В случае изменения владельца основного технологического оборудования, адреса (места нахождения) владельца основного технологического оборудования, места нахождения основного технологического оборудования, а также в случае утилизации, уничтожения или утраты основного технологического оборудования заявитель в порядке, установленном пунктом 5 настоящей статьи, обязан представить заявление о внесении изменений в сведения об основном технологическом оборудовании, внесенные в единый государственный реестр мощностей основного технологического оборудования, по форме, утвержденной федеральным органом по контролю и надзору, и документы, подтверждающие возникновение указанных обстоятельств. (В редакции Федерального закона от 08.08.2024 № 316-ФЗ) Федеральный орган по контролю и надзору в порядке, установленном пунктом 6 настоящей статьи, принимает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w:t>
      </w:r>
    </w:p>
    <w:p>
      <w:r>
        <w:rPr>
          <w:b/>
        </w:rPr>
        <w:t xml:space="preserve">8. </w:t>
      </w:r>
      <w:r>
        <w:t>Основаниями для принятия решения об отказе в государственной регистрации основного технологического оборудования является наличие в документах, представленных в соответствии с пунктами 3, 4 и 7 настоящей статьи, недостоверной, искаженной, неполной информации. Основанием для отказа в государственной регистрации основного технологического оборудования кроме оснований, указанных в абзаце первом настоящего пункта, является подача заявителем заявления о государственной регистрации основного технологического оборудования, не указанного в пункте 2 настоящей статьи</w:t>
      </w:r>
    </w:p>
    <w:p>
      <w:r>
        <w:rPr>
          <w:b/>
        </w:rPr>
        <w:t xml:space="preserve">9. </w:t>
      </w:r>
      <w:r>
        <w:t>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за исключением решения, принимаемого в связи с внесением изменений в сведения об основном технологическом оборудовании в случае его уничтожения, утилизации или утраты, не должен превышать 40 рабочих дней со дня поступления документов в федеральный орган по контролю и надзору. 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случае его уничтожения, утилизации или утраты не должен превышать 30 рабочих дней со дня поступления документов в федеральный орган по контролю и надзору. Абзац. (Утратил силу - Федеральный закон от 11.06.2021 № 170-ФЗ) Решение о государственной регистрации основного технологического оборудования или решение об отказе в государственной регистрации основного технологического оборудования либо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течение пяти рабочих дней после его принятия направляется федеральным органом по контролю и надзору заявителю тем же способом, которым заявителем было подано заявление о государственной регистрации основного технологического оборудования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Решение об отказе в государственной регистрации основного технологического оборудования,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должны содержать мотивированное обоснование отказа в государственной регистрации основного технологического оборудования. (В редакции Федерального закона от 08.08.2024 № 316-ФЗ) (Дополнение статьей - Федеральный закон от 03.07.2016 № 261-ФЗ) (В редакции Федерального закона от 22.12.2020 № 436-ФЗ)</w:t>
      </w:r>
    </w:p>
    <w:p>
      <w:r>
        <w:rPr>
          <w:b/>
        </w:rPr>
        <w:t xml:space="preserve">2. </w:t>
      </w:r>
      <w:r>
        <w:t>перегонные установки (аппараты)</w:t>
      </w:r>
    </w:p>
    <w:p>
      <w:r>
        <w:rPr>
          <w:b/>
        </w:rPr>
        <w:t xml:space="preserve">2. </w:t>
      </w:r>
      <w:r>
        <w:t>аппараты, установки и колонны для очистки и ректификации этилового спирта</w:t>
      </w:r>
    </w:p>
    <w:p>
      <w:r>
        <w:rPr>
          <w:b/>
        </w:rPr>
        <w:t xml:space="preserve">2. </w:t>
      </w:r>
      <w:r>
        <w:t>комплектные установки для производства этилового спирта</w:t>
      </w:r>
    </w:p>
    <w:p>
      <w:r>
        <w:rPr>
          <w:b/>
        </w:rPr>
        <w:t xml:space="preserve">3. </w:t>
      </w:r>
      <w:r>
        <w:t>копии паспортов основного технологического оборудования (при наличии) и (или) иные сведения, позволяющие идентифицировать основное технологическое оборудование (в том числе содержащие заводской номер)</w:t>
      </w:r>
    </w:p>
    <w:p>
      <w:r>
        <w:rPr>
          <w:b/>
        </w:rPr>
        <w:t xml:space="preserve">3. </w:t>
      </w:r>
      <w:r>
        <w:t>правоустанавливающие документы на основное технологическое оборудование</w:t>
      </w:r>
    </w:p>
    <w:p>
      <w:r>
        <w:rPr>
          <w:b/>
        </w:rPr>
        <w:t>Статья 15</w:t>
      </w:r>
    </w:p>
    <w:p>
      <w:r>
        <w:t>(Статья утратила силу - Федеральный закон от 21.07.2005 № 102-ФЗ)</w:t>
      </w:r>
    </w:p>
    <w:p>
      <w:r>
        <w:rPr>
          <w:b/>
        </w:rPr>
        <w:t>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w:t>
      </w:r>
    </w:p>
    <w:p>
      <w:r>
        <w:rPr>
          <w:b/>
        </w:rPr>
        <w:t xml:space="preserve">1. </w:t>
      </w:r>
      <w:r>
        <w:t>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 (В редакции Федерального закона от 02.07.2021 № 345-ФЗ) Розничная продажа пива, пивных напитков, сидра, пуаре, медовухи и розничная продажа пива, пивных напитков, сидра, пуаре, медовухи при оказании услуг общественного питания осуществляются организациями и индивидуальными предпринимателями. 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(В редакции Федерального закона от 02.07.2021 № 345-ФЗ)</w:t>
      </w:r>
    </w:p>
    <w:p>
      <w:r>
        <w:rPr>
          <w:b/>
        </w:rPr>
        <w:t xml:space="preserve">2. </w:t>
      </w:r>
      <w:r>
        <w:t>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пунктах 3 и 6 настоящей статьи, не допускаются</w:t>
      </w:r>
    </w:p>
    <w:p>
      <w:r>
        <w:rPr>
          <w:b/>
        </w:rPr>
        <w:t xml:space="preserve">21. </w:t>
      </w:r>
      <w:r>
        <w:t>Ограничения, установленные настоящей статьей, распространяются на безвозмездную раздачу образцов винодельческой продукции для дегустации винодельческой продукции, за исключением случаев, установленных настоящим Федеральным законом. (Дополнение пунктом - Федеральный закон от 30.12.2021 № 487-ФЗ)</w:t>
      </w:r>
    </w:p>
    <w:p>
      <w:r>
        <w:rPr>
          <w:b/>
        </w:rPr>
        <w:t xml:space="preserve">22. </w:t>
      </w:r>
      <w:r>
        <w:t>Положения абзаца четвертого подпункта 10 пункта 2 настоящей статьи не применяются в случае, если на дату предоставления юридическому лицу или индивидуальному предпринимателю лицензии на осуществление медицинской деятельности, предусматривающей исключительно выполнение работ (оказание услуг) по медицинской оптике при оказании первичной доврачебной медико-санитарной помощи в амбулаторных условиях, на территории, прилегающей к зданиям, строениям, сооружениям, помещениям, находящимся во владении и (или) пользовании такого юридического лица или такого индивидуального предпринимателя, осуществляются розничная продажа алкогольной продукции и (или) розничная продажа алкогольной продукции при оказании услуг общественного питания. Положения абзаца первого настоящего пункта не применяются в случае выполнения работ (оказания услуг) по медицинской оптике при оказании первичной доврачебной медико-санитарной помощи в амбулаторных условиях в помещениях, зданиях и сооружениях жилого назначения. (Дополнение пунктом - Федеральный закон от 28.12.2025 № 509-ФЗ)</w:t>
      </w:r>
    </w:p>
    <w:p>
      <w:r>
        <w:rPr>
          <w:b/>
        </w:rPr>
        <w:t xml:space="preserve">3. </w:t>
      </w:r>
      <w:r>
        <w:t>Запрет на розничную продажу алкогольной продукции в местах, указанных: (В редакции федеральных законов от 30.12.2021 № 487-ФЗ, от 28.12.2025 № 509-ФЗ) 1) в подпункте 3 пункта 2 настоящей статьи, - не распространяется на розничную продажу сельскохозяйственными товаропроизводителями на сельскохозяйственных рынках и сельскохозяйственных кооперативных рынках произведенных ими вина, игристого вина; (В редакции Федерального закона от 02.07.2021 № 345-ФЗ) 2) в подпунктах 6 и 9 пункта 2 настоящей статьи, - не распространяется на розничную продажу алкогольной продукции, осуществляемую в магазинах беспошлинной торговли;</w:t>
      </w:r>
    </w:p>
    <w:p>
      <w:r>
        <w:rPr>
          <w:b/>
        </w:rPr>
        <w:t xml:space="preserve">4. </w:t>
      </w:r>
      <w:r>
        <w:t>Розничная продажа алкогольной продукции при оказании услуг общественного питания осуществляется только в объектах общественного питания, имеющих зал обслуживания посетителей (далее - объект общественного питания), сезонных залах (зонах) обслуживания посетителей, вагонах-ресторанах (вагонах-кафе, вагонах-буфетах, вагонах-барах), а также на морских судах и судах смешанного река-море плавания, внутреннего плавания (далее - водные суда), воздушных судах, за исключением случаев, указанных в настоящем пункте. (В редакции федеральных законов от 24.04.2020 № 145-ФЗ, от 29.05.2024 № 102-ФЗ) 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деятельности в таких объектах общественного питания, как рестораны, бары, кафе, буфеты, места нахождения которых указаны в лицензии на розничную продажу алкогольной продукции при оказании услуг общественного питания, а также в сезонных залах (зонах) обслуживания посетителей, расположенных на территории, прилегающей к указанным объектам общественного питания, или примыкающих к ним либо к зданию (помещению), в котором расположены такие объекты. (В редакции Федерального закона от 29.05.2024 № 102-ФЗ) Розничная продажа алкогольной продукции при оказании услуг общественного питания осуществляется при условии вскрытия лицом, непосредственно осуществляющим отпуск алкогольной продукции (продавцом), потребительской тары (упаковки). Осуществление розничной продажи алкогольной продукции при оказании услуг общественного питания в условиях выездного обслуживания (далее в настоящем пункте - выездное обслуживание) допускается только при условии соответствия места, в котором осуществляется выездное обслуживание, требованиям пункта 7 настоящей статьи. Осуществление выездного обслуживания (за исключением розничной продажи алкогольной продукции при оказании услуг общественного питания на воздушных судах, водных судах и железнодорожном транспорте, а также в жилых помещениях жилищного фонда) организацией, имеющей лицензию на розничную продажу алкогольной продукции при оказании услуг общественного питания, допускается только при условии представления такой организацией в лицензирующий орган уведомления о заказчике, дате, времени и месте осуществления выездного обслуживания в форме электронного документа. Форма и правила представления уведомления устанавливаются Правительством Российской Федерации. (В редакции федеральных законов от 28.11.2018 № 448-ФЗ, от 22.12.2020 № 436-ФЗ) Ограничения, установленные настоящим пунктом, не распространяются на случаи продажи алкогольной продукции при оказании услуг общественного питания через мини-бары, находящиеся в гостиничном номере. Розничная продажа алкогольной продукции при оказании услуг общественного питания может осуществляться в сезонном зале (зоне) обслуживания посетителей при условии соблюдения требований к розничной продаже алкогольной продукции при оказании услуг общественного питания, установленных настоящим Федеральным законом и принимаемыми в соответствии с ним нормативными правовыми актами, а также при наличии документа, выданного в соответствии с законодательством субъектов Российской Федерации и подтверждающего соответствие сезонного зала (зоны) обслуживания посетителей требованиям к размещению и обустройству сезонных залов (зон) обслуживания посетителей, установленным законодательством субъектов Российской Федерации. (Дополнение абзацем - Федеральный закон от 29.05.2024 № 102-ФЗ)</w:t>
      </w:r>
    </w:p>
    <w:p>
      <w:r>
        <w:rPr>
          <w:b/>
        </w:rPr>
        <w:t xml:space="preserve">41. </w:t>
      </w:r>
      <w:r>
        <w:t>Розничная продажа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допускается только в указанных объектах общественного питания, имеющих зал обслуживания посетителей общей площадью не менее 20 квадратных метров без учета площади сезонного зала (зоны) обслуживания посетителей. (В редакции Федерального закона от 29.05.2024 № 102-ФЗ) Под площадью зала обслуживания посетителей понимается площадь специально оборудованных помещений объекта общественного питания, предназначенных для потребления готовой кулинарной продукции, кондитерских изделий и (или) покупных товаров, определяемая на основании инвентаризационных и правоустанавливающих документов. Субъекты Российской Федерации вправе устанавливать законом субъекта Российской Федерации дополнительные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полный запрет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о полном запрете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 (В редакции Федерального закона от 22.12.2020 № 436-ФЗ) (Дополнение пунктом - Федеральный закон от 24.04.2020 № 145-ФЗ)</w:t>
      </w:r>
    </w:p>
    <w:p>
      <w:r>
        <w:rPr>
          <w:b/>
        </w:rPr>
        <w:t xml:space="preserve">42. </w:t>
      </w:r>
      <w:r>
        <w:t>Субъекты Российской Федерации вправе устанавливать законом субъекта Российской Федерации требование об осуществлении розничной продажи пива и пивных напитков, сидра, пуаре, медовухи при оказании услуг общественного питания только в таких объектах общественного питания, как рестораны, бары, кафе, буфеты, в том числе расположенных в многоквартирных домах и (или) на прилегающих к ним территориях. (Дополнение пунктом - Федеральный закон от 14.02.2024 № 6-ФЗ)</w:t>
      </w:r>
    </w:p>
    <w:p>
      <w:r>
        <w:rPr>
          <w:b/>
        </w:rPr>
        <w:t xml:space="preserve">5. </w:t>
      </w:r>
      <w:r>
        <w:t>В объектах общественного питания, в сезонных залах (зонах) обслуживания посетителей, в вагонах-ресторанах (вагонах-кафе, вагонах-буфетах, вагонах-барах), на водных судах и воздушных судах не допускается розничная продажа алкогольной продукции, за исключением: (В редакции Федерального закона от 29.05.2024 № 102-ФЗ) розничной продажи алкогольной продукции, осуществляемой организациями,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розничной продажи алкогольной продукции, связанной с оказанием услуг общественного питания. На бортах воздушных судов допускается розничная продажа алкогольной продукции по месту осуществления розничной продажи алкогольной продукции при оказании услуг общественного питания. Организации, осуществляющие перевозки пассажиров на воздушных судах, вправе осуществлять розничную продажу физическим лицам алкогольной продукции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Организации, осуществляющие перевозки пассажиров на воздушных судах, вправе осуществлять розничную продажу алкогольной продукции при оказании услуг общественного питания для потребления на борту воздушных судов физическими лицами алкогольной продукции от имени и по поручению организации, имеющей лицензию на розничную продажу алкогольной продукции при оказании услуг общественного питания, полученной по договору, заключенному между этими организациями</w:t>
      </w:r>
    </w:p>
    <w:p>
      <w:r>
        <w:rPr>
          <w:b/>
        </w:rPr>
        <w:t xml:space="preserve">6. </w:t>
      </w:r>
      <w:r>
        <w:t>Запрет на розничную продажу алкогольной продукции при оказании услуг общественного питания в местах, указанных</w:t>
      </w:r>
    </w:p>
    <w:p>
      <w:r>
        <w:rPr>
          <w:b/>
        </w:rPr>
        <w:t xml:space="preserve">7. </w:t>
      </w:r>
      <w:r>
        <w:t>Не допускается потребление (распитие) алкогольной продукции в местах, указанных в подпунктах 1 - 9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 потребления (распития) винодельческой продукции (за исключением коньяка, бренди и виноградной водки) в местах, указанных в подпунктах 3 и 9 пункта 2 настоящей статьи, при проведении дегустации винодельческой продукции, а также несовершеннолетними. (В редакции Федерального закона от 30.12.2021 № 487-ФЗ) Потребление (распитие) алкогольной продукции, приобретенной в объекте общественного питания, допускается только в данном объекте, а также в сезонном зале (зоне) обслуживания посетителей. (В редакции Федерального закона от 29.05.2024 № 102-ФЗ)</w:t>
      </w:r>
    </w:p>
    <w:p>
      <w:r>
        <w:rPr>
          <w:b/>
        </w:rPr>
        <w:t xml:space="preserve">8. </w:t>
      </w:r>
      <w:r>
        <w:t>Границы прилегающих территорий, указанных в подпункте 10 пункта 2, абзаце первом пункта 41 настоящей статьи, определяются с учетом результатов общественных обсуждений органами местного самоуправления муниципальных районов, муниципальных округов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правилами, установленными Правительством Российской Федерации. (В редакции федеральных законов от 24.04.2020 № 145-ФЗ, от 18.03.2023 № 68-ФЗ) 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пунктом 2 статьи 7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 индивидуальных предпринимателях, осуществляющих розничную продажу пива, пивных напитков, сидра, пуаре, медовухи, а также об организациях, осуществляющих розничную продажу алкогольной продукции, индивидуальных предпринимателях, осуществляющих розничную продажу пива, пивных напитков, сидра, пуаре,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указанных в подпункте 10 пункта 2 настоящей статьи, информируют о нем расположенные на их территориях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Порядок информирования, предусмотренного абзацами вторым и третьим настоящего пункта, устанавливают органы государственной власти субъектов Российской Федерации. Органы государственной власти субъектов Российской Федерации представляют в уполномоченный Правительством Российской Федерации федеральный орган исполнительной власти по запросу данного органа сведения о прилегающих территориях, указанных в подпункте 10 пункта 2 настоящей статьи, в форме электронных документов в трехдневный срок со дня получения запроса</w:t>
      </w:r>
    </w:p>
    <w:p>
      <w:r>
        <w:rPr>
          <w:b/>
        </w:rPr>
        <w:t xml:space="preserve">9. </w:t>
      </w:r>
      <w:r>
        <w:t>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осуществляемой в магазинах беспошлинной торговли. 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редакции Федерального закона от 24.04.2020 № 145-ФЗ) 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миллион рублей. (В редакции федеральных законов от 22.12.2020 № 436-ФЗ, от 08.08.2024 № 316-ФЗ) Органы государственной власти субъектов Российской Федерации представляют в федеральный орган по контролю и надзору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 (В редакции Федерального закона от 22.12.2020 № 436-ФЗ)</w:t>
      </w:r>
    </w:p>
    <w:p>
      <w:r>
        <w:rPr>
          <w:b/>
        </w:rPr>
        <w:t xml:space="preserve">91. </w:t>
      </w:r>
      <w:r>
        <w:t>Субъекты Российской Федерации вправе устанавливать ограничение времени розничной продажи алкогольной продукции при оказании услуг общественного питания в объектах общественного питания (за исключением ресторанов), расположенных в многоквартирных домах и (или) на прилегающих к ним территориях, по основаниям, на условиях (включая места расположения объектов общественного питания) и в порядке, которые установлены законами субъектов Российской Федерации. 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ограничения времени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 (Дополнение пунктом - Федеральный закон от 14.02.2024 № 6-ФЗ)</w:t>
      </w:r>
    </w:p>
    <w:p>
      <w:r>
        <w:rPr>
          <w:b/>
        </w:rPr>
        <w:t xml:space="preserve">10. </w:t>
      </w:r>
      <w:r>
        <w:t>Организации (за исключением федеральных бюджетных учреждений, указанных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 (В редакции федеральных законов от 26.03.2022 № 74-ФЗ, от 08.08.2024 № 316-ФЗ) Организации (за исключением федеральных бюджетных учреждений, указанных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 (В редакции федеральных законов от 26.03.2022 № 74-ФЗ, от 08.08.2024 № 316-ФЗ) Организации (за исключением федеральных бюджетных учреждений, указанных в абзаце третьем пункта 9 настоящей статьи),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используют для таких целей находящиеся в собственности, хозяйственном ведении, оперативном управлении или в аренде складские помещения (при наличии) и стационарные торговые объекты. (В редакции федеральных законов от 26.03.2022 № 74-ФЗ, от 08.08.2024 № 316-ФЗ) Сельскохозяйственные товаропроизводители, осуществляющие розничную продажу произведенных ими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должны иметь для таких целей в собственности, в аренде или на ином законном основании производственные и складские помещения, являющиеся объектами недвижимого имущества. (В редакции Федерального закона от 08.08.2024 № 316-ФЗ) Розничная продажа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производства этой продукции и (или) в стационарных торговых объектах, находящихся у них в собственности, в аренде или на ином законном основании. Розничная продажа вина, игристого вина при оказании услуг общественного питания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производства этой продукции. (В редакции Федерального закона от 08.08.2024 № 316-ФЗ) Складские помещения, находящиеся не по месту нахождения торгового зала магазина беспошлинной торговли, но расположенные в регионе деятельности таможенного органа, в котором функционирует магазин беспошлинной торговли, подлежат включению в лицензию на розничную продажу алкогольной продукции, выданную организации, осуществляющей деятельность по обороту алкогольной продукции, помещаемой под таможенную процедуру беспошлинной торговли в данном магазине беспошлинной торговли. (В редакции Федерального закона от 26.03.2022 № 74-ФЗ) Абзац. (Утратил силу - Федеральный закон от 22.12.2020 № 436-ФЗ) Организации (за исключением бюджетных учреждений),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 (В редакции Федерального закона от 28.12.2017 № 433-ФЗ) Организации (за исключением бюджетных учреждений),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оперативном управлении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 (В редакции Федерального закона от 28.12.2017 № 433-ФЗ) Бюджетные учреждения,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 (Дополнение абзацем - Федеральный закон от 28.12.2017 № 433-ФЗ) Бюджетные учреждения,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 (Дополнение абзацем - Федеральный закон от 28.12.2017 № 433-ФЗ) 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техники в соответствии с законодательством Российской Федерации о применении контрольно-кассовой техники. Требования о наличии стационарных торговых объектов, стационарных производственных помещений, отдельных складских помещений, указанные в абзацах первом, втором, четвертом и пятом настоящего пункта, не распространяются на розничную продажу винодельческой продукции (за исключением коньяка, бренди и виноградной водки) на специализированных ярмарках винодельческой продукции. (Дополнение абзацем - Федеральный закон от 30.12.2021 № 487-ФЗ) Федеральные бюджетные учреждения, указанные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оперативном управлении, безвозмездном пользовании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 (Дополнение абзацем - Федеральный закон от 08.08.2024 № 316-ФЗ) Федеральные бюджетные учреждения, указанные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оперативном управлении, безвозмездном пользовании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 (Дополнение абзацем - Федеральный закон от 08.08.2024 № 316-ФЗ) Федеральные бюджетные учреждения, указанные в абзаце третьем пункта 9 настоящей статьи, осуществляющие розничную продажу пива, пивных напитков, сидра, пуаре, медовухи, используют для таких целей находящиеся в оперативном управлении, безвозмездном пользовании или в аренде складские помещения (при наличии) и стационарные торговые объекты. (Дополнение абзацем - Федеральный закон от 08.08.2024 № 316-ФЗ)</w:t>
      </w:r>
    </w:p>
    <w:p>
      <w:r>
        <w:rPr>
          <w:b/>
        </w:rPr>
        <w:t xml:space="preserve">11. </w:t>
      </w:r>
      <w:r>
        <w:t>Если место нахождения стационарного торгового объекта организации, осуществляющей розничную продажу алкогольной продукции, или место нахождения объекта общественного питания организации, осуществляющей розничную продажу алкогольной продукции при оказании услуг общественного питания, в период действия лицензии перестает соответствовать особым требованиям к розничной продаже алкогольной продукции, указанным в подпункте 10 пункта 2 настоящей статьи, такие организации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данных стационарном торговом объекте или объекте общественного питания, а также в сезонном зале (зоне) обслуживания посетителей и возникшие ограничения к ним не применяются.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ограничений в порядке, установленном настоящим Федеральным законом для выдачи, продления и переоформления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но не более чем на пять лет. (В редакции Федерального закона от 29.05.2024 № 102-ФЗ) (Статья в редакции Федерального закона от 29.07.2017 № 278-ФЗ)</w:t>
      </w:r>
    </w:p>
    <w:p>
      <w:r>
        <w:rPr>
          <w:b/>
        </w:rPr>
        <w:t xml:space="preserve">2. </w:t>
      </w:r>
      <w:r>
        <w:t>в зданиях, строениях, сооружениях, помещениях, находящихся во владении, распоряжении и (или) пользовании: образовательных организаций; индивидуальных предпринимателей, осуществляющих образовательную деятельность, и (или) организаций, осуществляющих обучение;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а также юридических лиц независимо от организационно-правовой формы и индивидуальных предпринимателей, осуществляющих наряду с основной (уставной) деятельностью медицинскую деятельность на основании лицензии, выданной в порядке, установленном законодательством Российской Федерации; юридических лиц независимо от организационно-правовой формы и индивидуальных предпринимателей, осуществляющих деятельность в области культуры. Запрет на розничную продажу алкогольной продукции и розничную продажу алкогольной продукции при оказании услуг общественного питания, указанный в настоящем подпункте, действует в отношении зданий, строений, сооружений и помещений, используемых для непосредственного осуществления соответствующих видов деятельности</w:t>
      </w:r>
    </w:p>
    <w:p>
      <w:r>
        <w:rPr>
          <w:b/>
        </w:rPr>
        <w:t xml:space="preserve">2. </w:t>
      </w:r>
      <w:r>
        <w:t>на спортивных сооружениях, которые являются объектами недвижимости и права на которые зарегистрированы в установленном порядке</w:t>
      </w:r>
    </w:p>
    <w:p>
      <w:r>
        <w:rPr>
          <w:b/>
        </w:rPr>
        <w:t xml:space="preserve">2. </w:t>
      </w:r>
      <w:r>
        <w:t>на спортивных сооружениях, не указанных в подпункте 2 настоящего пункта, во время проведения на них физкультурных или спортивных мероприятий; (Дополнение пунктом - Федеральный закон от 08.08.2024 № 326-ФЗ) 3) на оптовых и розничных рынках</w:t>
      </w:r>
    </w:p>
    <w:p>
      <w:r>
        <w:rPr>
          <w:b/>
        </w:rPr>
        <w:t xml:space="preserve">2. </w:t>
      </w:r>
      <w:r>
        <w:t>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
        <w:rPr>
          <w:b/>
        </w:rPr>
        <w:t xml:space="preserve">2. </w:t>
      </w:r>
      <w:r>
        <w:t>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p>
      <w:r>
        <w:rPr>
          <w:b/>
        </w:rPr>
        <w:t xml:space="preserve">2. </w:t>
      </w:r>
      <w:r>
        <w:t>на вокзалах, в аэропортах</w:t>
      </w:r>
    </w:p>
    <w:p>
      <w:r>
        <w:rPr>
          <w:b/>
        </w:rPr>
        <w:t xml:space="preserve">2. </w:t>
      </w:r>
      <w:r>
        <w:t>в местах нахождения источников повышенной опасности, определяемых органами государственной власти субъектов Российской Федерации в порядке, установленном Правительством Российской Федерации</w:t>
      </w:r>
    </w:p>
    <w:p>
      <w:r>
        <w:rPr>
          <w:b/>
        </w:rPr>
        <w:t xml:space="preserve">2. </w:t>
      </w:r>
      <w:r>
        <w:t>в местах массового скопления граждан в период проведения публичных мероприятий, организуемых в соответствии с Федеральным законом от 19 июня 2004 года № 54-ФЗ "О собраниях, митингах, демонстрациях, шествиях и пикетированиях", и на прилегающих к таким местам территориях, границы которых устанавливаются органами государственной власти субъектов Российской Федерации при согласовании проведения таких мероприятий</w:t>
      </w:r>
    </w:p>
    <w:p>
      <w:r>
        <w:rPr>
          <w:b/>
        </w:rPr>
        <w:t xml:space="preserve">2. </w:t>
      </w:r>
      <w:r>
        <w:t>в нестационарных торговых объектах, за исключением случаев, предусмотренных настоящим Федеральным законом</w:t>
      </w:r>
    </w:p>
    <w:p>
      <w:r>
        <w:rPr>
          <w:b/>
        </w:rPr>
        <w:t xml:space="preserve">2. </w:t>
      </w:r>
      <w:r>
        <w:t>на территориях, прилегающих: 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к зданиям, строениям, сооружениям, помещениям, находящимся во владении и (или) пользовании организаций, осуществляющих обучение несовершеннолетних; 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к спортивным сооружениям, которые являются объектами недвижимости и права на которые зарегистрированы в установленном порядке; к местам, указанным в подпунктах 5 - 7 настоящего пункта. Запрет на розничную продажу алкогольной продукции и розничную продажу алкогольной продукции при оказании услуг общественного питания, установленный абзацами вторым - четвертым настоящего подпункта,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w:t>
      </w:r>
    </w:p>
    <w:p>
      <w:r>
        <w:rPr>
          <w:b/>
        </w:rPr>
        <w:t xml:space="preserve">2. </w:t>
      </w:r>
      <w:r>
        <w:t>несовершеннолетним. 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или проверить сведения, позволяющие установить возраст этого покупателя, при их предоставлении этим покупателем с использованием многофункционального сервиса обмена информацией. Перечень соответствующих документов устанавливается уполномоченным Правительством Российской Федерации федеральным органом исполнительной власти; (В редакции Федерального закона от 29.12.2025 № 569-ФЗ) 12) без соответствующей лицензии, без сопроводительных документов в соответствии с требованиями статьи 102 настоящего Федерального закона, без информации, установленной пунктом 3 статьи 11 настоящего Федерального закона,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без маркировки в соответствии со статьей 12 настоящего Федерального закона, без соблюдения требований к розничной продаже винодельческой продукции, установленных законодательством о виноградарстве и виноделии; (В редакции федеральных законов от 22.12.2020 № 436-ФЗ, от 02.07.2021 № 345-ФЗ) 13) без предоставления покупателю документа с наличием на нем штрихового кода, содержащего сведения по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(В редакции Федерального закона от 22.12.2020 № 436-ФЗ) 14) дистанционным способом</w:t>
      </w:r>
    </w:p>
    <w:p>
      <w:r>
        <w:rPr>
          <w:b/>
        </w:rPr>
        <w:t xml:space="preserve">2. </w:t>
      </w:r>
      <w:r>
        <w:t>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r>
        <w:rPr>
          <w:b/>
        </w:rPr>
        <w:t xml:space="preserve">3. </w:t>
      </w:r>
      <w:r>
        <w:t>в подпунктах 3 и 9 пункта 2 настоящей статьи, - не распространяется на розничную продажу винодельческой продукции (за исключением коньяка, бренди и виноградной водки), произведенной в государствах - членах ЕАЭС из выращенного на территориях этих государств винограда, и безвозмездную раздачу образцов такой продукции для дегустации винодельческой продукции при проведении специализированных ярмарок винодельческой продукции. (Дополнение подпунктом - Федеральный закон от 30.12.2021 № 487-ФЗ) (В редакции Федерального закона от 28.12.2025 № 509-ФЗ)</w:t>
      </w:r>
    </w:p>
    <w:p>
      <w:r>
        <w:rPr>
          <w:b/>
        </w:rPr>
        <w:t xml:space="preserve">6. </w:t>
      </w:r>
      <w:r>
        <w:t>в абзаце пятом подпункта 1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концертных и театральных залах, парках</w:t>
      </w:r>
    </w:p>
    <w:p>
      <w:r>
        <w:rPr>
          <w:b/>
        </w:rPr>
        <w:t xml:space="preserve">6. </w:t>
      </w:r>
      <w:r>
        <w:t>в подпунктах 3 и 9 пункта 2 настоящей статьи, - не распространяется на розничную продажу алкогольной продукции с содержанием этилового спирта не более 16,5 процента готовой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том числе в сезонных залах (зонах) обслуживания посетителей; (В редакции Федерального закона от 29.05.2024 № 102-ФЗ) 3) в подпункте 4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на железнодорожном, водном и воздушном транспорте общего пользования междугородного и международного сообщения, а также на железнодорожном, водном и воздушном транспорте, не относящемся к транспорту общего пользования</w:t>
      </w:r>
    </w:p>
    <w:p>
      <w:r>
        <w:rPr>
          <w:b/>
        </w:rPr>
        <w:t xml:space="preserve">6. </w:t>
      </w:r>
      <w:r>
        <w:t>в подпункте 6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
        <w:rPr>
          <w:b/>
        </w:rPr>
        <w:t xml:space="preserve">6. </w:t>
      </w:r>
      <w:r>
        <w:t>в абзаце пятом подпункта 10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за исключением времени проведения детско-юношеских спортивных мероприятий</w:t>
      </w:r>
    </w:p>
    <w:p>
      <w:r>
        <w:rPr>
          <w:b/>
        </w:rPr>
        <w:t>Статья 17</w:t>
      </w:r>
    </w:p>
    <w:p>
      <w:r>
        <w:t>(Статья утратила силу - Федеральный закон от 16.10.2006 № 160-ФЗ)</w:t>
      </w:r>
    </w:p>
    <w:p>
      <w:r>
        <w:rPr>
          <w:b/>
        </w:rPr>
        <w:t>Статья 171. Реестр производителей пива и пивных напитков, сидра, пуаре, медовухи</w:t>
      </w:r>
    </w:p>
    <w:p>
      <w:r>
        <w:rPr>
          <w:b/>
        </w:rPr>
        <w:t xml:space="preserve">1. </w:t>
      </w:r>
      <w:r>
        <w:t>Реестр производителей пива и пивных напитков, сидра, пуаре, медовухи (далее в настоящей статье - реестр) ведется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федеральным органом по контролю и надзору в порядке, утверждаемом Правительством Российской Федерации, и должен содержать следующую информацию</w:t>
      </w:r>
    </w:p>
    <w:p>
      <w:r>
        <w:rPr>
          <w:b/>
        </w:rPr>
        <w:t xml:space="preserve">2. </w:t>
      </w:r>
      <w:r>
        <w:t>Правительство Российской Федерации вправе утвердить перечень дополнительных сведений, подлежащих включению в реестр. Информация, содержащаяся в реестре, является общедоступной и подлежит размещению на официальном сайте федерального органа по контролю и надзору в информационно-телекоммуникационной сети "Интернет". Предоставление указанной информации осуществляется в электронной форме без взимания платы</w:t>
      </w:r>
    </w:p>
    <w:p>
      <w:r>
        <w:rPr>
          <w:b/>
        </w:rPr>
        <w:t xml:space="preserve">3. </w:t>
      </w:r>
      <w:r>
        <w:t>Для включения в реестр организация представляет в федеральный орган по контролю и надзору следующие документы</w:t>
      </w:r>
    </w:p>
    <w:p>
      <w:r>
        <w:rPr>
          <w:b/>
        </w:rPr>
        <w:t xml:space="preserve">4. </w:t>
      </w:r>
      <w:r>
        <w:t>Для организаций, владеющих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заявление о включении в реестр одновременно является заявлением о проведении выездной оценки соответствия организации обязательным требованиям (далее в настоящей статье - выездная оценка) после включения такой организации в реестр</w:t>
      </w:r>
    </w:p>
    <w:p>
      <w:r>
        <w:rPr>
          <w:b/>
        </w:rPr>
        <w:t xml:space="preserve">5. </w:t>
      </w:r>
      <w:r>
        <w:t>Документы, указанные в пунктах 3, 12 и 13 настоящей статьи, могут быть представлены по усмотрению организации как на бумажном носителе, так и в форме подписанных усиленной квалифицированной электронной подписью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w:t>
      </w:r>
    </w:p>
    <w:p>
      <w:r>
        <w:rPr>
          <w:b/>
        </w:rPr>
        <w:t xml:space="preserve">6. </w:t>
      </w:r>
      <w:r>
        <w:t>Федеральный орган по контролю и надзору в течение трех рабочих дней со дня регистрации заявления 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проверяет представленные такой организацией заявление о включении в реестр и иные документы на соответствие положениям пункта 3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 указанной в заявлении о включении в реестр, а также о наличии задолженности, указанной в подпункте 1 пункта 7 настоящей статьи. В случае соответствия поданных организацией, указанной в абзаце первом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назначает дату проведения выездной оценки. Представленные организацией, владеющей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заявление о включении в реестр и иные документы федеральный орган по контролю и надзору в срок, указанный в абзаце первом настоящего пункта, проверяет на соответствие положениям пункта 3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 указанной в заявлении о включении в реестр, а также о наличии задолженности, указанной в подпункте 1 пункта 7 настоящей статьи. 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о включении в реестр, принимает решение о включении организации в реестр с даты регистрации указанного заявления в федеральном органе по контролю и надзору. В течение двух месяцев со дня включения такой организации в реестр федеральным органом по контролю и надзору проводится выездная оценка. В случае выявления нарушений, указанных в пункте 7 или подпункте 4 пункта 27 настоящей статьи, федеральный орган по контролю и надзору в срок не позднее трех рабочих дней соответственно со дня регистрации заявления о включении в реестр и со дня окончания выездной оценки, назначенной в соответствии с абзацем четвертым настоящего пункта, направляет организации в форме электронного документа подписанное усиленной квалифицированной электронной подписью уведомление о необходимости устранения выявленных нарушений в двадцатидневный срок со дня направления указанного уведомления</w:t>
      </w:r>
    </w:p>
    <w:p>
      <w:r>
        <w:rPr>
          <w:b/>
        </w:rPr>
        <w:t xml:space="preserve">7. </w:t>
      </w:r>
      <w:r>
        <w:t>Основанием для направления уведомления о необходимости устранения выявленных нарушений по результатам рассмотрения заявления о включении в реестр и иных документов является</w:t>
      </w:r>
    </w:p>
    <w:p>
      <w:r>
        <w:rPr>
          <w:b/>
        </w:rPr>
        <w:t xml:space="preserve">8. </w:t>
      </w:r>
      <w:r>
        <w:t>В представленном организацией сообщении об устранении выявленных нарушений должна содержаться информация об их устранении, а в случае, если нарушением являлось представление в документах недостоверной, искаженной, неполной информации, к сообщению об устранении выявленных нарушений также прилагаются заверенные подписью руководителя организации копии необходимых документов, которые могут быть представлены в форме электронного документа. Федеральный орган по контролю и надзору в течение трех рабочих дней со дня представления организацией сообщения об устранении выявленных нарушений проверяет такое сообщение и приложенные к нему документы на соответствие положениям пункта 3 настоящей статьи и повторно направляет межведомственные запросы в уполномоченные федеральные органы исполнительной власти в целях подтверждения информации об устранении выявленных нарушений. В случае подтверждения информации об устранении выявленных нарушений федеральный орган по контролю и надзору осуществляет действия, предусмотренные абзацами вторым и четвертым пункта 6 настоящей статьи. В отношении организаций, владеющих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федеральный орган по контролю и надзору в случае подтверждения им информации об устранении выявленных нарушений при необходимости внесения изменений в реестр принимает решение о внесении изменений в реестр. (Дополнение абзацем - Федеральный закон от 30.11.2024 № 433-ФЗ)</w:t>
      </w:r>
    </w:p>
    <w:p>
      <w:r>
        <w:rPr>
          <w:b/>
        </w:rPr>
        <w:t xml:space="preserve">9. </w:t>
      </w:r>
      <w:r>
        <w:t>Решение о включении в реестр или об отказе во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принимается федеральным органом по контролю и надзору в течение десяти рабочих дней со дня регистрации заявления о включении в реестр, за исключением случая, определенного в абзаце пятом пункта 6 настоящей статьи. В случае представления организацией в федеральный орган по контролю и надзору сообщения об устранении выявленных нарушений указанный в абзаце первом настоящего пункта срок исчисляется со дня получения такого сообщения. Установленный абзацем первым настоящего пункта срок принятия решения о включении в реестр или об отказе во включении в реестр организации может быть продлен решением федерального органа по контролю и надзору, но не более чем на десять рабочих дней, если заявленное место осуществления деятельности по производству пива и пивных напитков, сидра, пуаре, медовухи находится за пределами населенного пункта, в котором располагается территориальный орган федерального органа по контролю и надзору, и (или) заявленная мощность основного технологического оборудования для производства пива и пивных напитков, сидра, пуаре, медовухи превышает 300 тысяч декалитров в год. Включение организации в реестр осуществляется федеральным органом по контролю и надзору не позднее рабочего дня, следующего за днем принятия им решения о включении организации в реестр с учетом положения абзаца четвертого пункта 6 настоящей статьи о включении в реестр с даты регистрации заявления о включении в реестр в федеральном органе по контролю и надзору. Решение об отказе во включении в реестр должно содержать мотивированное обоснование этого отказа с указанием норм настоящего Федерального закона, нарушенных организацией, и положений представленных организацией документов, не соответствующих указанным нормам</w:t>
      </w:r>
    </w:p>
    <w:p>
      <w:r>
        <w:rPr>
          <w:b/>
        </w:rPr>
        <w:t xml:space="preserve">10. </w:t>
      </w:r>
      <w:r>
        <w:t>Решение о включении в реестр или об отказе во включении в реестр направляется федеральным органом по контролю и надзору организации в форме электронного документа, подписанного усиленной квалифицированной электронной подписью, по адресу электронной почты, указанному в заявлении о включении в реестр, или посредством федеральной государственной информационной системы "Единый портал государственных и муниципальных услуг (функций)" в течение трех рабочих дней со дня принятия соответствующего решения</w:t>
      </w:r>
    </w:p>
    <w:p>
      <w:r>
        <w:rPr>
          <w:b/>
        </w:rPr>
        <w:t xml:space="preserve">11. </w:t>
      </w:r>
      <w:r>
        <w:t>Основанием для отказа во включении в реестр является</w:t>
      </w:r>
    </w:p>
    <w:p>
      <w:r>
        <w:rPr>
          <w:b/>
        </w:rPr>
        <w:t xml:space="preserve">12. </w:t>
      </w:r>
      <w:r>
        <w:t>В случае изменения сведений, включенных в реестр, организация, включенная в реестр, обязана представить в федеральный орган по контролю и надзору заявление о внесении изменений в реестр с приложением документов, подтверждающих указанные изменения, в течение тридцати календарных дней со дня изменения таких сведений. В заявлении о внесении изменений в реестр организация указывает сведения, предусмотренные абзацами вторым, пятым и десятым подпункта 1 пункта 3 настоящей статьи, а также сведения, предусмотренные абзацами третьим, четвертым, шестым - девятым, одиннадцатым и двенадцатым подпункта 1 пункта 3 настоящей статьи, в случае, если данные сведения, включенные в реестр, изменились, а также указывает обстоятельства, послужившие основаниями таких изменений. (Дополнение абзацем - Федеральный закон от 25.12.2023 № 624-ФЗ)</w:t>
      </w:r>
    </w:p>
    <w:p>
      <w:r>
        <w:rPr>
          <w:b/>
        </w:rPr>
        <w:t xml:space="preserve">13. </w:t>
      </w:r>
      <w:r>
        <w:t>В случае,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 сидра, пуаре, медовухи увеличилась и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на такое основное технологическое оборудование, схему оснащения такого основного технологического оборудования автоматическими средствами измерения и учета объема готовой продукции, содержащую информацию о таком основном технологическом оборудовании, об автоматических средствах измерения и учета объема готовой продукции и о коммуникациях, и расчет производственной мощности, составленный в соответствии с подпунктом 2 пункта 3 настоящей статьи. В случае, если после включения в реестр организации производственная мощность основного технологического оборудования для производства пива и пивных напитков, сидра, пуаре, медовухи увеличилась, но не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дополнительно вводимого в эксплуатацию основного технологического оборудования для производства пива и пивных напитков, сидра, пуаре, медовухи и расчет производственной мощности, составленный в соответствии с подпунктом 2 пункта 3 настоящей статьи</w:t>
      </w:r>
    </w:p>
    <w:p>
      <w:r>
        <w:rPr>
          <w:b/>
        </w:rPr>
        <w:t xml:space="preserve">14. </w:t>
      </w:r>
      <w:r>
        <w:t>Федеральный орган по контролю и надзору после получения документов, предусмотренных пунктами 12 и 13 настоящей статьи, в течение десяти рабочих дней со дня регистрации заявления о внесении изменений в реестр</w:t>
      </w:r>
    </w:p>
    <w:p>
      <w:r>
        <w:rPr>
          <w:b/>
        </w:rPr>
        <w:t xml:space="preserve">15. </w:t>
      </w:r>
      <w:r>
        <w:t>Если по результатам проведения оценки организации выявлены основания для исключения ее и (или) ее обособленного подразделения (места осуществления деятельности по производству пива и пивных напитков, сидра, пуаре, медовухи) из реестра, предусмотренные пунктом 24 настоящей статьи, организация и (или) ее обособленное подразделение (место осуществления деятельности по производству пива и пивных напитков, сидра, пуаре, медовухи) подлежат исключению из реестра в порядке, предусмотренном пунктами 23 и 25 настоящей статьи</w:t>
      </w:r>
    </w:p>
    <w:p>
      <w:r>
        <w:rPr>
          <w:b/>
        </w:rPr>
        <w:t xml:space="preserve">16. </w:t>
      </w:r>
      <w:r>
        <w:t>Решение об отказе во внесении изменений в реестр на основании документов, представленных организацией в соответствии с пунктами 12 и 13 настоящей статьи, принимается федеральным органом по контролю и надзору при выявлении несоответствия сведений, содержащихся в документах, представленных организацией, основаниям для внесения изменений в реестр, недостоверных сведений, содержащихся в документах, представленных организацией, и (или) при выявлении по результатам проведения выездной оценки организации несоответствия основного технологического оборудования для производства пива и пивных напитков, сидра, пуаре, медовухи требованиям пункта 1, абзацев второго и восьмого пункта 2, абзаца первого пункта 6 статьи 8 настоящего Федерального закона</w:t>
      </w:r>
    </w:p>
    <w:p>
      <w:r>
        <w:rPr>
          <w:b/>
        </w:rPr>
        <w:t xml:space="preserve">17. </w:t>
      </w:r>
      <w:r>
        <w:t>Решение о внесении изменений в реестр или об отказе во внесении изменений в реестр направляется федеральным органом по контролю и надзору организации в форме электронного документа, подписанного усиленной квалифицированной электронной подписью, по адресу электронной почты, указанному в заявлении о включении в реестр, или посредством федеральной государственной информационной системы "Единый портал государственных и муниципальных услуг (функций)" в течение трех рабочих дней после дня окончания проведения в соответствии с пунктом 14 настоящей статьи в отношении организации выездной оценки или оценки без выезда. Федеральный орган по контролю и надзору вносит в реестр соответствующие изменения в день принятия им решения о внесении изменений в реестр</w:t>
      </w:r>
    </w:p>
    <w:p>
      <w:r>
        <w:rPr>
          <w:b/>
        </w:rPr>
        <w:t xml:space="preserve">18. </w:t>
      </w:r>
      <w:r>
        <w:t>Не допускается использование основного технологического оборудования для производства пива и пивных напитков, сидра, пуаре, медовухи, если в отношении такого основного технологического оборудования изменились сведения, включенные в реестр, и не подано заявление о внесении изменений в реестр в соответствии с пунктами 12 и 13 настоящей статьи, либо при наличии решения об отказе во внесении изменений в реестр, принятого в соответствии с пунктом 16 настоящей статьи в случае выявления по результатам выездной оценки организации несоответствия основного технологического оборудования для производства пива и пивных напитков, сидра, пуаре, медовухи требованиям пункта 1, абзаца восьмого пункта 2, абзаца первого пункта 6 статьи 8 настоящего Федерального закона</w:t>
      </w:r>
    </w:p>
    <w:p>
      <w:r>
        <w:rPr>
          <w:b/>
        </w:rPr>
        <w:t xml:space="preserve">19. </w:t>
      </w:r>
      <w:r>
        <w:t>Право на осуществление деятельности по производству пива и пивных напитков, сидра, пуаре, медовухи приостанавливается решением федерального органа по контролю и надзору в случае непредставления организацией в установленный срок заявления о внесении изменений в реестр при наличии одного из следующих обстоятельств</w:t>
      </w:r>
    </w:p>
    <w:p>
      <w:r>
        <w:rPr>
          <w:b/>
        </w:rPr>
        <w:t xml:space="preserve">20. </w:t>
      </w:r>
      <w:r>
        <w:t>Право на осуществление деятельности по производству пива и пивных напитков, сидра, пуаре, медовухи приостанавливается до устранения нарушений, указанных в решении федерального органа по контролю и надзору о приостановлении права на осуществление деятельности по производству пива и пивных напитков, сидра, пуаре, медовухи, и внесения в соответствии с пунктом 14 настоящей статьи изменений в реестр при наличии обстоятельств, указанных в подпунктах 1 - 3 пункта 19 настоящей статьи, но не более чем на два месяца. В случае устранения организацией в установленный срок нарушений, указанных в решении федерального органа по контролю и надзору о приостановлении права на осуществление деятельности по производству пива и пивных напитков, сидра, пуаре, медовухи, федеральный орган по контролю и надзору принимает решение о возобновлении права организации на осуществление указанной деятельности. Решения о приостановлении или возобновлении права на осуществление деятельности по производству пива и пивных напитков, сидра, пуаре, медовухи направляются федеральным органом по контролю и надзору организации в форме электронного документа, подписанного усиленной квалифицированной электронной подписью, по адресу электронной почты, указанному в заявлении о включении в реестр, или посредством федеральной государственной информационной системы "Единый портал государственных и муниципальных услуг (функций)" в день принятия соответствующего решения</w:t>
      </w:r>
    </w:p>
    <w:p>
      <w:r>
        <w:rPr>
          <w:b/>
        </w:rPr>
        <w:t xml:space="preserve">21. </w:t>
      </w:r>
      <w:r>
        <w:t>В случае реорганизации организации, включенной в реестр, организация в заявлении о внесении изменений в реестр указывает сведения, предусмотренные подпунктом 1 пункта 3 настоящей статьи, и представляет документы, предусмотренные подпунктами 2 и 3 пункта 3 настоящей статьи</w:t>
      </w:r>
    </w:p>
    <w:p>
      <w:r>
        <w:rPr>
          <w:b/>
        </w:rPr>
        <w:t xml:space="preserve">22. </w:t>
      </w:r>
      <w:r>
        <w:t>Формы заявления о включении в реестр, заявления о внесении изменений в реестр, заявления об исключении из реестра, решения о включении в реестр, решения об отказе во включении в реестр, решения о внесении изменений в реестр, решения об отказе во внесении изменений в реестр, решения об исключении из реестра, решения об отказе в исключении из реестра, решения о приостановлении права на осуществление деятельности по производству пива и пивных напитков, сидра, пуаре, медовухи, решения о возобновлении права на осуществление деятельности по производству пива и пивных напитков, сидра, пуаре, медовухи утверждаются федеральным органом по контролю и надзору</w:t>
      </w:r>
    </w:p>
    <w:p>
      <w:r>
        <w:rPr>
          <w:b/>
        </w:rPr>
        <w:t xml:space="preserve">23. </w:t>
      </w:r>
      <w:r>
        <w:t>Исключение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осуществляется в соответствии с решением суда по обращению федерального органа по контролю и надзору или решением федерального органа по контролю и надзору</w:t>
      </w:r>
    </w:p>
    <w:p>
      <w:r>
        <w:rPr>
          <w:b/>
        </w:rPr>
        <w:t xml:space="preserve">24. </w:t>
      </w:r>
      <w:r>
        <w:t>Основанием для исключения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в судебном порядке является</w:t>
      </w:r>
    </w:p>
    <w:p>
      <w:r>
        <w:rPr>
          <w:b/>
        </w:rPr>
        <w:t xml:space="preserve">25. </w:t>
      </w:r>
      <w:r>
        <w:t>При обращении федерального органа по контролю и надзору в суд с заявлением об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одновременно направляется заявление о принятии решения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Заявление о принятии решения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рассматривается судом в порядке рассмотрения заявления об обеспечении иска. Решение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принимается судом при наличии оснований для исключения из реестра, предусмотренных пунктом 24 настоящей статьи</w:t>
      </w:r>
    </w:p>
    <w:p>
      <w:r>
        <w:rPr>
          <w:b/>
        </w:rPr>
        <w:t xml:space="preserve">26. </w:t>
      </w:r>
      <w:r>
        <w:t>Основанием для исключения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по решению федерального органа по контролю и надзору является</w:t>
      </w:r>
    </w:p>
    <w:p>
      <w:r>
        <w:rPr>
          <w:b/>
        </w:rPr>
        <w:t xml:space="preserve">27. </w:t>
      </w:r>
      <w:r>
        <w:t>Основанием для исключения из реестра по решению федерального органа по контролю и надзору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является</w:t>
      </w:r>
    </w:p>
    <w:p>
      <w:r>
        <w:rPr>
          <w:b/>
        </w:rPr>
        <w:t xml:space="preserve">28. </w:t>
      </w:r>
      <w:r>
        <w:t>Федеральным органом по контролю и надзору рассматривается заявление организации об исключении ее и (или) ее обособленных подразделений (мест осуществления деятельности по производству пива и пивных напитков, сидра, пуаре, медовухи) из реестра, представленное по усмотрению организации как на бумажном носителе, так и в форме подписанных усиленной квалифицированной электронной подписью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и принимается решение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или решение об отказе в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(в случае выявления в заявлении организации недостоверной или искаженной информации) в течение трех рабочих дней со дня регистрации такого заявления в федеральном органе по контролю и надзору. Решение федерального органа по контролю и надзору об исключении или об отказе в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направляется организации федеральным органом по контролю и надзору по адресу электронной почты в форме электронного документа, подписанного усиленной квалифицированной электронной подписью, или посредством федеральной государственной информационной системы "Единый портал государственных и муниципальных услуг (функций)" в течение трех рабочих дней со дня принятия соответствующего решения</w:t>
      </w:r>
    </w:p>
    <w:p>
      <w:r>
        <w:rPr>
          <w:b/>
        </w:rPr>
        <w:t xml:space="preserve">29. </w:t>
      </w:r>
      <w:r>
        <w:t>Решение федерального органа по контролю и надзору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должно содержать обоснование с указанием норм настоящего Федерального закона, документов и (или) иных источников информации, содержащих основания для исключения из реестра. Исключение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осуществляется в день вступления в законную силу решения суда об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или в день принятия федеральным органом по контролю и надзору решения об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(Дополнение статьей - Федеральный закон от 03.04.2023 № 108-ФЗ)</w:t>
      </w:r>
    </w:p>
    <w:p>
      <w:r>
        <w:rPr>
          <w:b/>
        </w:rPr>
        <w:t xml:space="preserve">1. </w:t>
      </w:r>
      <w:r>
        <w:t>полное и (или) сокращенное наименования и организационно-правовая форма юридического лица (организации) - производителя пива и пивных напитков, сидра, пуаре, медовухи (далее в настоящей статье - организация)</w:t>
      </w:r>
    </w:p>
    <w:p>
      <w:r>
        <w:rPr>
          <w:b/>
        </w:rPr>
        <w:t xml:space="preserve">1. </w:t>
      </w:r>
      <w:r>
        <w:t>идентификационный номер налогоплательщика организации</w:t>
      </w:r>
    </w:p>
    <w:p>
      <w:r>
        <w:rPr>
          <w:b/>
        </w:rPr>
        <w:t xml:space="preserve">1. </w:t>
      </w:r>
      <w:r>
        <w:t>адрес (место нахождения) организации</w:t>
      </w:r>
    </w:p>
    <w:p>
      <w:r>
        <w:rPr>
          <w:b/>
        </w:rPr>
        <w:t xml:space="preserve">1. </w:t>
      </w:r>
      <w:r>
        <w:t>адреса мест нахождения обособленных подразделений организации (места осуществления деятельности по производству пива и пивных напитков, сидра, пуаре, медовухи)</w:t>
      </w:r>
    </w:p>
    <w:p>
      <w:r>
        <w:rPr>
          <w:b/>
        </w:rPr>
        <w:t xml:space="preserve">1. </w:t>
      </w:r>
      <w:r>
        <w:t>код (коды) причины постановки на учет в налоговом органе организации и ее обособленных подразделений, осуществляющих деятельность по производству пива и пивных напитков, сидра, пуаре, медовухи</w:t>
      </w:r>
    </w:p>
    <w:p>
      <w:r>
        <w:rPr>
          <w:b/>
        </w:rPr>
        <w:t xml:space="preserve">1. </w:t>
      </w:r>
      <w:r>
        <w:t>дата и номер внесения записи о включении организации в реестр</w:t>
      </w:r>
    </w:p>
    <w:p>
      <w:r>
        <w:rPr>
          <w:b/>
        </w:rPr>
        <w:t xml:space="preserve">1. </w:t>
      </w:r>
      <w:r>
        <w:t>виды производимой продукции (пиво и пивные напитки, сидр, пуаре, медовуха)</w:t>
      </w:r>
    </w:p>
    <w:p>
      <w:r>
        <w:rPr>
          <w:b/>
        </w:rPr>
        <w:t xml:space="preserve">1. </w:t>
      </w:r>
      <w:r>
        <w:t>номер и дата внесения записи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которая соответствует дню вступления в законную силу решения суда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или дню принятия федеральным органом по контролю и надзору решения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w:t>
      </w:r>
    </w:p>
    <w:p>
      <w:r>
        <w:rPr>
          <w:b/>
        </w:rPr>
        <w:t xml:space="preserve">1. </w:t>
      </w:r>
      <w:r>
        <w:t>производственная мощность основного технологического оборудования для производства пива и пивных напитков, сидра, пуаре, медовухи</w:t>
      </w:r>
    </w:p>
    <w:p>
      <w:r>
        <w:rPr>
          <w:b/>
        </w:rPr>
        <w:t xml:space="preserve">3. </w:t>
      </w:r>
      <w:r>
        <w:t>заявление о включении в реестр с указанием следующих сведений: полного и (или) сокращенного наименований и организационно-правовой формы организации; адреса (места нахождения) организации; информации о государственной регистрации организации; идентификационного номера налогоплательщика организации; кода (кодов) причины постановки на учет в налоговом органе организации и каждого ее обособленного подразделения, осуществляющего деятельность по производству пива и пивных напитков, сидра, пуаре, медовухи; видов производимой (планируемой к производству) продукции (пиво и пивные напитки, сидр, пуаре, медовуха); мест осуществления организацией деятельности по производству пива и пивных напитков, сидра, пуаре, медовухи, в том числе адресов мест нахождения обособленных подразделений организации, осуществляющих производство такой продукции (при наличии этих подразделений); адреса электронной почты, по которому федеральный орган по контролю и надзору осуществляет переписку, направляет решения, извещения, уведомления с использованием электронной подписи; информации об уплате государственной пошлины в размере, установленном законодательством Российской Федерации о налогах и сборах;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срок которой определен договором и составляет один год и более, в отношении складских и производственных помещений; номеров сертификатов соответствия и (или) деклараций о соответствии основного технологического оборудования для производства пива и пивных напитков, сидра, пуаре, медовухи</w:t>
      </w:r>
    </w:p>
    <w:p>
      <w:r>
        <w:rPr>
          <w:b/>
        </w:rPr>
        <w:t xml:space="preserve">3. </w:t>
      </w:r>
      <w:r>
        <w:t>расчет производственной мощности основного технологического оборудования для производства пива и пивных напитков, сидра, пуаре, медовухи, составленный в порядке и по форме, которые установлены федеральным органом по контролю и надзору</w:t>
      </w:r>
    </w:p>
    <w:p>
      <w:r>
        <w:rPr>
          <w:b/>
        </w:rPr>
        <w:t xml:space="preserve">3. </w:t>
      </w:r>
      <w:r>
        <w:t>копии правоустанавливающих документов на основное технологическое оборудование для производства пива и пивных напитков, сидра, пуаре, медовухи</w:t>
      </w:r>
    </w:p>
    <w:p>
      <w:r>
        <w:rPr>
          <w:b/>
        </w:rPr>
        <w:t xml:space="preserve">3. </w:t>
      </w:r>
      <w:r>
        <w:t>схему оснащения основного технологического оборудования для производства пива и пивных напитков, сидра, пуаре, медовухи с производственной мощностью более 100 тысяч декалитров в год автоматическими средствами измерения и учета объема готовой продукции, содержащую информацию об указанном основном технологическом оборудовании, опломбированных (опечатанных) федеральным органом по контролю и надзору автоматических средствах измерения и учета объема готовой продукции и о коммуникациях в соответствии с перечнем информации, утвержденным федеральным органом по контролю и надзору</w:t>
      </w:r>
    </w:p>
    <w:p>
      <w:r>
        <w:rPr>
          <w:b/>
        </w:rPr>
        <w:t xml:space="preserve">7. </w:t>
      </w:r>
      <w:r>
        <w:t>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(В редакции Федерального закона от 08.08.2024 № 316-ФЗ) 2) выявление в представленных документах недостоверной, искаженной, неполной информации либо представление организацией неполного комплекта документов, предусмотренных пунктом 3 настоящей статьи</w:t>
      </w:r>
    </w:p>
    <w:p>
      <w:r>
        <w:rPr>
          <w:b/>
        </w:rPr>
        <w:t xml:space="preserve">11. </w:t>
      </w:r>
      <w:r>
        <w:t>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в случае неустранения данного нарушения в порядке, определенном пунктом 8 настоящей статьи; (В редакции Федерального закона от 08.08.2024 № 316-ФЗ) 2) неустранение выявленных нарушений и непредставление заверенных подписью руководителя организации копий необходимых документов, предусмотренных пунктом 8 настоящей статьи</w:t>
      </w:r>
    </w:p>
    <w:p>
      <w:r>
        <w:rPr>
          <w:b/>
        </w:rPr>
        <w:t xml:space="preserve">11. </w:t>
      </w:r>
      <w:r>
        <w:t>отсутствие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опломбированных (опечатанных) федеральным органом по контролю и надзору автоматических средств измерения и учета объема готовой продукции на таком основном технологическом оборудовании</w:t>
      </w:r>
    </w:p>
    <w:p>
      <w:r>
        <w:rPr>
          <w:b/>
        </w:rPr>
        <w:t xml:space="preserve">11. </w:t>
      </w:r>
      <w:r>
        <w:t>выявление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несоответствия представленного расчета производственной мощности порядку и форме составления расчета производственной мощности, которые утверждены федеральным органом по контролю и надзору</w:t>
      </w:r>
    </w:p>
    <w:p>
      <w:r>
        <w:rPr>
          <w:b/>
        </w:rPr>
        <w:t xml:space="preserve">11. </w:t>
      </w:r>
      <w:r>
        <w:t>отсутствие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технологических инструкций, разработанных в соответствии с техническими регламентами, международными, региональными (межгосударственными), национальными (государственными) стандартами, включенными в перечни стандартов,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 в соответствии с которыми осуществляется производство пива и пивных напитков, сидра, пуаре, медовухи с учетом требований к видам продукции, установленных статьей 2 настоящего Федерального закона</w:t>
      </w:r>
    </w:p>
    <w:p>
      <w:r>
        <w:rPr>
          <w:b/>
        </w:rPr>
        <w:t xml:space="preserve">11. </w:t>
      </w:r>
      <w:r>
        <w:t>непредоставление федеральному органу по контролю и надзору возможности провести выездную оценку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w:t>
      </w:r>
    </w:p>
    <w:p>
      <w:r>
        <w:rPr>
          <w:b/>
        </w:rPr>
        <w:t xml:space="preserve">11. </w:t>
      </w:r>
      <w:r>
        <w:t>выявление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отсутствия права собственности, хозяйственного ведения или оперативного управления в отношении такого основного технологического оборудования</w:t>
      </w:r>
    </w:p>
    <w:p>
      <w:r>
        <w:rPr>
          <w:b/>
        </w:rPr>
        <w:t xml:space="preserve">11. </w:t>
      </w:r>
      <w:r>
        <w:t>отсутствие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соответствующих установленным регулирующим органом требованиям складских помещений и производственных помещений, являющихся объектами недвижимого имущества</w:t>
      </w:r>
    </w:p>
    <w:p>
      <w:r>
        <w:rPr>
          <w:b/>
        </w:rPr>
        <w:t xml:space="preserve">11. </w:t>
      </w:r>
      <w:r>
        <w:t>неуплата государственной пошлины в размере, установленном законодательством Российской Федерации о налогах и сборах</w:t>
      </w:r>
    </w:p>
    <w:p>
      <w:r>
        <w:rPr>
          <w:b/>
        </w:rPr>
        <w:t xml:space="preserve">11. </w:t>
      </w:r>
      <w:r>
        <w:t>непредставление организацией сообщения об устранении выявленных нарушений в федеральный орган по контролю и надзору в срок, установленный абзацем пятым пункта 6 настоящей статьи</w:t>
      </w:r>
    </w:p>
    <w:p>
      <w:r>
        <w:rPr>
          <w:b/>
        </w:rPr>
        <w:t xml:space="preserve">14. </w:t>
      </w:r>
      <w:r>
        <w:t>проверяет наличие документов, представленных организацией для внесения изменений в реестр, а также достоверность содержащихся в этих документах сведений</w:t>
      </w:r>
    </w:p>
    <w:p>
      <w:r>
        <w:rPr>
          <w:b/>
        </w:rPr>
        <w:t xml:space="preserve">14. </w:t>
      </w:r>
      <w:r>
        <w:t>при необходимости направляет межведомственные запросы в уполномоченные федеральные органы исполнительной власти в целях проверки достоверности сведений, содержащихся в документах, представленных организацией</w:t>
      </w:r>
    </w:p>
    <w:p>
      <w:r>
        <w:rPr>
          <w:b/>
        </w:rPr>
        <w:t xml:space="preserve">14. </w:t>
      </w:r>
      <w:r>
        <w:t>проводит выездную оценку организации (за исключением случаев реорганизации организации в форме преобразования, изменения наименования организации, включенной в реестр, адреса электронной почты организации, кода (кодов) причины постановки на учет в налоговом органе, указанного в реестре, без изменения фактического места нахождения производства пива и пивных напитков, сидра, пуаре, медовухи). В случаях реорганизации организации в форме преобразования, изменения наименования организации, включенной в реестр, адреса электронной почты организации, кода (кодов) причины постановки на учет в налоговом органе, указанного в реестре, без изменения фактического места нахождения производства пива и пивных напитков, сидра, пуаре, медовухи в отношении организации проводится оценка без выезда</w:t>
      </w:r>
    </w:p>
    <w:p>
      <w:r>
        <w:rPr>
          <w:b/>
        </w:rPr>
        <w:t xml:space="preserve">14. </w:t>
      </w:r>
      <w:r>
        <w:t>принимает решение о внесении изменений в реестр, вносит соответствующие изменения в реестр и направляет организации решение о внесении изменений в реестр либо принимает решение об отказе во внесении изменений в реестр и направляет организации это решение</w:t>
      </w:r>
    </w:p>
    <w:p>
      <w:r>
        <w:rPr>
          <w:b/>
        </w:rPr>
        <w:t xml:space="preserve">19. </w:t>
      </w:r>
      <w:r>
        <w:t>увеличения производственной мощности основного технологического оборудования для производства пива и пивных напитков, сидра, пуаре, медовухи в связи с использованием основного технологического оборудования, не учтенного в расчете производственной мощности</w:t>
      </w:r>
    </w:p>
    <w:p>
      <w:r>
        <w:rPr>
          <w:b/>
        </w:rPr>
        <w:t xml:space="preserve">19. </w:t>
      </w:r>
      <w:r>
        <w:t>изменения места нахождения организации</w:t>
      </w:r>
    </w:p>
    <w:p>
      <w:r>
        <w:rPr>
          <w:b/>
        </w:rPr>
        <w:t xml:space="preserve">19. </w:t>
      </w:r>
      <w:r>
        <w:t>создания нового места осуществления деятельности по производству пива и пивных напитков, сидра, пуаре, медовухи</w:t>
      </w:r>
    </w:p>
    <w:p>
      <w:r>
        <w:rPr>
          <w:b/>
        </w:rPr>
        <w:t xml:space="preserve">24. </w:t>
      </w:r>
      <w:r>
        <w:t>для организации и ее обособленных подразделений (мест осуществления деятельности по производству пива и пивных напитков, сидра, пуаре, медовухи): неустранение в установленный срок нарушения, указанного в решении федерального органа по контролю и надзору, принятом в соответствии с пунктом 19 настоящей статьи, либо невыполнение такого решения; осуществление производства пива и пивных напитков, сидра, пуаре, медовухи на основном технологическом оборудовании,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в случае использования организацией такого основного технологического оборудования с производственной мощностью не более 100 тысяч декалитров в год; осуществление производства пива и пивных напитков, сидра, пуаре, медовухи на основном технологическом оборудовании,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опломбированными (опечатанными) федеральным органом по контролю и надзору или под его контролем автоматическими средствами измерения и учета объема готовой продукции, в случае использования организацией такого основного технологического оборудования с производственной мощностью более 100 тысяч декалитров в год, за исключением случаев, установленных Правительством Российской Федерации; (В редакции федеральных законов от 25.12.2023 № 624-ФЗ, от 08.08.2024 № 316-ФЗ) невыполнение решения суда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w:t>
      </w:r>
    </w:p>
    <w:p>
      <w:r>
        <w:rPr>
          <w:b/>
        </w:rPr>
        <w:t xml:space="preserve">24. </w:t>
      </w:r>
      <w:r>
        <w:t>для обособленного подразделения организации (места осуществления деятельности по производству пива и пивных напитков, сидра, пуаре, медовухи): выявление оборота произведенных пива и пивных напитков, сидра, пуаре, медовухи,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Исключению из реестра по данному основанию не подлежит обособленное подразделение организации (место осуществления деятельности по производству пива и пивных напитков, сидра, пуаре, медовухи) в случае, если суммарный объем выявленного в течение календарного года не зафиксированного в установленном порядке в единой государственной автоматизированной информационной системе оборота произведенных пива и пивных напитков, сидра, пуаре, медовухи составляет менее 5 процентов от годового объема произведенных в обособленном подразделении организации (месте осуществления производства пива и пивных напитков, сидра, пуаре, медовухи) пива и пивных напитков, сидра, пуаре, медовухи, а если такое производство осуществляется менее одного года, то суммарный объем не зафиксированного в установленном порядке в единой государственной автоматизированной информационной системе оборота произведенных пива и пивных напитков, сидра, пуаре, медовухи составляет менее 5 процентов от объема произведенных в обособленном подразделении организации (месте осуществления производства пива и пивных напитков, сидра, пуаре, медовухи) пива и пивных напитков, сидра, пуаре, медовухи, учтенного за предыдущий месяц, умноженного на 12; уклонение от проведения контрольного (надзорного) мероприятия или воспрепятствование его проведению федеральным органом по контролю и надзору в обособленном подразделении организации (месте осуществления деятельности по производству пива и пивных напитков, сидра, пуаре, медовухи) и (или) воспрепятствование проведению контроля за эксплуатацией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автоматических средств измерения и учета объема готовой продукции и (или) снятию показателей с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автоматических средств измерения и учета объема готовой продукции</w:t>
      </w:r>
    </w:p>
    <w:p>
      <w:r>
        <w:rPr>
          <w:b/>
        </w:rPr>
        <w:t xml:space="preserve">26. </w:t>
      </w:r>
      <w:r>
        <w:t>для организации и ее обособленных подразделений (мест осуществления деятельности по производству пива и пивных напитков, сидра, пуаре, медовухи): поступление заявления организации об исключении из реестра ее и указанных в реестре ее обособленных подразделений (мест осуществления деятельности по производству пива и пивных напитков, сидра, пуаре, медовухи); исключение организации из единого государственного реестра юридических лиц</w:t>
      </w:r>
    </w:p>
    <w:p>
      <w:r>
        <w:rPr>
          <w:b/>
        </w:rPr>
        <w:t xml:space="preserve">26. </w:t>
      </w:r>
      <w:r>
        <w:t>для обособленного подразделения организации (места осуществления деятельности по производству пива и пивных напитков, сидра, пуаре, медовухи): поступление заявления организации об исключении из реестра ее обособленного подразделения (места осуществления деятельности по производству пива и пивных напитков, сидра, пуаре, медовухи); исключение обособленного подразделения организации из единого государственного реестра юридических лиц</w:t>
      </w:r>
    </w:p>
    <w:p>
      <w:r>
        <w:rPr>
          <w:b/>
        </w:rPr>
        <w:t xml:space="preserve">27. </w:t>
      </w:r>
      <w:r>
        <w:t>выявление по результатам выездной оценки, назначенной в соответствии с абзацем четвертым пункта 6, абзацем третьим пункта 8 настоящей статьи: отсутствия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на таком основном технологическом оборудовании; отсутствия технологических инструкций, разработанных в соответствии с техническими регламентами, международными, региональными (межгосударственными), национальными (государственными) стандартами, включенными в перечни стандартов,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 в соответствии с которыми осуществляется производство пива и пивных напитков, сидра, пуаре, медовухи с учетом требований к видам продукции, установленных статьей 2 настоящего Федерального закона; отсутствия основного технологического оборудования, принадлежащего на праве собственности, хозяйственного ведения или оперативного управления; отсутствия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соответствующих установленным регулирующим органом требованиям складских помещений и производственных помещений, являющихся объектами недвижимого имущества; превышения фактической мощности основного технологического оборудования для производства пива и пивных напитков, сидра, пуаре, медовухи с производственной мощностью 100 тысяч декалитров в год. Исключению из реестра по данному основанию не подлежит организация в случае, если ошибка, допущенная при расчете мощности основного технологического оборудования, повлекла превышение фактической величины производственной мощности, выявленной в ходе выездной оценки, над величиной производственной мощности, равной 100 тысячам декалитров в год, не более чем на 1 процент</w:t>
      </w:r>
    </w:p>
    <w:p>
      <w:r>
        <w:rPr>
          <w:b/>
        </w:rPr>
        <w:t xml:space="preserve">27. </w:t>
      </w:r>
      <w:r>
        <w:t>непредоставление федеральному органу по контролю и надзору возможности провести выездную оценку, назначенную в соответствии с абзацем четвертым пункта 6, абзацем третьим пункта 8 настоящей статьи</w:t>
      </w:r>
    </w:p>
    <w:p>
      <w:r>
        <w:rPr>
          <w:b/>
        </w:rPr>
        <w:t xml:space="preserve">27. </w:t>
      </w:r>
      <w:r>
        <w:t>непредставление в соответствии с абзацем первым пункта 8 настоящей статьи в федеральный орган по контролю и надзору сообщения об устранении выявленных нарушений в двадцатидневный срок со дня направления федеральным органом по контролю и надзору уведомления о необходимости устранения выявленных нарушений</w:t>
      </w:r>
    </w:p>
    <w:p>
      <w:r>
        <w:rPr>
          <w:b/>
        </w:rPr>
        <w:t xml:space="preserve">27. </w:t>
      </w:r>
      <w:r>
        <w:t>неустранение следующих нарушений, выявленных по результатам выездной оценки, проведенной в соответствии с абзацем четвертым пункта 6, абзацем третьим пункта 8 настоящей статьи: представление документов, содержащих недостоверную, искаженную или неполную информацию; несоответствие представленного расчета производственной мощности порядку и форме составления расчета производственной мощности, утвержденным федеральным органом по контролю и надзору, если ошибка, допущенная при расчете производственной мощности, повлекла превышение фактической величины производственной мощности, выявленной в ходе выездной оценки, над величиной производственной мощности, равной 100 тысячам декалитров в год, не более чем на 1 процент</w:t>
      </w:r>
    </w:p>
    <w:p>
      <w:pPr>
        <w:pStyle w:val="Heading3"/>
      </w:pPr>
      <w:r>
        <w:t>Лицензирование деятельности по производству и обороту этилового спирта, алкогольной и спиртосодержащей продукции</w:t>
      </w:r>
    </w:p>
    <w:p>
      <w:r>
        <w:rPr>
          <w:b/>
        </w:rPr>
        <w:t>Статья 18. Виды деятельности, подлежащие лицензированию</w:t>
      </w:r>
    </w:p>
    <w:p>
      <w:r>
        <w:rPr>
          <w:b/>
        </w:rPr>
        <w:t xml:space="preserve">1. </w:t>
      </w:r>
      <w:r>
        <w:t>Лицензированию подлежат виды деятельности по производству и обороту этилового спирта, алкогольной и спиртосодержащей продукции, за исключением: производства и оборота фармацевтической субстанции спирта этилового (этанола), спиртосодержащих лекарственных препаратов и (или) спиртосодержащих медицинских изделий, а также пива и пивных напитков, сидра, пуаре, медовухи; (В редакции Федерального закона от 29.07.2017 № 278-ФЗ) розничной продажи спиртосодержащей продукции;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алкогольной, спиртосодержащей и иной продукции либо в технических или иных не связанных с производством указанной продукции целях; 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(Дополнение абзацем - Федеральный закон от 23.07.2013 № 232-ФЗ) (В редакции федеральных законов от 22.12.2020 № 436-ФЗ, от 28.12.2022 № 557-ФЗ) производства и оборота виноградного сусла, произведенного сельскохозяйственными товаропроизводителями; (Дополнение абзацем - Федеральный закон от 31.12.2014 № 490-ФЗ) розничной продажи алкогольной продукции физическим лицам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физическим лицам для потребления (распития) на борту воздушного судна при оказании услуг общественного питания от имени и по поручению организации, имеющей лицензию на розничную продажу алкогольной продукции при оказании услуг общественного питания; (Дополнение абзацем - Федеральный закон от 29.07.2017 № 278-ФЗ) абзац; (Дополнение абзацем - Федеральный закон от 08.06.2020 № 166-ФЗ) (Утратил силу - Федеральный закон от 29.12.2022 № 587-ФЗ) производства спиртосодержащей продукции в виде полиграфических красок, лаков, красителей для мебельной промышленности, сведения о которой включены в реестр российской промышленной продукции, размещенный в государственной информационной системе промышленности в соответствии со статьей 171 Федерального закона от 31 декабря 2014 года № 488-ФЗ "О промышленной политике в Российской Федерации", а также оборота спиртосодержащей продукции в виде красителей для мебельной промышленности, полиграфических красок и лаков; (Дополнение абзацем - Федеральный закон от 08.06.2020 № 166-ФЗ) (В редакции федеральных законов от 22.06.2024 № 144-ФЗ, от 08.08.2024 № 316-ФЗ) хранения этилового спирта, алкогольной и спиртосодержащей продукции в соответствии с пунктом 2 статьи 25 настоящего Федерального закона; (Дополнение абзацем - Федеральный закон от 22.12.2020 № 436-ФЗ) розничной продажи винодельческой продукции (за исключением коньяка, бренди и виноградной водки) на специализированных ярмарках винодельческой продукции при наличии лицензии на осуществление одного из видов деятельности, указанных в абзацах третьем, шестом, десятом и двенадцатом пункта 2 настоящей статьи; (Дополнение абзацем - Федеральный закон от 30.12.2021 № 487-ФЗ) временного нахождения алкогольной и спиртосодержащей пищевой продукции (за исключением нефасованной спиртосодержащей продукции с содержанием этилового спирта более 25 процентов объема готовой продукции) при перегрузке с одного вида транспорта на другой вид транспорта, в том числе перемещении в границах территорий складов и технологическом накоплении такой продукции, или при перегрузке такой продукции без ее технологического накопления с одного вида транспорта на другой вид транспорта при условии, что стороны договора поставки такой продукции, а также стороны, указанные в документах, сопровождающих в соответствии со статьей 102 настоящего Федерального закона оборот такой продукции, в результате осуществления данной операции не меняются, а договор, заключенный между перевозчиком и получателем такой продукции, не содержит положений, указывающих на хранение такой продукции. (Дополнение абзацем - Федеральный закон от 08.08.2024 № 316-ФЗ) (Пункт в редакции Федерального закона от 18.07.2011 № 218-ФЗ)</w:t>
      </w:r>
    </w:p>
    <w:p>
      <w:r>
        <w:rPr>
          <w:b/>
        </w:rPr>
        <w:t xml:space="preserve">11. </w:t>
      </w:r>
      <w:r>
        <w:t>Положение абзаца одиннадцатого пункта 1 настоящей статьи применяется в отношении винодельческой продукции, произведенной в Российской Федерации из выращенного на территории Российской Федерации винограда. Положение абзаца одиннадцатого пункта 1 настоящей статьи применяется в отношении винодельческой продукции, произведенной в государствах - членах ЕАЭС из выращенного на территориях этих государств винограда, при условии подтверждения места произрастания такого винограда в порядке, установленном правом ЕАЭС. (Дополнение пунктом - Федеральный закон от 30.12.2021 № 487-ФЗ)</w:t>
      </w:r>
    </w:p>
    <w:p>
      <w:r>
        <w:rPr>
          <w:b/>
        </w:rPr>
        <w:t xml:space="preserve">2. </w:t>
      </w:r>
      <w:r>
        <w:t>Лицензии выдаются на осуществление следующих видов деятельности: производство, хранение и поставки произведенного этилового спирта; (В редакции федеральных законов от 28.11.2018 № 448-ФЗ, от 22.12.2020 № 436-ФЗ) производство, хранение и поставки произведенной алкогольной и спиртосодержащей пищевой продукции; абзац; (Утратил силу - Федеральный закон от 21.07.2005 № 102-ФЗ) хранение этилового спирта, алкогольной и спиртосодержащей пищевой продукции; закупка, хранение и поставки алкогольной и спиртосодержащей продукции; (В редакции Федерального закона от 21.07.2005 № 102-ФЗ) абзац; (Утратил силу - Федеральный закон от 21.07.2005 № 102-ФЗ) абзац; (Утратил силу - Федеральный закон от 21.07.2005 № 102-ФЗ) производство, хранение и поставки спиртосодержащей непищевой продукции; (В редакции Федерального закона от 21.07.2005 № 102-ФЗ) розничная продажа алкогольной продукции; перевозки этилового спирта и нефасованной спиртосодержащей продукции с содержанием этилового спирта более 25 процентов объема готовой продукции; (Дополнение абзацем - Федеральный закон от 18.07.2011 № 218-ФЗ) (В редакции Федерального закона от 22.12.2020 № 436-ФЗ) производство, хранение, поставки и розничная продажа произведенной сельскохозяйственными производителями винодельческой продукции; (Дополнение абзацем - Федеральный закон от 31.12.2014 № 490-ФЗ) производство этилового спирта для производства фармацевтической субстанции спирта этилового (этанола). (Дополнение абзацем - Федеральный закон от 27.12.2019 № 481-ФЗ)</w:t>
      </w:r>
    </w:p>
    <w:p>
      <w:r>
        <w:rPr>
          <w:b/>
        </w:rPr>
        <w:t xml:space="preserve">3. </w:t>
      </w:r>
      <w:r>
        <w:t>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 468-ФЗ "О виноградарстве и виноделии в Российской Федерации". (В редакции федеральных законов от 31.12.2014 № 490-ФЗ, от 02.07.2021 № 345-ФЗ)</w:t>
      </w:r>
    </w:p>
    <w:p>
      <w:r>
        <w:rPr>
          <w:b/>
        </w:rPr>
        <w:t xml:space="preserve">4. </w:t>
      </w:r>
      <w:r>
        <w:t>Лицензии на осуществление вида деятельности, указанного в абзаце втором пункта 2 настоящей статьи, выдаются отдельно на этиловый спирт и биоэтанол. (В редакции Федерального закона от 22.12.2020 № 436-ФЗ) Лицензии на осуществление видов деятельности, указанных в абзацах пятом и шестом пункта 2 настоящей статьи, выдаются отдельно на алкогольную продукцию, спиртосодержащую пищевую продукцию и спиртосодержащую непищевую продукцию. Лицензии на осуществление вида деятельности, указанного в абзаце одиннадцатом пункта 2 настоящей статьи, выдаются отдельно на этиловый спирт,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 (В редакции Федерального закона от 22.12.2020 № 436-ФЗ) Лицензия на осуществление вида деятельности, указанного в абзаце двенадцатом пункта 2 настоящей статьи, по заявлению сельскохозяйственного товаропроизводителя выдается отдельно на вино, вино с защищенным географическим указанием, вино с защищенным наименованием места происхождения или игристое вино, игристое вино с защищенным географическим указанием, игристое вино с защищенным наименованием места происхождения либо одновременно на указанные виды винодельческой продукции. (В редакции федеральных законов от 22.12.2020 № 436-ФЗ, от 02.07.2021 № 345-ФЗ) Лицензии на осуществление вида деятельности, указанного в абзаце десятом пункта 2 настоящей статьи, выдаются отдельно на розничную продажу алкогольной продукции и розничную продажу алкогольной продукции при оказании услуг общественного питания. Лицензия на розничную продажу алкогольной продукции предусматривает право организации на осуществление закупки (за исключением импорта) алкогольной продукции по договору поставки, а также хранение закупленной алкогольной продукции и ее реализацию по договору розничной купли-продажи. 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подпунктом 15 статьи 2 настоящего Федерального закона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во вскрытой потребительской таре или в розлив, осуществляемые при оказании услуг общественного питания в месте нахождения, указанном в лицензии на розничную продажу алкогольной продукции при оказании услуг общественного питания, а также в сезонном зале (зоне) обслуживания посетителей. (В редакции Федерального закона от 29.05.2024 № 102-ФЗ) Лицензия на производство, хранение, поставки и розничную продажу винодельческой продукции, произведенной сельскохозяйственными товаропроизводителями, предусматривает право как на розничную продажу указанной продукции, так и на розничную продажу указанной продукции при оказании услуг общественного питания. В случае указания в лицензии на розничную продажу алкогольной продукции при оказании услуг общественного питания в качестве места осуществления деятельности конкретного водного судна или вагона-ресторана (вагона-кафе, вагона-буфета, вагона-бара) организация вправе осуществлять в нем розничную продажу алкогольной продукции при оказании услуг общественного питания на всем пути следования водного судна или вагона-ресторана (вагона-кафе, вагона-буфета, вагона-бара), входящего в состав поезда дальнего следования. Лицензия на производство этилового спирта для производства фармацевтической субстанции спирта этилового (этанола) предусматривает право организации на производство этилового спирта исключительно в целях использования этилового спирта для производства этой организацией фармацевтической субстанции спирта этилового (этанола). (Дополнение абзацем - Федеральный закон от 27.12.2019 № 481-ФЗ) Лицензия на розничную продажу алкогольной продукции, выданная организации, осуществляющей деятельность по обороту алкогольной продукции, помещаемой под таможенную процедуру беспошлинной торговли, предусматривает право данной организации на закупку (в том числе импорт), хранение и розничную продажу алкогольной продукции в регионе деятельности таможенного органа, в котором функционирует магазин беспошлинной торговли. (Дополнение абзацем - Федеральный закон от 26.03.2022 № 74-ФЗ) Лицензия на осуществление вида деятельности по производству, хранению и поставкам произведенной алкогольной продукции (коньяка), в том числе с защищенным географическим указанием, с защищенным наименованием места происхождения, предусматривает право организации на производство, хранение и поставки указанной алкогольной продукции, а также на осуществление производства коньяка полного цикла, его хранение и поставки. (Дополнение абзацем - Федеральный закон от 28.12.2022 № 557-ФЗ) (Пункт в редакции Федерального закона от 28.11.2018 № 448-ФЗ)</w:t>
      </w:r>
    </w:p>
    <w:p>
      <w:r>
        <w:rPr>
          <w:b/>
        </w:rPr>
        <w:t xml:space="preserve">5. </w:t>
      </w:r>
      <w:r>
        <w:t>Лицензии на производство и оборот произведенных этилового спирта, алкогольной и спиртосодержащей продукции выдаются только заявителям, которые имеют оборудование, отвечающее требованиям статьи 8 настоящего Федерального закона. (В редакции федеральных законов от 21.07.2005 № 102-ФЗ; от 31.12.2014 № 490-ФЗ)</w:t>
      </w:r>
    </w:p>
    <w:p>
      <w:r>
        <w:rPr>
          <w:b/>
        </w:rPr>
        <w:t xml:space="preserve">6. </w:t>
      </w:r>
      <w:r>
        <w:t>(Пункт утратил силу - Федеральный закон от 21.07.2005 № 102-ФЗ)</w:t>
      </w:r>
    </w:p>
    <w:p>
      <w:r>
        <w:rPr>
          <w:b/>
        </w:rPr>
        <w:t xml:space="preserve">7. </w:t>
      </w:r>
      <w:r>
        <w:t>(Пункт утратил силу - Федеральный закон от 21.07.2005 № 102-ФЗ)</w:t>
      </w:r>
    </w:p>
    <w:p>
      <w:r>
        <w:rPr>
          <w:b/>
        </w:rPr>
        <w:t xml:space="preserve">8. </w:t>
      </w:r>
      <w:r>
        <w:t>Лицензии на виды деятельности, указанные в пункте 2 настоящей статьи, выдаются в порядке, установленном настоящим Федеральным законом. (В редакции Федерального закона от 22.12.2020 № 436-ФЗ) Абзац. (Утратил силу - Федеральный закон от 22.12.2020 № 436-ФЗ) (Пункт в редакции Федерального закона от 18.07.2011 № 218-ФЗ)</w:t>
      </w:r>
    </w:p>
    <w:p>
      <w:r>
        <w:rPr>
          <w:b/>
        </w:rPr>
        <w:t xml:space="preserve">9. </w:t>
      </w:r>
      <w:r>
        <w:t>Лицензии на виды деятельности, указанные в пункте 2 настоящей статьи, за исключением розничной продажи алкогольной продукции, выдаются федеральным органом по контролю и надзору. (В редакции федеральных законов от 18.07.2011 № 218-ФЗ, от 22.12.2020 № 436-ФЗ)</w:t>
      </w:r>
    </w:p>
    <w:p>
      <w:r>
        <w:rPr>
          <w:b/>
        </w:rPr>
        <w:t xml:space="preserve">10. </w:t>
      </w:r>
      <w:r>
        <w:t>Лицензии на розничную продажу алкогольной продукции выдаются исполнительными органами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статьей 7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условии наличия между ними соответствующего соглашения. (В редакции федеральных законов от 18.07.2011 № 218-ФЗ, от 08.08.2024 № 232-ФЗ) Абзац. (Дополнение абзацем - Федеральный закон от 27.12.2009 № 374-ФЗ) (Утратил силу - Федеральный закон от 05.04.2010 № 41-ФЗ) (Пункт в редакции Федерального закона от 21.07.2005 № 102-ФЗ)</w:t>
      </w:r>
    </w:p>
    <w:p>
      <w:r>
        <w:rPr>
          <w:b/>
        </w:rPr>
        <w:t>Статья 19. Порядок выдачи лицензий</w:t>
      </w:r>
    </w:p>
    <w:p>
      <w:r>
        <w:rPr>
          <w:b/>
        </w:rPr>
        <w:t xml:space="preserve">1. </w:t>
      </w:r>
      <w:r>
        <w:t>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сельскохозяйственным товаропроизводителям на осуществление производства, хранения, поставок и розничной продажи произведенной сельскохозяйственными производителями винодельческой продукции, и лицензий, выдаваемых организациям на осуществление производства, хранения и поставок произведенной российской винодельческой продукции защищенных наименований), организация представляет в лицензирующий орган следующие документы и сведения</w:t>
      </w:r>
    </w:p>
    <w:p>
      <w:r>
        <w:rPr>
          <w:b/>
        </w:rPr>
        <w:t xml:space="preserve">2. </w:t>
      </w:r>
      <w:r>
        <w:t>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Для получения лицензии на производство, хранение и поставки произведенной российской винодельческой продукции защищенных наименований, не указанной в абзаце первом настоящего пункта, организация представляет документы, предусмотренные подпунктами 1 - 4 пункта 1 настоящей статьи, при этом указывает в заявлении о выдаче лицензии реквизиты сертификата качества, подтверждающего членство организации в Федеральной саморегулируемой организации виноградарей и виноделов России</w:t>
      </w:r>
    </w:p>
    <w:p>
      <w:r>
        <w:rPr>
          <w:b/>
        </w:rPr>
        <w:t xml:space="preserve">3. </w:t>
      </w:r>
      <w:r>
        <w:t>Для получения лицензии на производство, хранение и поставки произведенных вина, игристого вина, в том числе вина, игристого вина с защищенным географическим указанием, с защищенным наименованием места происхождения,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w:t>
      </w:r>
    </w:p>
    <w:p>
      <w:r>
        <w:rPr>
          <w:b/>
        </w:rPr>
        <w:t xml:space="preserve">4. </w:t>
      </w:r>
      <w:r>
        <w:t>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соответствующие требованиям статьи 11 настоящего Федерального закона, представляют в лицензирующий орган документы, предусмотренные пунктом 3 настоящей статьи, при этом в заявлении о выдаче лицензии также указываются: сведения о планируемом месте осуществления розничной продажи крестьянским (фермерским) хозяйством без образования юридического лица, индивидуальным предпринимателем, признаваемым сельскохозяйственным товаропроизводителем, произведенной винодельческой продукции; сведения о договоре, подтверждающем право владения и пользования стационарным торговым объектом (стационарными торговыми объектами), а в случае, если договор заключен на срок менее одного года, - с указанием сторон договора, предмета договора, даты заключения договора и срока договора (при осуществлении розничной продажи произведенной винодельческой продукции в стационарном торговом объекте, не находящемся в собственности заявителя). 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организации, признаваемые сельскохозяйственными товаропроизводителями, соответствующие требованиям статьи 11 настоящего Федерального закона, представляют в лицензирующий орган документы, предусмотренные подпунктами 1 и 2 пункта 1 настоящей статьи, и документы, подтверждающие статус сельскохозяйственного товаропроизводителя, при этом в заявлении о выдаче лицензии также указываются: кадастровый номер (кадастровые номера) земельного участка (земельных участков), на котором (которых) расположены виноградные насаждения; учетные номера виноградных насаждений в федеральном реестре виноградных насаждений; сведения о договоре аренды производственных и складских помещений, являющихся объектами недвижимого имущества, с указанием сторон договора, предмета договора, срока договора (в случае, если договор аренды заключен на срок менее одного года); сведения о договоре, подтверждающем право владения и пользования земельным участком (земельными участками), на котором (которых) расположены виноградные насаждения, с указанием сторон договора, предмета договора, срока договора (в случае, если договор заключен на срок менее одного года); реквизиты сертификата качества, подтверждающего членство в Федеральной саморегулируемой организации виноградарей и виноделов России (только для получения лицензии в отношении вина, игристого вина с защищенным географическим указанием, с защищенным наименованием места происхождения); сведения о месте осуществления розничной продажи произведенной винодельческой продукции; сведения о договоре, подтверждающем право владения и пользования стационарным торговым объектом (стационарными торговыми объектами), а в случае, если договор заключен на срок менее одного года, - с указанием сторон договора, предмета договора, даты заключения и срока договора (при осуществлении розничной продажи произведенной винодельческой продукции в стационарном торговом объекте, находящемся не в собственности заявителя)</w:t>
      </w:r>
    </w:p>
    <w:p>
      <w:r>
        <w:rPr>
          <w:b/>
        </w:rPr>
        <w:t xml:space="preserve">5. </w:t>
      </w:r>
      <w:r>
        <w:t>Для получения лицензии на осуществление одного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w:t>
      </w:r>
    </w:p>
    <w:p>
      <w:r>
        <w:rPr>
          <w:b/>
        </w:rPr>
        <w:t xml:space="preserve">6. </w:t>
      </w:r>
      <w:r>
        <w:t>Для получения лицензии на перевозки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адреса, по которым зарегистрированы транспортные средства, с указанием кода причины постановки организации на учет в налоговом органе, а также вид, марка, модель, государственный регистрационный номер каждого транспортного средства; адреса, по которым расположены программно-аппаратные средства, с указанием кода причины постановки организации на учет в налоговом органе; идентификационный номер налогоплательщика; телефонный номер организации;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информация о наличии у организации в собственности, оперативном управлении, хозяйственном ведении транспортных средств, соответствующих требованиям, установленным в соответствии с абзацем пятым пункта 3 статьи 9 настоящего Федерального закона. В заявлении о выдаче лицензии могут быть также указаны реквизиты платежного документа об уплате государственной пошлины</w:t>
      </w:r>
    </w:p>
    <w:p>
      <w:r>
        <w:rPr>
          <w:b/>
        </w:rPr>
        <w:t xml:space="preserve">7. </w:t>
      </w:r>
      <w:r>
        <w:t>Организация, имеющая лицензию на осуществление перевозок одного из видов продукции, указанных в абзаце третьем пункта 4 статьи 18 настоящего Федерального закона, при 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адреса, по которым зарегистрированы транспортные средства, с указанием кода причины постановки организации на учет в налоговом органе, а также вид, марка, модель, государственный регистрационный номер каждого транспортного средства; адреса, по которым расположены программно-аппаратные средства, с указанием кода причины постановки организации на учет в налоговом органе; идентификационный номер налогоплательщика; телефонный номер организации;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В заявлении о выдаче лицензии могут быть также указаны реквизиты платежного документа об уплате государственной пошлины</w:t>
      </w:r>
    </w:p>
    <w:p>
      <w:r>
        <w:rPr>
          <w:b/>
        </w:rPr>
        <w:t xml:space="preserve">8. </w:t>
      </w:r>
      <w:r>
        <w:t>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винодельческой продукции) организация представляет в лицензирующий орган следующие документы</w:t>
      </w:r>
    </w:p>
    <w:p>
      <w:r>
        <w:rPr>
          <w:b/>
        </w:rPr>
        <w:t xml:space="preserve">9. </w:t>
      </w:r>
      <w:r>
        <w:t>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w:t>
      </w:r>
    </w:p>
    <w:p>
      <w:r>
        <w:rPr>
          <w:b/>
        </w:rPr>
        <w:t xml:space="preserve">10. </w:t>
      </w:r>
      <w:r>
        <w:t>Организация, имеющая лицензию на осуществление одного из видов деятельности, указанных в пункте 2 статьи 18 настоящего Федерального закона (за исключением розничной продажи алкогольной продукции и перевозок этилового спирта, нефасованной спиртосодержащей продукции с содержанием этилового спирта более 25 процентов объема готовой продукции), при получении лицензии на осуществление другого вида деятельности, за исключением деятельности, связанной с производством этилового спирта, алкогольной и спиртосодержащей продукции, представляет в лицензирующий орган только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В заявлении о выдаче лицензии могут быть также указаны реквизиты платежного документа об уплате государственной пошлины</w:t>
      </w:r>
    </w:p>
    <w:p>
      <w:r>
        <w:rPr>
          <w:b/>
        </w:rPr>
        <w:t xml:space="preserve">11. </w:t>
      </w:r>
      <w:r>
        <w:t>Предусмотренные пунктами 1 - 7, 10 настоящей статьи документы представляются заявителем в лицензирующий орган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Предусмотренные пунктом 8 настоящей статьи документы представляются организацией в лицензирующий орган на бумажном носителе либо посредством федеральной государственной информационной системы "Единый портал государственных и муниципальных услуг (функций)" или в случае, указанном в пункте 17 настоящей статьи,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Предусмотренные пунктом 9 настоящей статьи документы представляются организацией в лицензирующий орган на бумажном носителе или посредством федеральной государственной информационной системы "Единый портал государственных и муниципальных услуг (функций)"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r>
        <w:rPr>
          <w:b/>
        </w:rPr>
        <w:t xml:space="preserve">12. </w:t>
      </w:r>
      <w:r>
        <w:t>Документы, представленные организацией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w:t>
      </w:r>
    </w:p>
    <w:p>
      <w:r>
        <w:rPr>
          <w:b/>
        </w:rPr>
        <w:t xml:space="preserve">13. </w:t>
      </w:r>
      <w:r>
        <w:t>Лицензирующий орган в течение трех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(за исключением случая, указанного в пункте 17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подтверждающих факт внесения сведений об организации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(в отношении каждого обособленного подразделения, осуществляющего лицензируемый вид деятельности, по месту его нахождения), о наличии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организации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 в федеральный орган исполнительной власти, уполномоченный в области государственной регистрации прав на недвижимое имущество и сделок с ним, о наличии у организации производственных и складских помещений в собственности, хозяйственном ведении, оперативном управлении или в аренде, а также о наличии у сельскохозяйственных товаропроизводителей виноградников в собственности, аренде или на ином законном основании. Лицензирующий орган в течение трех рабочих дней со дня регистрации заявления о выдаче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заявления о выдаче лицензии на осуществление деятельности по производству, хранению и поставкам произведенной алкогольной продукции, относящейся к спиртным напиткам (за исключением винодельческой продукции),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функции по контролю и надзору за соблюдением законодательства о налогах и сборах, в целях получения сведений, предусмотренных подпунктами 7 - 9, 12 пункта 22 настоящей статьи</w:t>
      </w:r>
    </w:p>
    <w:p>
      <w:r>
        <w:rPr>
          <w:b/>
        </w:rPr>
        <w:t xml:space="preserve">14. </w:t>
      </w:r>
      <w:r>
        <w:t>Лицензирующий орган в течение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осуществляет: проверку наличия полного комплекта документов, предусмотренных для выдачи соответствующей лицензии, и проверку этих документов на наличие недостоверной, искаженной и (или) неполной информации в случае, если такая неполная информация не позволяет установить соответствие организации лицензионным требованиям; проверку наличия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проверку наличия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При наличии одного из оснований, предусмотренных пунктом 15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уведомление о необходимости устранения выявленных нарушений в тридцатидневный срок со дня направления данного уведомления. Срок принятия решения, определенный пунктом 19 настоящей статьи, приостанавливается со дня направления заявителю уведомления о необходимости устранения выявленных нарушений до дня истечения срока, установленного для устранения выявленных нарушений, либо дня представления заявителем сообщения об устранении выявленных нарушений</w:t>
      </w:r>
    </w:p>
    <w:p>
      <w:r>
        <w:rPr>
          <w:b/>
        </w:rPr>
        <w:t xml:space="preserve">15. </w:t>
      </w:r>
      <w:r>
        <w:t>Основанием для направления уведомления о необходимости устранения выявленных нарушений является</w:t>
      </w:r>
    </w:p>
    <w:p>
      <w:r>
        <w:rPr>
          <w:b/>
        </w:rPr>
        <w:t xml:space="preserve">16. </w:t>
      </w:r>
      <w:r>
        <w:t>В сообщении об устранении выявленных нарушений, представленном заявителем тем же способом, которым заявитель представил в лицензирующий орган заявление о выдаче лицензии (на бумажном носителе либо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должна содержаться информация об устранении этих нарушений с приложением документов, подтверждающих их устранение, за исключением документов, которые могут быть получены лицензирующим органом по межведомственному запросу. Лицензирующий орган в течение трех рабочих дней со дня регистрации в лицензирующем органе сообщения об устранении выявленных нарушений повторно направляет межведомственные запросы, указанные в пункте 13 настоящей статьи, в отношении сведений, явившихся основанием для направления уведомления об устранении выявленных нарушений. Сведения о наличии отрицательного сальдо единого налогового счета заявителя в части задолженности по налогам, сборам и страховым взносам, указанного в подпункте 1 пункта 15 настоящей статьи, запрашиваются на день регистрации в лицензирующем органе сообщения об устранении выявленных нарушений. (В редакции Федерального закона от 28.12.2025 № 509-ФЗ) Лицензирующий орган в течение десяти рабочих дней со дня регистрации в лицензирующем органе сообщения об устранении выявленных нарушений повторно осуществляет: проверку наличия полного комплекта документов, предусмотренных для выдачи лицензии, и проверку этих документов на наличие недостоверной, искаженной и (или) неполной информации; проверку наличия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(в случае, если уведомление об устранении выявленных нарушений направлено по основанию, указанному в подпункте 3 пункта 15 настоящей статьи); проверку наличия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17. </w:t>
      </w:r>
      <w:r>
        <w:t>Для получения (продления, переоформления) лицензии на розничную продажу алкогольной продукции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вместо документов, предусмотренных пунктом 8 настоящей статьи, заявление о выдаче (продлении, переоформлении) лицензии на розничную продажу алкогольной продукции с указанием наряду со сведениями, определенными подпунктом 1 пункта 8 настоящей статьи,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на складское помещение (при наличии) и стационарный торговый объект. Указанное заявление подается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Информация о соглашениях о межведомственном взаимодействии, заключенных лицензирующими органами субъектов Российской Федерации с федеральным органом по контролю и надзору, размещается на официальных сайтах лицензирующих органов субъектов Российской Федерации и федерального органа по контролю и надзору в информационно-телекоммуникационной сети "Интернет". Рассмотрение заявления, указанного в абзаце первом настоящего пункта, осуществляется с учетом следующих особенностей: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функции по контролю и надзору за соблюдением законодательства о налогах и сборах, о подтверждении сведений, содержащихся в документах, указанных в пункте 8 настоящей статьи, и предоставлении сведений, указанных в абзаце первом пункта 13, абзаце третьем пункта 14, абзаце втором пункта 16, подпункте 2 пункта 22 настоящей статьи, направляются федеральным органом по контролю и надзору; при наличии одного из оснований, предусмотренных пунктом 15 настоящей статьи, лицензирующий орган направляет заявителю с использованием единой государственной автоматизированной информационной системы уведомление о необходимости устранения выявленных нарушений; сообщение об устранении выявленных нарушений направляется заявителем с использованием единой государственной автоматизированной информационной системы</w:t>
      </w:r>
    </w:p>
    <w:p>
      <w:r>
        <w:rPr>
          <w:b/>
        </w:rPr>
        <w:t xml:space="preserve">18. </w:t>
      </w:r>
      <w:r>
        <w:t>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(далее - государственный сводный реестр выданных лицензий) является федеральной государственной информационной системой, оператором, а также государственным заказчиком создания и эксплуатации которой является федеральный орган по контролю и надзору. Ведение государственного сводного реестра выданных лицензий осуществляется федеральным органом по контролю и надзору в порядке, установленном регулирующим органом. Ведение государственного сводного реестра выданных лицензий осуществляется в электронном виде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сводного реестра выданных лицензий с иными государственными информационными системами и информационно-телекоммуникационными сетями. Лицензирующие органы субъектов Российской Федерации в целях ведения государственного сводного реестра выданных лицензий вносят в государственный сводный реестр выданных лицензий сведения о значениях координат торгового объекта или объекта общественного питания (значениях широты и долготы в градусах в виде десятичной дроби на основе сведений национальной системы пространственных данных). Изменение сведений о значениях координат торгового объекта или объекта общественного питания не является основанием для переоформления лицензий на розничную продажу алкогольной продукции или розничную продажу алкогольной продукции при оказании услуг общественного питания. Информация, содержащаяся в государственном сводном реестре выданных лицензий, является общедоступной. (Пункт в редакции Федерального закона от 28.12.2025 № 509-ФЗ)</w:t>
      </w:r>
    </w:p>
    <w:p>
      <w:r>
        <w:rPr>
          <w:b/>
        </w:rPr>
        <w:t xml:space="preserve">19. </w:t>
      </w:r>
      <w:r>
        <w:t>Решение о выдаче лицензии на производство, хранение и поставки произведенного этилового спирта, лицензии на производство, хранение и поставки произведенной алкогольной и спиртосодержащей пищевой продукции, лицензии на производство, хранение и поставки спиртосодержащей непищевой продукции или лицензии на производство этилового спирта для производства фармацевтической субстанции спирта этилового (этанола) либо об отказе в выдаче соответствующей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соответствующей лицензии. При необходимости проведения дополнительной экспертизы указанный срок продлевается на период ее проведения, но не более чем на 10 рабочих дней в случае, если: заявленное место осуществления деятельности находится за пределами населенного пункта, в котором располагается территориальный орган федерального органа по контролю и надзору; заявленная мощность основного технологического оборудования для производства этилового спирта (за исключением дистиллятов винного, виноградного, плодового, коньячного, кальвадосного, вискового, ромового) превышает 300 тысяч декалитров в квартал, для производства алкогольной продукции - 500 тысяч декалитров в год, суммарная мощность для производства дистиллятов - 150 тысяч декалитров в год; заявитель имеет два и более обособленных подразделения, в отношении которых необходимо провести выездную оценку соответствия обязательным требованиям; акт оценки соответствия заявителя обязательным требованиям, оформленный в рамках предоставления федеральным органом по контролю и надзору государственных услуг, подписан заявителем, в отношении которого проводилась выездная оценка соответствия обязательным требованиям, с возражениями. Решение о выдаче лицензии на производство, хранение, поставки и розничную продажу произведенной сельскохозяйственными производителями винодельческой продукции или лицензии на производство, хранение и поставки произведенной винодельческой продукции крестьянскими (фермерскими) хозяйствами, индивидуальными предпринимателями, признаваемыми сельскохозяйственными товаропроизводителями, либо об отказе в выдаче соответствующей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соответствующей лицензии. Решение о выдаче лицензии на осуществление видов деятельности по обороту этилового спирта, алкогольной (за исключением розничной продажи) и спиртосодержащей продукции либо об отказе в выдаче такой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такой лицензии. При необходимости проведения дополнительной экспертизы указанный срок продлевается на период ее проведения, но не более чем на 10 рабочих дней в случае, если заявитель имеет более трех обособленных подразделений, в отношении которых необходимо провести выездную оценку соответствия обязательным требованиям.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принимается в течение 30 календарных дней со дня регистрации документов, представленных заявителем для получения соответствующей лицензии. В случае необходимости проведения дополнительной экспертизы указанный срок продлевается на период ее проведения, но не более чем на 30 календарных дней. В случае выявления нарушений в порядке, предусмотренном пунктом 14 настоящей статьи, исчисление приостановленного срока принятия лицензирующим органом решения о выдаче лицензии или об отказе в ее выдаче возобновляется со дня, следующего за днем получения лицензирующим органом от заявителя сообщения об устранении выявленных нарушений, либо в случае неполучения лицензирующим органом от заявителя такого сообщения со дня, следующего за днем истечения срока, установленного для устранения выявленных нарушений</w:t>
      </w:r>
    </w:p>
    <w:p>
      <w:r>
        <w:rPr>
          <w:b/>
        </w:rPr>
        <w:t xml:space="preserve">20. </w:t>
      </w:r>
      <w:r>
        <w:t>Решение о выдаче лицензии на производство и оборот этилового спирта, алкогольной и спиртосодержащей продукции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или об отказе в выдаче такой лицензии с указанием причин отказа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тем же способом, которым заявитель представил в лицензирующий орган заявление о выдаче такой лицензии, направляется заявителю в день принятия соответствующего решения.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направляется заявителю с указанием причин отказа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зависимости от способа подачи заявления). При подаче заявления о выдаче такой лицензии на бумажном носителе соответствующее решение на бумажном носителе направляется заявителю в течение трех рабочих дней после его принятия. При подаче заявления о выдаче такой лицензии в форме электронного документа соответствующее решение направляется заявителю в форме электронного документа в день его принятия</w:t>
      </w:r>
    </w:p>
    <w:p>
      <w:r>
        <w:rPr>
          <w:b/>
        </w:rPr>
        <w:t xml:space="preserve">21. </w:t>
      </w:r>
      <w:r>
        <w:t>Информация, представленная заявителем в соответствии с абзацами вторым, третьим, пятым - седьмым подпункта 1 пункта 1, абзацами вторым - пятым, седьмым, одиннадцатым, двенадцатым, пятнадцатым подпункта 1 пункта 3, пунктом 4, подпунктом 1 пункта 5, абзацами вторым, третьим, седьмым и одиннадцатым пункта 6, абзацами вторым, третьим и седьмым пункта 7, абзацами вторым, третьим и пятым пункта 10 настоящей статьи, проверяется лицензирующим органом по межведомственному запросу с использованием единой системы межведомственного электронного взаимодействия</w:t>
      </w:r>
    </w:p>
    <w:p>
      <w:r>
        <w:rPr>
          <w:b/>
        </w:rPr>
        <w:t xml:space="preserve">22. </w:t>
      </w:r>
      <w:r>
        <w:t>Основанием для отказа в выдаче лицензии на производство и оборот этилового спирта, алкогольной и спиртосодержащей продукции является</w:t>
      </w:r>
    </w:p>
    <w:p>
      <w:r>
        <w:rPr>
          <w:b/>
        </w:rPr>
        <w:t xml:space="preserve">23. </w:t>
      </w:r>
      <w:r>
        <w:t>В случае реорганизации организации переоформление лицензии на вид деятельности в области производства и оборота этилового спирта, алкогольной и спиртосодержащей продукции осуществляется в порядке, установленном для ее получения, по заявлению организации или ее правопреемника</w:t>
      </w:r>
    </w:p>
    <w:p>
      <w:r>
        <w:rPr>
          <w:b/>
        </w:rPr>
        <w:t xml:space="preserve">24. </w:t>
      </w:r>
      <w:r>
        <w:t>В случае изменения адреса лицензиата, вследствие которого меняется код причины постановки его на учет в налоговом органе, изменения указанного в государственном сводном реестре выданных лицензий места осуществления деятельности лицензиата либо включения в лицензию новых мест осуществления лицензируемой деятельности, изменения мощности основного технологического оборудования для производства этилового спирта или алкогольной продукции с использованием этилового спирта, изменения иных указанных в государственном сводном реестре выданных лицензий сведений (за исключением случаев, указанных в абзаце втором настоящего пункта), намерения получить лицензию на производство, хранение и поставки произведенной российской винодельческой продукции защищенных наименований при наличии у лицензиата лицензии на производство, хранение и поставки произведенной винодельческой продукции переоформление лицензии осуществляется на основании заявления лицензиата с приложением документов, подтверждающих указанные изменения. Такие документы могут быть направлены лицензиатом в лицензирующий орган в форме электронных документов в порядке, предусмотренном пунктом 11 настоящей статьи. (В редакции Федерального закона от 28.12.2025 № 509-ФЗ) В случае изменения наименования лицензиата (без его реорганизации) или если вследствие изменения его адреса не меняется код причины постановки на учет этой организации в налоговом органе по месту осуществления лицензируемого вида деятельности, переоформление лицензии осуществляется лицензирующим органом в автоматическом режиме на основании получения этих сведений от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посредством единой системы межведомственного электронного взаимодействия без поданного в лицензирующий орган заявления. (В редакции Федерального закона от 28.12.2025 № 509-ФЗ) В предусмотренных абзацами первым и вторым настоящего пункта случаях переоформление лицензии на производство и оборот этилового спирта, алкогольной и спиртосодержащей продукции осуществляется путем внесения в государственный сводный реестр выданных лицензий записи о переоформлении лицензии с сохранением при этом указанного в лицензии срока ее действия. Датой переоформления такой лицензии является дата внесения в государственный сводный реестр выданных лицензий записи, содержащей сведения о переоформлении такой лицензии. В случае подачи заявления на переоформление лицензии на производство и оборот этилового спирта, алкогольной и спиртосодержащей продукции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по причине исключения из такой лицензии обособленного подразделения (места осуществления деятельности) лицензиата и при наличии остатков этилового спирта, алкогольной и спиртосодержащей продукции, зафиксированных в единой государственной автоматизированной информационной системе по месту нахождения обособленного подразделения лицензиата (месту осуществления деятельности), исключаемого из лицензии, федеральным органом по контролю и надзору принимается решение об отказе в переоформлении такой лицензии</w:t>
      </w:r>
    </w:p>
    <w:p>
      <w:r>
        <w:rPr>
          <w:b/>
        </w:rPr>
        <w:t xml:space="preserve">25. </w:t>
      </w:r>
      <w:r>
        <w:t>Заявление о переоформлении лицензии подается в лицензирующий орган в течение 30 календарных дней со дня возникновения обстоятельств, вызвавших необходимость ее переоформления</w:t>
      </w:r>
    </w:p>
    <w:p>
      <w:r>
        <w:rPr>
          <w:b/>
        </w:rPr>
        <w:t xml:space="preserve">26. </w:t>
      </w:r>
      <w:r>
        <w:t>До переоформления лицензии в случаях, определенных абзацем первым пункта 24 настоящей статьи, лицензиат или его правопреемник может осуществлять деятельность на основании ранее выданной лицензии, но не более трех месяцев с момента возникновения обстоятельств, являющихся основанием для переоформления лицензии</w:t>
      </w:r>
    </w:p>
    <w:p>
      <w:r>
        <w:rPr>
          <w:b/>
        </w:rPr>
        <w:t xml:space="preserve">27. </w:t>
      </w:r>
      <w:r>
        <w:t>Сроки принятия лицензирующим органом решения о переоформлении (об отказе в переоформлении) лицензии или о продлении (об отказе в продлении) срока ее действия не могут превышать сроки, установленные для принятия решения о выдаче лицензии либо об отказе в ее выдаче. Решение о переоформлении лицензии (за исключением лицензии на розничную продажу алкогольной продукции и розничную продажу алкогольной продукции при оказании услуг общественного питания) принимается лицензирующим органом в течение 10 рабочих дней, если для ее переоформления лицензирующим органом выездная оценка соответствия заявителя обязательным требованиям не проводится. Решение об отказе в переоформлении лицензии (за исключением случаев, указанных в абзацах четвертом и пятом настоящего пункта) принимается в случае выявления в представленных документах недостоверной, искаженной и (или) неполной информации, а также в случае неуплаты государственной пошлины в соответствии с пунктом 30 настоящей статьи. В случае переоформления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основаниями для принятия решения об отказе в переоформлении лицензии являются несоответствие лицензиата лицензионным требованиям, установленным в соответствии с положениями статей 8, 9, 11, статьи 16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лицензии на производство, хранение, поставки и розничную продажу произведенной сельскохозяйственными производителями винодельческой продукции) и статьи 26 настоящего Федерального закона, подпункта 3 пункта 22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пунктом 30 настоящей статьи. В случае переоформления лицензии в связи с изменением мощности основного технологического оборудования для производства этилового спирта или алкогольной продукции с использованием этилового спирта, в связи с изменением (дополнением) указанного в государственном сводном реестре выданных лицензий вида производимой продукции основаниями для принятия решения об отказе в переоформлении лицензии являются несоответствие лицензиата лицензионным требованиям, установленным в отношении обстоятельств, явившихся основанием для переоформления лицензии, в соответствии с положениями статей 2, 8, 9, 101, 11, 141, статьи 16 (в отношении лицензии на производство, хранение, поставки и розничную продажу произведенной сельскохозяйственными производителями винодельческой продукции), статей 20, 25 и 26 настоящего Федерального закона,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пунктом 30 настоящей статьи</w:t>
      </w:r>
    </w:p>
    <w:p>
      <w:r>
        <w:rPr>
          <w:b/>
        </w:rPr>
        <w:t xml:space="preserve">28. </w:t>
      </w:r>
      <w:r>
        <w:t>Лицензия на производство и оборот этилового спирта, алкогольной и спиртосодержащей продукции выдается на срок, указанный заявителем, но не более чем на пять лет, если иное не установлено настоящим Федеральным законом. Лицензия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лицензия на производство, хранение, поставки и розничную продажу произведенной сельскохозяйственными производителями винодельческой продукции выдаются на срок, указанный заявителем, но не более чем на 15 лет</w:t>
      </w:r>
    </w:p>
    <w:p>
      <w:r>
        <w:rPr>
          <w:b/>
        </w:rPr>
        <w:t xml:space="preserve">29. </w:t>
      </w:r>
      <w:r>
        <w:t>Срок действия лицензий продлевается на основании заявления лицензиата о продлении срока действия соответствующей лицензии, поданного им в лицензирующий орган на бумажном носителе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либо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отношении лицензий на производство и оборот этилового спирта, алкогольной и спиртосодержащей продукции)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при соблюдении следующих условий: уплата государственной пошлины в соответствии с пунктом 30 настоящей статьи; отсутствие у лицензиата на 1-е число месяца, в котором в лицензирующий орган поступило заявление о продлении соответствующей лицензии, отрицательного сальдо единого налогового счета лицензиата в части задолженности по налогам, сборам и страховым взносам в размере, превышающем 3000 рублей; отсутствие у заявителя на 1-е число месяца, в котором лицензирующим органом было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абзацем пятым пункта 14 настоящей статьи для устранения нарушений; отсутствие оснований, предусмотренных подпунктами 1, 3 и 6 пункта 22 настоящей статьи. Рассмотрение заявления лицензиата о продлении срока действия лицензии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осуществляется в порядке и сроки, которые определены пунктами 13 и 14, подпунктами 1 - 3 пункта 15, пунктом 16 и абзацем первым пункта 27 настоящей статьи. Рассмотрение заявления лицензиата о продлении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осуществляется в порядке и сроки, которые определены пунктами 13 и 14, подпунктами 1 - 3 пункта 15, пунктами 16 и 17 и абзацем первым пункта 27 настоящей статьи. Решение об отказе в продлении срока действия лицензии принимается в случае несоблюдения условий, указанных в абзацах втором - пятом настоящего пункта, и в течение трех рабочих дней после принятия такого решения направляется лицензирующим органом лицензиату тем же способом, которым лицензиат представил в лицензирующий орган такое заявление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Решение об отказе в продлении срока действия такой лицензии должно содержать обоснование отказа в ее продлении. Срок действия лицензии на производство и оборот этилового спирта, алкогольной и спиртосодержащей продукции продлевается на срок, указанный лицензиатом, но не более чем на пять лет. Срок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лицензии на производство, хранение, поставки и розничную продажу произведенной сельскохозяйственными производителями винодельческой продукции продлевается на срок, указанный лицензиатом, но не более чем на 15 лет. Заявление о продлении срока действия лицензии подается в лицензирующий орган не ранее чем за 90 календарных дней до истечения срока ее действия</w:t>
      </w:r>
    </w:p>
    <w:p>
      <w:r>
        <w:rPr>
          <w:b/>
        </w:rPr>
        <w:t xml:space="preserve">30. </w:t>
      </w:r>
      <w:r>
        <w:t>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переоформление таких лицензий в случаях, определенных абзацем первым пункта 24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31. </w:t>
      </w:r>
      <w:r>
        <w:t>Датой выдачи (продления, переоформления) лицензии на производство и оборот этилового спирта, алкогольной и спиртосодержащей продукции является дата внесения соответствующей записи в государственный сводный реестр выданных лицензий. Выписки из государственного сводного реестра выданных лицензий предоставляются лицам, имеющим (имевшим) лицензии на осуществление деятельности в области производства и оборота этилового спирта, алкогольной и спиртосодержащей продукции, с информацией о выданных им лицензиях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с использованием официального сайта федерального органа по контролю и надзору в информационно-телекоммуникационной сети "Интернет". Плата за предоставление выписок не взимается. Срок предоставления выписок из государственного сводного реестра выданных лицензий устанавливается федеральным органом по контролю и надзору и не может составлять более трех рабочих дней со дня регистрации федеральным органом по контролю и надзору соответствующего запроса. Форма и порядок предоставления выписок из государственного сводного реестра выданных лицензий устанавливаются федеральным органом по контролю и надзору</w:t>
      </w:r>
    </w:p>
    <w:p>
      <w:r>
        <w:rPr>
          <w:b/>
        </w:rPr>
        <w:t xml:space="preserve">32. </w:t>
      </w:r>
      <w:r>
        <w:t>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w:t>
      </w:r>
    </w:p>
    <w:p>
      <w:r>
        <w:rPr>
          <w:b/>
        </w:rPr>
        <w:t xml:space="preserve">1. </w:t>
      </w:r>
      <w:r>
        <w:t>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идентификационный номер налогоплательщика; кадастровый номер (кадастровые номера) объекта (объектов) недвижимости, в котором (которых) планируется осуществлять лицензируемый вид деятельности;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телефонный номер организации;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 (в случае получения лицензии на производство этилового спирта для производства фармацевтической субстанции спирта этилового (этанола); 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аккредитации в национальной системе аккредитации привлекаемой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привлекаемая испытательная лаборатория), и сведения о договоре на проведение указанных работ, заключенном с привлекаемой испытательной лабораторией (дата заключения, предмет договора, срок, на который он заключен, наименование и идентификационный номер налогоплательщика организации, с которой заключен договор), в случае, если организацией не представлены документы, указанные в подпункте 2 настоящего пункта. В заявлении о выдаче лицензии могут быть также указаны реквизиты платежного документа об уплате государственной пошлины</w:t>
      </w:r>
    </w:p>
    <w:p>
      <w:r>
        <w:rPr>
          <w:b/>
        </w:rPr>
        <w:t xml:space="preserve">1. </w:t>
      </w:r>
      <w:r>
        <w:t>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настоящего пункта, в случае, если такие сведения не были указаны в заявлении о выдаче лицензии, предусмотренном подпунктом 1 настоящего пункта</w:t>
      </w:r>
    </w:p>
    <w:p>
      <w:r>
        <w:rPr>
          <w:b/>
        </w:rPr>
        <w:t xml:space="preserve">1. </w:t>
      </w:r>
      <w:r>
        <w:t>документ, подтверждающий наличие у организации оплаченного уставного капитала (уставного фонда) в соответствии с пунктами 21, 22 и 9 статьи 11 настоящего Федерального закона</w:t>
      </w:r>
    </w:p>
    <w:p>
      <w:r>
        <w:rPr>
          <w:b/>
        </w:rPr>
        <w:t xml:space="preserve">1. </w:t>
      </w:r>
      <w:r>
        <w:t>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w:t>
      </w:r>
    </w:p>
    <w:p>
      <w:r>
        <w:rPr>
          <w:b/>
        </w:rPr>
        <w:t xml:space="preserve">1. </w:t>
      </w:r>
      <w:r>
        <w:t>сведения по форме, установленной федеральным органом по контролю и надзору, о бенефициарных владельцах, лице, контролирующем организацию, персональном составе коллегиального органа управления (наблюдательного или иного совета), коллегиального исполнительного органа, лице,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 </w:t>
      </w:r>
      <w:r>
        <w:t>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3. </w:t>
      </w:r>
      <w:r>
        <w:t>заявление о выдаче лицензии с указанием следующих сведений: полное и (или) сокращенное (при наличии) наименования крестьянского (фермерского) хозяйства или фамилия, имя и (при наличии) отчество главы крестьянского (фермерского) хозяйства; фамилия, имя и (при наличии) отчество индивидуального предпринимателя, идентификационный номер налогоплательщика; адрес (место нахождения) крестьянского (фермерского) хозяйства; адрес места жительства главы крестьянского (фермерского) хозяйства, индивидуального предпринимателя; адрес электронной почты заявителя,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заявителя, с указанием кодов причины постановки заявителя на учет в налоговых органах (в случае, если лицензия испрашивается крестьянским (фермерским) хозяйством, зарегистрированным в качестве юридического лица);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телефонный номер заявителя; кадастровый номер (кадастровые номера) объекта (объектов) недвижимости, в котором (которых) планируется осуществлять лицензируемый вид деятельности; кадастровый номер (кадастровые номера) земельного участка (земельных участков), на котором (которых) расположены виноградные насаждения; учетные номера виноградных насаждений в федеральном реестре виноградных насаждений; сведения о договоре аренды производственных и складских помещений с указанием сведений о сторонах договора, предмета договора, срока договора (в случае, если договор аренды заключен на срок менее одного года); сведения о договоре, подтверждающем право владения и пользования земельным участком (земельными участками), на котором (которых) расположены виноградные насаждения, с указанием сведений о сторонах договора, предмета договора, срока договора (в случае, если договор заключен на срок менее одного года); реквизиты сертификата качества, подтверждающего членство заявителя в Федеральной саморегулируемой организации виноградарей и виноделов России (только для получения лицензии в отношении вина, игристого вина с защищенным географическим указанием, с защищенным наименованием места происхождения); номер и дата аккредитации в национальной системе аккредитации собственной испытательной лаборатории (лабораторий)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абзаце двенадцатом подпункта 1 пункта 1 настоящей статьи (дата заключения договора, предмет договора, срок, на который он заключен, наименование и идентификационный номер налогоплательщика организации, с которой заключен договор), в случае, если организацией не представлены документы, указанные в подпункте 2 настоящего пункта. В заявлении о выдаче лицензии могут быть также указаны реквизиты платежного документа об уплате государственной пошлины</w:t>
      </w:r>
    </w:p>
    <w:p>
      <w:r>
        <w:rPr>
          <w:b/>
        </w:rPr>
        <w:t xml:space="preserve">3. </w:t>
      </w:r>
      <w:r>
        <w:t>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пункта 1 настоящей статьи, в случае, если такие сведения не были указаны в заявлении о выдаче лицензии, предусмотренном подпунктом 1 настоящего пункта</w:t>
      </w:r>
    </w:p>
    <w:p>
      <w:r>
        <w:rPr>
          <w:b/>
        </w:rPr>
        <w:t xml:space="preserve">3. </w:t>
      </w:r>
      <w:r>
        <w:t>документы, подтверждающие статус сельскохозяйственного товаропроизводителя (для индивидуальных предпринимателей)</w:t>
      </w:r>
    </w:p>
    <w:p>
      <w:r>
        <w:rPr>
          <w:b/>
        </w:rPr>
        <w:t xml:space="preserve">5. </w:t>
      </w:r>
      <w:r>
        <w:t>заявление, предусмотренное подпунктом 1 пункта 1 настоящей статьи, при этом не указывает в заявлении о выдаче лицензии сведения о собственной испытательной лаборатории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абзаце двенадцатом подпункта 1 пункта 1 настоящей статьи</w:t>
      </w:r>
    </w:p>
    <w:p>
      <w:r>
        <w:rPr>
          <w:b/>
        </w:rPr>
        <w:t xml:space="preserve">5. </w:t>
      </w:r>
      <w:r>
        <w:t>документ, подтверждающий наличие у организации оплаченного уставного капитала (уставного фонда) в соответствии с пунктом 21 статьи 11 настоящего Федерального закона</w:t>
      </w:r>
    </w:p>
    <w:p>
      <w:r>
        <w:rPr>
          <w:b/>
        </w:rPr>
        <w:t xml:space="preserve">8. </w:t>
      </w:r>
      <w:r>
        <w:t>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лицензируемый вид деятельности, который организация намерена осуществлять; срок, на который испрашивается лицензия. В заявлении о выдаче лицензии, предусматривающей право на розничную продажу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 В заявлении о выдаче лицензии на розничную продажу алкогольной продукции в магазинах беспошлинной торговли указывается, что лицензия испрашивается для осуществления розничной продажи алкогольной продукции в магазинах беспошлинной торговли</w:t>
      </w:r>
    </w:p>
    <w:p>
      <w:r>
        <w:rPr>
          <w:b/>
        </w:rPr>
        <w:t xml:space="preserve">8. </w:t>
      </w:r>
      <w:r>
        <w:t>копия документа о государственной регистрации организации.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об организации в единый государственный реестр юридических лиц</w:t>
      </w:r>
    </w:p>
    <w:p>
      <w:r>
        <w:rPr>
          <w:b/>
        </w:rPr>
        <w:t xml:space="preserve">8. </w:t>
      </w:r>
      <w:r>
        <w:t>копия документа о постановке организации на учет в налоговом органе.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организации на учет в налоговом органе</w:t>
      </w:r>
    </w:p>
    <w:p>
      <w:r>
        <w:rPr>
          <w:b/>
        </w:rPr>
        <w:t xml:space="preserve">8. </w:t>
      </w:r>
      <w:r>
        <w:t>копия документа об уплате организацией государственной пошлины за предоставление лицензии. В случае, если копия указанного документа не представлена организацией, лицензирующий орган проверяет факт уплаты организацией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8. </w:t>
      </w:r>
      <w:r>
        <w:t>документ, подтверждающий наличие у организации оплаченного уставного капитала (уставного фонда) в соответствии с абзацем третьим пункта 9 статьи 16 настоящего Федерального закона</w:t>
      </w:r>
    </w:p>
    <w:p>
      <w:r>
        <w:rPr>
          <w:b/>
        </w:rPr>
        <w:t xml:space="preserve">8. </w:t>
      </w:r>
      <w:r>
        <w:t>документы, подтверждающие наличие у организации (за исключением федеральных бюджетных учреждений, указанных в абзаце третьем пункта 9 статьи 16 настоящего Федерального закона) складских помещений (при наличии) и стационарных торговых объектов в собственности, хозяйственном ведении, оперативном управлении или в аренде, срок которой определен договором и составляет один год и более. Организация, являющаяся федеральным бюджетным учреждением, указанным в абзаце третьем пункта 9 статьи 16 настоящего Федерального закона, представляет в лицензирующий орган документы, подтверждающие наличие складских помещений (при наличии) и стационарных торговых объектов в оперативном управлении, безвозмездном пользовании или в аренде, срок которой определен договором и составляет один год и более. В случае, если эти документы в отношении данных объектов недвижимости, права на которые зарегистрированы в Едином государственном реестре недвижимости, не представлены такой организацией, сведения, содержащиеся в Едином государственном реестре недвижимости, представляются в порядке межведомственного информационного взаимодействия по запросу лицензирующего органа публично-правовой компанией "Роскадастр"</w:t>
      </w:r>
    </w:p>
    <w:p>
      <w:r>
        <w:rPr>
          <w:b/>
        </w:rPr>
        <w:t xml:space="preserve">9. </w:t>
      </w:r>
      <w:r>
        <w:t>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лицензируемый вид деятельности, который организация намерена осуществлять; срок, на который испрашивается лицензия. В заявлении о выдаче лицензии, предусматривающей право на розничную продажу алкогольной продукции при оказании услуг общественного питания,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 В заявлении о выдаче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указывается, что лицензия испрашивается для осуществления розничной продажи такой алкогольной продукции при оказании услуг общественного питания</w:t>
      </w:r>
    </w:p>
    <w:p>
      <w:r>
        <w:rPr>
          <w:b/>
        </w:rPr>
        <w:t xml:space="preserve">9. </w:t>
      </w:r>
      <w:r>
        <w:t>копия документа о государственной регистрации организации.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об организации в единый государственный реестр юридических лиц</w:t>
      </w:r>
    </w:p>
    <w:p>
      <w:r>
        <w:rPr>
          <w:b/>
        </w:rPr>
        <w:t xml:space="preserve">9. </w:t>
      </w:r>
      <w:r>
        <w:t>копия документа о постановке организации на учет в налоговом органе.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организации на учет в налоговом органе</w:t>
      </w:r>
    </w:p>
    <w:p>
      <w:r>
        <w:rPr>
          <w:b/>
        </w:rPr>
        <w:t xml:space="preserve">9. </w:t>
      </w:r>
      <w:r>
        <w:t>копия документа об уплате организацией государственной пошлины за предоставление лицензии. В случае, если копия указанного документа не представлена организацией, лицензирующий орган проверяет факт уплаты организацией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9. </w:t>
      </w:r>
      <w:r>
        <w:t>документы, подтверждающие наличие у организации в собственности, хозяйственном ведении, оперативном управлении или в аренде, срок которой определен договором и составляет один год и более,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 (за исключением случаев, предусмотренных абзацами вторым - четвертым настоящего подпункта). Организация, являющаяся бюджетным учреждением, представляет в лицензирующий орган документы, подтверждающие наличие в оперативном управлении, безвозмездном пользовании или в аренде, срок которой определен договором и составляет один год и более,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 (за исключением случаев получения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Организация, являющаяся бюджетным учреждением и осуществляющая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для получения лицензии на розничную продажу алкогольной продукции при оказании услуг общественного питания представляет в лицензирующий орган документы, подтверждающие наличие в оперативном управлении, безвозмездном пользовании или в аренде объекта общественного питания, который планируется использовать для такой розничной продажи. Организация (за исключением бюджетного учреждения), осуществляющая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для получения лицензии на розничную продажу алкогольной продукции при оказании услуг общественного питания представляет в лицензирующий орган документы, подтверждающие наличие в собственности, хозяйственном ведении, оперативном управлении или в аренде объекта общественного питания, который планируется использовать для такой розничной продажи. В случае, если указанные в настоящем подпункте документы в отношении данного объекта недвижимости (за исключением документа, подтверждающего наличие объекта общественного питания в безвозмездном пользовании), права на который зарегистрированы в Едином государственном реестре недвижимости, не представлены организацией, сведения, содержащиеся в Едином государственном реестре недвижимости, представляются в порядке межведомственного информационного взаимодействия по запросу лицензирующего органа публично-правовой компанией "Роскадастр"</w:t>
      </w:r>
    </w:p>
    <w:p>
      <w:r>
        <w:rPr>
          <w:b/>
        </w:rPr>
        <w:t xml:space="preserve">9. </w:t>
      </w:r>
      <w:r>
        <w:t>документы, подтверждающие наличие у организации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организации оказывать в них услуги общественного питания (при выдаче лицензии, предусматривающей право на розничную продажу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p>
      <w:r>
        <w:rPr>
          <w:b/>
        </w:rPr>
        <w:t xml:space="preserve">9. </w:t>
      </w:r>
      <w:r>
        <w:t>сведения из единого реестра уведомлений о начале предоставления услуг общественного питания. В случае, если указанные сведения не представлены организацией, указанные сведения представляются по запросу лицензирующего органа уполномоченным федеральным органом исполнительной власти</w:t>
      </w:r>
    </w:p>
    <w:p>
      <w:r>
        <w:rPr>
          <w:b/>
        </w:rPr>
        <w:t xml:space="preserve">15. </w:t>
      </w:r>
      <w:r>
        <w:t>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r>
        <w:rPr>
          <w:b/>
        </w:rPr>
        <w:t xml:space="preserve">15. </w:t>
      </w:r>
      <w:r>
        <w:t>выявление в представленных документах недостоверной, искаженной и (или)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пункта 22 настоящей статьи, либо представление заявителем неполного комплекта документов, предусмотренных для выдачи соответствующей лицензии</w:t>
      </w:r>
    </w:p>
    <w:p>
      <w:r>
        <w:rPr>
          <w:b/>
        </w:rPr>
        <w:t xml:space="preserve">15. </w:t>
      </w:r>
      <w:r>
        <w:t>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p>
      <w:r>
        <w:rPr>
          <w:b/>
        </w:rPr>
        <w:t xml:space="preserve">15. </w:t>
      </w:r>
      <w:r>
        <w:t>отсутствие факта внесения сведений о заявителе в единый государственный реестр юридических лиц или единый государственный реестр индивидуальных предпринимателей либо факта постановки на учет в налоговом органе заявителя или его обособленного подразделения по месту осуществления (планируемого к осуществлению) лицензируемого вида деятельности</w:t>
      </w:r>
    </w:p>
    <w:p>
      <w:r>
        <w:rPr>
          <w:b/>
        </w:rPr>
        <w:t xml:space="preserve">15. </w:t>
      </w:r>
      <w:r>
        <w:t>наличие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несоответствие заявителя лицензионным требованиям, установленным в соответствии с положениями статей 2, 8, 9, 101, 11, 141, 16, 20, 25 и 26 настоящего Федерального закона и настоящей статьи</w:t>
      </w:r>
    </w:p>
    <w:p>
      <w:r>
        <w:rPr>
          <w:b/>
        </w:rPr>
        <w:t xml:space="preserve">22. </w:t>
      </w:r>
      <w:r>
        <w:t>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после истечения срока, установленного абзацем пятым пункта 14 настоящей статьи для устранения выявленных нарушений,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r>
        <w:rPr>
          <w:b/>
        </w:rPr>
        <w:t xml:space="preserve">22. </w:t>
      </w:r>
      <w:r>
        <w:t>наложение органом,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w:t>
      </w:r>
    </w:p>
    <w:p>
      <w:r>
        <w:rPr>
          <w:b/>
        </w:rPr>
        <w:t xml:space="preserve">22. </w:t>
      </w:r>
      <w:r>
        <w:t>наличие на дату истечения срока, установленного абзацем пятым пункта 14 настоящей статьи для устранения выявленных нарушений, в представленных заявителем для выдачи лицензии документах недостоверной, искаженной и (или) неполной информации,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2, 8, 9, 101, 11, 141, 16, 20, 25 и 26 настоящего Федерального закона и настоящей статьи, либо представление заявителем неполного комплекта документов, предусмотренных для выдачи такой лицензии</w:t>
      </w:r>
    </w:p>
    <w:p>
      <w:r>
        <w:rPr>
          <w:b/>
        </w:rPr>
        <w:t xml:space="preserve">22. </w:t>
      </w:r>
      <w:r>
        <w:t>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абзацем пятым пункта 14 настоящей статьи для устранения выявленных нарушений</w:t>
      </w:r>
    </w:p>
    <w:p>
      <w:r>
        <w:rPr>
          <w:b/>
        </w:rPr>
        <w:t xml:space="preserve">22. </w:t>
      </w:r>
      <w:r>
        <w:t>непредставление заявителем сообщения об устранении выявленных нарушений в лицензирующий орган в срок, установленный абзацем пятым пункта 14 настоящей статьи</w:t>
      </w:r>
    </w:p>
    <w:p>
      <w:r>
        <w:rPr>
          <w:b/>
        </w:rPr>
        <w:t xml:space="preserve">22. </w:t>
      </w:r>
      <w:r>
        <w:t>введение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процедуры, применяемой в деле о банкротстве в соответствии с Федеральным законом от 26 октября 2002 года № 127-ФЗ "О несостоятельности (банкротстве)",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в едином государственном реестре юридических лиц записи о недостоверности сведений о них, предусмотренной пунктом 5 или 6 статьи 11 Федерального закона от 8 августа 2001 года № 129-ФЗ "О государственной регистрации юридических лиц и индивидуальных предпринимателей",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в отношении лица, имеющего право действовать без доверенности от имени заявителя либо от имени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либо в отношении учредителя (участника)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информации о фактах, предусмотренных абзацами вторым - девятым подпункта "ф" пункта 1 статьи 23 Федерального закона от 8 августа 2001 года № 129-ФЗ "О государственной регистрации юридических лиц и индивидуальных предпринимателей",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информации о регистрации в государстве или на территории, которые предоставляют льготный налоговый режим налогообложения и (или) не предусматривают раскрытие и предоставление информации при проведении финансовых операций (офшорные зоны) и перечень которых утвержден в соответствии с подпунктом 1 пункта 3 статьи 284 Налогового кодекса Российской Федерации, юридического лица, имеющего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информации о нахождении заявителя в процессе ликвидации или о принятом уполномоченным Правительством Российской Федерации органом,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решении о предстоящем исключении из единого государственного реестра юридических лиц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подача заявления о выдаче лицензии на осуществление вида деятельности в области производства и оборота этилового спирта, алкогольной и спиртосодержащей продукции (за исключением розничной продажи алкогольной продукции) до истечения трех лет со дня вступления в силу решения об аннулировании ранее выданной заявителю либо юридическому лицу, входящему в одну группу лиц или аффилированному с заявителем, сведения о которых представляются заявителем в соответствии с подпунктом 6 пункта 1 настоящей статьи, лицензии на осуществление такого же вида деятельности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