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порядке завершения строительства, использования и содержания Узла Барановичи системы предупреждения о ракетном нападении, расположенного на территории Республики Беларусь</w:t>
      </w:r>
    </w:p>
    <w:p>
      <w:r>
        <w:rPr>
          <w:b/>
        </w:rPr>
        <w:t>Статья None. Федеральный закон   от 27.05.1996 № 59-ФЗ</w:t>
      </w:r>
    </w:p>
    <w:p>
      <w:r>
        <w:t>О ратификации Соглашения между Правительством Российской Федерации и Правительством Республики Беларусь о порядке завершения строительства, использования и содержания Узла Барановичи системы предупреждения о ракетном нападении, расположенного на территории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 порядке завершения строительства, использования и содержания Узла Барановичи системы предупреждения о ракетном нападении, расположенного на территории Республики Беларусь Принят Государственной Думой 12 апреля 1996 года Одобрен Советом Федерации 15 мая 1996 года Ратифицировать Соглашение между Правительством Российской Федерации и Правительством Республики Беларусь о порядке завершения строительства, использования и содержания Узла Барановичи системы предупреждения о ракетном нападении, расположенного на территории Республики Беларусь, подписанное в городе Минске 6 января 1995 года. Президент Российской Федерации Б.Ельцин Москва, Кремль 27 мая 1996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