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дополнения в Федеральный закон "О государственных пособиях гражданам, имеющим детей"</w:t>
      </w:r>
    </w:p>
    <w:p>
      <w:r>
        <w:rPr>
          <w:b/>
        </w:rPr>
        <w:t>Статья 1. Дополнить Федеральный закон "О государственных пособиях гражданам, имеющим детей" (Собрание законодательства Российской Федерации, 1995, № 21, ст. 1929) статьей 171 следующего содержания:</w:t>
      </w:r>
    </w:p>
    <w:p>
      <w:r>
        <w:t>"Статья 171. Сроки назначения государственных пособий гражданам, имеющим детей Пособие по беременности и родам, единовременное пособие женщинам, вставшим на учет в медицинских учреждениях в ранние сроки беременности, единовременное пособие при рождении ребенка, а также ежемесячное пособие на период отпуска по уходу за ребенком до достижения им возраста полутора лет назначаются, если обращение за ними последовало не позднее шести месяцев соответственно со дня окончания отпуска по беременности и родам, со дня рождения ребенка, со дня достижения ребенком возраста полутора лет. При этом ежемесячное пособие на период отпуска по уходу за ребенком до достижения им возраста полутора лет выплачивается за весь период, в течение которого работник находился в отпуске по уходу за ребенком, в размерах, определяемых исходя из минимального размера оплаты труда, установленного федеральным законом на соответствующий период отпуска. (Абзац утратил силу - Федеральный закон от 22.08.2004 № 122-ФЗ)</w:t>
      </w:r>
    </w:p>
    <w:p>
      <w:r>
        <w:rPr>
          <w:b/>
        </w:rPr>
        <w:t>Статья 2. Настоящий Федеральный закон вступает в силу со дня его официального опубликования.</w:t>
      </w:r>
    </w:p>
    <w:p>
      <w:r>
        <w:t>Настоящий Федеральный закон вступает в силу со дня его официального опубликования.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