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Соглашения между Правительством Российской Федерации и Правительством Королевства Дания о строительстве жилья для лиц, уволенных с военной службы из Вооруженных Сил Российской Федерации, выведенных из стран Балтии</w:t>
      </w:r>
    </w:p>
    <w:p>
      <w:r>
        <w:rPr>
          <w:b/>
        </w:rPr>
        <w:t>Статья None. Федеральный закон   от 28.11.1996 № 145-ФЗ</w:t>
      </w:r>
    </w:p>
    <w:p>
      <w:r>
        <w:t>О ратификации Соглашения между Правительством Российской Федерации и Правительством Королевства Дания о строительстве жилья для лиц, уволенных с военной службы из Вооруженных Сил Российской Федерации, выведенных из стран Балтии РОССИЙСКАЯ ФЕДЕРАЦИЯ ФЕДЕРАЛЬНЫЙ ЗАКОН О ратификации Соглашения между Правительством Российской Федерации и Правительством Королевства Дания о строительстве жилья для лиц, уволенных с военной службы из Вооруженных Сил Российской Федерации, выведенных из стран Балтии Принят Государственной Думой 18 октября 1996 года Одобрен Советом Федерации 13 ноября 1996 года Ратифицировать Соглашение между Правительством Российской Федерации и Правительством Королевства Дания о строительстве жилья для лиц, уволенных с военной службы из Вооруженных Сил Российской Федерации, выведенных из стран Балтии, подписанное в городе Москве 8 февраля 1996 года. Президент Российской Федерации Б.Ельцин Москва, Кремль 28 ноября 1996 года № 145-ФЗ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