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предоставлении социальных гарантий Героям Социалистического Труда и полным кавалерам ордена Трудовой Славы</w:t>
      </w:r>
    </w:p>
    <w:p>
      <w:r>
        <w:rPr>
          <w:b/>
        </w:rPr>
        <w:t>Статья 1. Лица, на которых распространяется действие настоящего Федерального закона</w:t>
      </w:r>
    </w:p>
    <w:p>
      <w:r>
        <w:rPr>
          <w:b/>
        </w:rPr>
        <w:t xml:space="preserve">1. </w:t>
      </w:r>
      <w:r>
        <w:t>Действие настоящего Федерального закона распространяется на граждан Российской Федерации, удостоенных звания Героя Социалистического Труда (далее - Герои Социалистического Труда) или Героя Труда Российской Федерации (далее - Герои Труда Российской Федерации) либо награжденных орденом Трудовой Славы трех степеней (далее - полные кавалеры ордена Трудовой Славы). Права и льготы указанных граждан, проживающих за пределами территории Российской Федерации, определяются международными договорами Российской Федерации. (В редакции Федерального закона от 28.12.2013 № 397-ФЗ)</w:t>
      </w:r>
    </w:p>
    <w:p>
      <w:r>
        <w:rPr>
          <w:b/>
        </w:rPr>
        <w:t xml:space="preserve">2. </w:t>
      </w:r>
      <w:r>
        <w:t>Права и льготы Героев Социалистического Труда, Героев Труда Российской Федерации и полных кавалеров ордена Трудовой Славы, не являющихся гражданами Российской Федерации, но постоянно проживающих на ее территории, определяются настоящим Федеральным законом, если иное не предусмотрено международными договорами Российской Федерации. (В редакции Федерального закона от 28.12.2013 № 397-ФЗ)</w:t>
      </w:r>
    </w:p>
    <w:p>
      <w:r>
        <w:rPr>
          <w:b/>
        </w:rPr>
        <w:t>Статья 11. Право на льготы</w:t>
      </w:r>
    </w:p>
    <w:p>
      <w:r>
        <w:rPr>
          <w:b/>
        </w:rPr>
        <w:t xml:space="preserve">1. </w:t>
      </w:r>
      <w:r>
        <w:t>Герои Социалистического Труда, Герои Труда Российской Федерации и полные кавалеры ордена Трудовой Славы имеют право на льготы, предусмотренные статьями 2 - 61 настоящего Федерального закона, или на ежемесячную денежную выплату в порядке и размере, установленных статьей 62 настоящего Федерального закона, и льготы, предусмотренные частью 2 настоящей статьи. (В редакции Федерального закона от 28.12.2013 № 397-ФЗ)</w:t>
      </w:r>
    </w:p>
    <w:p>
      <w:r>
        <w:rPr>
          <w:b/>
        </w:rPr>
        <w:t xml:space="preserve">2. </w:t>
      </w:r>
      <w:r>
        <w:t>Герои Социалистического Труда, Герои Труда Российской Федерации и полные кавалеры ордена Трудовой Славы, которым в соответствии со статьей 62 настоящего Федерального закона установлена ежемесячная денежная выплата, имеют право на льготы, предусмотренные статьей 2 (в части первоочередного обслуживания в лечебно-профилактических учреждениях государственной и муниципальной систем здравоохранения, внеочередных госпитализации и лечения в стационарах, госпиталях, больницах, первоочередного обеспечения лекарствами, приобретаемыми по рецептам врачей лечебно-профилактических учреждений государственной и муниципальной систем здравоохранения, первоочередного получения путевки в санаторий, профилакторий или дом отдыха один раз в год), частями 3, 5 и 6 статьи 3, частями 3 и 4 статьи 4, статьей 5, частью 2 статьи 6 и статьей 61 настоящего Федерального закона. (В редакции Федерального закона от 28.12.2013 № 397-ФЗ)</w:t>
      </w:r>
    </w:p>
    <w:p>
      <w:r>
        <w:rPr>
          <w:b/>
        </w:rPr>
        <w:t xml:space="preserve">3. </w:t>
      </w:r>
      <w:r>
        <w:t>Члены семей (супруга (супруг), родители, дети в возрасте до 18 лет и дети в возрасте до 23 лет, обучающиеся в образовательных организациях по очной форме обучения) Героев Социалистического Труда, Героев Труда Российской Федерации или полных кавалеров ордена Трудовой Славы, пользующихся льготами, предусмотренными статьями 2 - 61 настоящего Федерального закона, проживающие совместно с ними, имеют право на льготу, предусмотренную частью 1 статьи 3 настоящего Федерального закона. (В редакции федеральных законов от 02.07.2013 № 185-ФЗ; от 28.12.2013 № 397-ФЗ)</w:t>
      </w:r>
    </w:p>
    <w:p>
      <w:r>
        <w:rPr>
          <w:b/>
        </w:rPr>
        <w:t xml:space="preserve">4. </w:t>
      </w:r>
      <w:r>
        <w:t>Нетрудоспособные члены семей Героев Социалистического Труда, Героев Труда Российской Федерации или полных кавалеров ордена Трудовой Славы, пользующихся льготами, предусмотренными статьями 2 - 61 настоящего Федерального закона, проживающие совместно с ними, имеют право на льготы и компенсацию, предусмотренные частью 2 статьи 3 настоящего Федерального закона. (В редакции Федерального закона от 28.12.2013 № 397-ФЗ)</w:t>
      </w:r>
    </w:p>
    <w:p>
      <w:r>
        <w:rPr>
          <w:b/>
        </w:rPr>
        <w:t xml:space="preserve">5. </w:t>
      </w:r>
      <w:r>
        <w:t>Общественные благотворительные объединения (организации), создаваемые Героями Социалистического Труда, Героями Труда Российской Федерации и полными кавалерами ордена Трудовой Славы и состоящие только из указанных лиц, для эффективного исполнения своих обязанностей, осуществления своих прав, решения вопросов своей социальной защиты и других не связанных с коммерческой деятельностью уставных целей и задач пользуются правами и льготами, предоставляемыми им налоговым и другим законодательством Российской Федерации, а также имеют право на получение оборудованных телефонной связью помещений за счет средств федерального бюджета для осуществления своей уставной деятельности, освобождаясь при этом от оплаты эксплуатации указанных помещений и коммунальных услуг, компенсацию расходов на оплату пользования телефоном в полном объеме в порядке, установленном Правительством Российской Федерации. (В редакции Федерального закона от 28.12.2013 № 397-ФЗ) (Дополнение статьей - Федеральный закон от 09.05.2006 № 67-ФЗ)</w:t>
      </w:r>
    </w:p>
    <w:p>
      <w:r>
        <w:rPr>
          <w:b/>
        </w:rPr>
        <w:t>Статья 2. Льготы по медицинскому, санаторно-курортному обслуживанию, протезированию и лекарственному обеспечению</w:t>
      </w:r>
    </w:p>
    <w:p>
      <w:r>
        <w:rPr>
          <w:b/>
        </w:rPr>
        <w:t xml:space="preserve">1. </w:t>
      </w:r>
      <w:r>
        <w:t>Первоочередное бесплатное обслуживание Героев Социалистического Труда, Героев Труда Российской Федерации и полных кавалеров ордена Трудовой Славы в лечебно-профилактических учреждениях государственной и муниципальной систем здравоохранения, внеочередные бесплатные госпитализация и лечение в стационарах, госпиталях, больницах, а также сохранение бесплатного обслуживания указанных лиц в поликлиниках и других медицинских учреждениях, к которым они были прикреплены в период работы до выхода на пенсию. (В редакции Федерального закона от 28.12.2013 № 397-ФЗ)</w:t>
      </w:r>
    </w:p>
    <w:p>
      <w:r>
        <w:rPr>
          <w:b/>
        </w:rPr>
        <w:t xml:space="preserve">2. </w:t>
      </w:r>
      <w:r>
        <w:t>Первоочередное бесплатное обеспечение лекарствами, приобретаемыми по рецептам врачей лечебно-профилактических учреждений государственной и муниципальной систем здравоохранения, доставка по заключению врача лекарств на дом</w:t>
      </w:r>
    </w:p>
    <w:p>
      <w:r>
        <w:rPr>
          <w:b/>
        </w:rPr>
        <w:t xml:space="preserve">3. </w:t>
      </w:r>
      <w:r>
        <w:t>Бесплатные изготовление и ремонт зубных протезов (за исключением зубных протезов, изготовленных из драгоценных металлов) в лечебно-профилактических учреждениях государственной и муниципальной систем здравоохранения</w:t>
      </w:r>
    </w:p>
    <w:p>
      <w:r>
        <w:rPr>
          <w:b/>
        </w:rPr>
        <w:t xml:space="preserve">4. </w:t>
      </w:r>
      <w:r>
        <w:t>Первоочередное получение Героями Социалистического Труда, Героями Труда Российской Федерации и полными кавалерами ордена Трудовой Славы бесплатной путевки в санаторий, профилакторий или дом отдыха один раз в год в органах, осуществляющих их пенсионное обеспечение, либо в поликлинике, либо по месту последней работы. Все виды медицинского обслуживания в санаториях, профилакториях и домах отдыха, а также питание предоставляются бесплатно. (В редакции Федерального закона от 28.12.2013 № 397-ФЗ)</w:t>
      </w:r>
    </w:p>
    <w:p>
      <w:r>
        <w:rPr>
          <w:b/>
        </w:rPr>
        <w:t xml:space="preserve">5. </w:t>
      </w:r>
      <w:r>
        <w:t>Первоочередное обслуживание вдов (вдовцов) Героев Социалистического Труда, Героев Труда Российской Федерации или полных кавалеров ордена Трудовой Славы, не вступивших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 в лечебно-профилактических учреждениях государственной и муниципальной систем здравоохранения, внеочередные госпитализация и лечение в стационарах, госпиталях, больницах, первоочередное обеспечение лекарствами, приобретаемыми по рецептам врачей лечебно-профилактических учреждений государственной и муниципальной систем здравоохранения, первоочередное получение путевки в санаторий, профилакторий или дом отдыха один раз в год. (Дополнение частью - Федеральный закон от 09.05.2006 № 67-ФЗ) (В редакции Федерального закона от 28.12.2013 № 397-ФЗ)</w:t>
      </w:r>
    </w:p>
    <w:p>
      <w:r>
        <w:rPr>
          <w:b/>
        </w:rPr>
        <w:t>Статья 3. Льготы по предоставлению, строительству жилого помещения, оплате жилого помещения и коммунальных услуг, бытовых услуг, а также особенности предоставления земельных участков, находящихся в государственной или муниципальной собственности</w:t>
      </w:r>
    </w:p>
    <w:p>
      <w:r>
        <w:t>(Наименование в редакции Федерального закона от 06.06.2019 № 126-ФЗ)</w:t>
      </w:r>
    </w:p>
    <w:p>
      <w:r>
        <w:rPr>
          <w:b/>
        </w:rPr>
        <w:t xml:space="preserve">1. </w:t>
      </w:r>
      <w:r>
        <w:t>Освобождение Героев Социалистического Труда, Героев Труда Российской Федерации, полных кавалеров ордена Трудовой Славы и проживающих совместно с ними членов их семей от внесения платы за пользование жилым помещением (платы за наем), платы за содержание жилого помещения (платы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взноса на капитальный ремонт общего имущества в многоквартирном доме независимо от вида жилищного фонда. (В редакции Федерального закона от 06.06.2019 № 126-ФЗ)</w:t>
      </w:r>
    </w:p>
    <w:p>
      <w:r>
        <w:rPr>
          <w:b/>
        </w:rPr>
        <w:t xml:space="preserve">2. </w:t>
      </w:r>
      <w:r>
        <w:t>Освобождение Героев Социалистического Труда, Героев Труда Российской Федерации, полных кавалеров ордена Трудовой Славы и проживающих совместно с ними нетрудоспособных членов их семей от оплаты коммунальных услуг (платы за холодную воду, горячую воду, электрическую энергию, тепловую энергию, газ, бытовой газ в баллонах, твердое топливо при наличии печного отопления, платы за отведение сточных вод, обращение с твердыми коммунальными отходами), платы за пользование вневедомственной охранной сигнализацией жилых помещений независимо от вида жилищного фонда, а также компенсация им расходов на оплату пользования домашним телефоном в полном объеме в порядке, установленном Правительством Российской Федерации. (В редакции Федерального закона от 06.06.2019 № 126-ФЗ)</w:t>
      </w:r>
    </w:p>
    <w:p>
      <w:r>
        <w:rPr>
          <w:b/>
        </w:rPr>
        <w:t xml:space="preserve">3. </w:t>
      </w:r>
      <w:r>
        <w:t>Первоочередное улучшение жилищных условий при предоставлении жилых помещений в домах государственного и муниципального жилищного фонда с предоставлением при этом дополнительной жилой площади до 15 квадратных метров</w:t>
      </w:r>
    </w:p>
    <w:p>
      <w:r>
        <w:rPr>
          <w:b/>
        </w:rPr>
        <w:t xml:space="preserve">4. </w:t>
      </w:r>
      <w:r>
        <w:t>Предоставление в собственность бесплатно земельного участка, находящегося в государственной или муниципальной собственности, без проведения торгов для индивидуального жилищного строительства, ведения личного подсобного хозяйства, ведения гражданами садоводства и огородничества для собственных нужд в соответствии с предельными (максимальными и минимальными) размерами земельных участков, устанавливаемыми в соответствии с земельным законодательством, но не менее чем 0,08 га в границах городских населенных пунктов и 0,25 га в границах сельских населенных пунктов и на землях иных категорий. (В редакции федеральных законов от 28.11.2018 № 439-ФЗ, от 31.07.2025 № 353-ФЗ)</w:t>
      </w:r>
    </w:p>
    <w:p>
      <w:r>
        <w:rPr>
          <w:b/>
        </w:rPr>
        <w:t xml:space="preserve">5. </w:t>
      </w:r>
      <w:r>
        <w:t>Первоочередное получение местных строительных материалов для строительства индивидуальных жилых домов и для ремонта жилого помещения. (В редакции Федерального закона от 06.06.2019 № 126-ФЗ)</w:t>
      </w:r>
    </w:p>
    <w:p>
      <w:r>
        <w:rPr>
          <w:b/>
        </w:rPr>
        <w:t xml:space="preserve">6. </w:t>
      </w:r>
      <w:r>
        <w:t>Внеочередная установка квартирного телефона, внеочередное оборудование жилого помещения средствами вневедомственной охранной сигнализации. (В редакции Федерального закона от 06.06.2019 № 126-ФЗ)</w:t>
      </w:r>
    </w:p>
    <w:p>
      <w:r>
        <w:rPr>
          <w:b/>
        </w:rPr>
        <w:t>Статья 4. Льготы при пользовании транспортными средствами и по оплате проезда</w:t>
      </w:r>
    </w:p>
    <w:p>
      <w:r>
        <w:rPr>
          <w:b/>
        </w:rPr>
        <w:t xml:space="preserve">1. </w:t>
      </w:r>
      <w:r>
        <w:t>Бесплатный проезд один раз в год (туда и обратно) железнодорожным транспортом в двухместном купе спальных вагонов скорых и пассажирских поездов, водным транспортом в каютах первого класса (на местах первой категории) экспрессных и пассажирских линий, воздушным или междугородным автомобильным транспортом</w:t>
      </w:r>
    </w:p>
    <w:p>
      <w:r>
        <w:rPr>
          <w:b/>
        </w:rPr>
        <w:t xml:space="preserve">2. </w:t>
      </w:r>
      <w:r>
        <w:t>Бесплатное пользование городским пассажирским транспортом (трамвай, автобус, троллейбус, метрополитен, водные переправы), поездами пригородного сообщения, а в сельской местности - автобусами внутриобластных линий</w:t>
      </w:r>
    </w:p>
    <w:p>
      <w:r>
        <w:rPr>
          <w:b/>
        </w:rPr>
        <w:t xml:space="preserve">3. </w:t>
      </w:r>
      <w:r>
        <w:t>Внеочередное приобретение билетов на все виды железнодорожного, водного, воздушного и автомобильного транспорта</w:t>
      </w:r>
    </w:p>
    <w:p>
      <w:r>
        <w:rPr>
          <w:b/>
        </w:rPr>
        <w:t xml:space="preserve">4. </w:t>
      </w:r>
      <w:r>
        <w:t>Бесплатное личное и бесплатное сопровождающего лица пользование залами для официальных лиц и делегаций аэропортов и аэровокзалов, железнодорожных вокзалов и станций, морских вокзалов (портов) и речных вокзалов. (Дополнение частью - Федеральный закон от 09.05.2006 № 67-ФЗ)</w:t>
      </w:r>
    </w:p>
    <w:p>
      <w:r>
        <w:rPr>
          <w:b/>
        </w:rPr>
        <w:t>Статья 5. Льготы по коммунально-бытовому и торговому обслуживанию, при пользовании средствами связи, посещении культурно-зрелищных и спортивно-оздоровительных организаций</w:t>
      </w:r>
    </w:p>
    <w:p>
      <w:r>
        <w:t>Внеочередное пользование всеми видами услуг организаций связи, коммунально-бытового и торгового обслуживания, при посещении культурно-зрелищных и спортивно-оздоровительных организаций.</w:t>
      </w:r>
    </w:p>
    <w:p>
      <w:r>
        <w:rPr>
          <w:b/>
        </w:rPr>
        <w:t>Статья 6. Льготы по профессиональному обучению и дополнительному профессиональному образованию, по предоставлению отпусков</w:t>
      </w:r>
    </w:p>
    <w:p>
      <w:r>
        <w:t>(Наименование в редакции Федерального закона от 02.07.2013 № 185-ФЗ)</w:t>
      </w:r>
    </w:p>
    <w:p>
      <w:r>
        <w:rPr>
          <w:b/>
        </w:rPr>
        <w:t xml:space="preserve">1. </w:t>
      </w:r>
      <w:r>
        <w:t>Бесплатные профессиональное обучение и дополнительное профессиональное образование в порядке, установленном законодательством Российской Федерации. (В редакции Федерального закона от 02.07.2013 № 185-ФЗ)</w:t>
      </w:r>
    </w:p>
    <w:p>
      <w:r>
        <w:rPr>
          <w:b/>
        </w:rPr>
        <w:t xml:space="preserve">2. </w:t>
      </w:r>
      <w:r>
        <w:t>Предоставление Героям Социалистического Труда, Героям Труда Российской Федерации и полным кавалерам ордена Трудовой Славы ежегодного оплачиваемого отпуска и дополнительного отпуска без сохранения заработной платы сроком до трех недель в год в удобное для них время. (В редакции Федерального закона от 28.12.2013 № 397-ФЗ)</w:t>
      </w:r>
    </w:p>
    <w:p>
      <w:r>
        <w:rPr>
          <w:b/>
        </w:rPr>
        <w:t>Статья 61. Другие права и льготы</w:t>
      </w:r>
    </w:p>
    <w:p>
      <w:r>
        <w:rPr>
          <w:b/>
        </w:rPr>
        <w:t xml:space="preserve">1. </w:t>
      </w:r>
      <w:r>
        <w:t>Бесплатное захоронение (в том числе предоставление места для захоронения, подготовка и перевозка тела к месту захоронения, кремирование, погребение) умершего (погибшего) Героя Социалистического Труда, Героя Труда Российской Федерации и полного кавалера ордена Трудовой Славы за счет средств федерального бюджета. (В редакции Федерального закона от 28.12.2013 № 397-ФЗ)</w:t>
      </w:r>
    </w:p>
    <w:p>
      <w:r>
        <w:rPr>
          <w:b/>
        </w:rPr>
        <w:t xml:space="preserve">2. </w:t>
      </w:r>
      <w:r>
        <w:t>Сооружение на могиле умершего (погибшего) Героя Социалистического Труда, Героя Труда Российской Федерации и полного кавалера ордена Трудовой Славы надгробия установленного уполномоченным Правительством Российской Федерации федеральным органом исполнительной власти образца за счет средств федерального бюджета. Дополнительные расходы, связанные с изменением установленного уполномоченным Правительством Российской Федерации федеральным органом исполнительной власти образца надгробия, оплачиваются семьей умершего (погибшего) или организацией-спонсором. (В редакции федеральных законов от 23.07.2008 № 160-ФЗ; от 28.12.2013 № 397-ФЗ) (Дополнение статьей - Федеральный закон от 09.05.2006 № 67-ФЗ)</w:t>
      </w:r>
    </w:p>
    <w:p>
      <w:r>
        <w:rPr>
          <w:b/>
        </w:rPr>
        <w:t>Статья 62. Ежемесячная денежная выплата</w:t>
      </w:r>
    </w:p>
    <w:p>
      <w:r>
        <w:rPr>
          <w:b/>
        </w:rPr>
        <w:t xml:space="preserve">1. </w:t>
      </w:r>
      <w:r>
        <w:t>Героям Социалистического Труда, Героям Труда Российской Федерации и полным кавалерам ордена Трудовой Славы устанавливается ежемесячная денежная выплата при соблюдении условий, предусмотренных статьей 11 настоящего Федерального закона</w:t>
      </w:r>
    </w:p>
    <w:p>
      <w:r>
        <w:rPr>
          <w:b/>
        </w:rPr>
        <w:t xml:space="preserve">2. </w:t>
      </w:r>
      <w:r>
        <w:t>Граждане Российской Федерации, неоднократно удостоенные званий Героя Социалистического Труда, Героя Труда Российской Федерации, и полные кавалеры ордена Трудовой Славы имеют право на одну ежемесячную денежную выплату</w:t>
      </w:r>
    </w:p>
    <w:p>
      <w:r>
        <w:rPr>
          <w:b/>
        </w:rPr>
        <w:t xml:space="preserve">3. </w:t>
      </w:r>
      <w:r>
        <w:t>Ежемесячная денежная выплата устанавливается и осуществляется независимо от предоставления Герою Социалистического Труда, Герою Труда Российской Федерации и полному кавалеру ордена Трудовой Славы ежемесячных денежных выплат в соответствии с другими законами и иными нормативными правовыми актами Российской Федерации</w:t>
      </w:r>
    </w:p>
    <w:p>
      <w:r>
        <w:rPr>
          <w:b/>
        </w:rPr>
        <w:t xml:space="preserve">4. </w:t>
      </w:r>
      <w:r>
        <w:t>В период получения ежемесячной денежной выплаты Героями Социалистического Труда, Героями Труда Российской Федерации и полными кавалерами ордена Трудовой Славы льготы, предусмотренные статьями 2 - 6 настоящего Федерального закона, им не предоставляются (за исключением льгот, предусмотренных частью 2 статьи 11 настоящего Федерального закона)</w:t>
      </w:r>
    </w:p>
    <w:p>
      <w:r>
        <w:rPr>
          <w:b/>
        </w:rPr>
        <w:t xml:space="preserve">5. </w:t>
      </w:r>
      <w:r>
        <w:t>Ежемесячная денежная выплата Героям Социалистического Труда и полным кавалерам ордена Трудовой Славы устанавливается территориальным органом Фонда пенсионного и социального страхования Российской Федерации</w:t>
      </w:r>
    </w:p>
    <w:p>
      <w:r>
        <w:rPr>
          <w:b/>
        </w:rPr>
        <w:t xml:space="preserve">6. </w:t>
      </w:r>
      <w:r>
        <w:t>Ежемесячная денежная выплата Героям Труда Российской Федерации, не реализовавшим право на льготы, предусмотренные статьями 2 - 6 настоящего Федерального закона (за исключением льгот, предусмотренных частью 2 статьи 11 настоящего Федерального закона), устанавливается территориальным органом Фонда пенсионного и социального страхования Российской Федерации с даты присвоения звания Героя Труда Российской Федерации на основании сведений, необходимых для назначения ежемесячной денежной выплаты, содержащихся в информационных системах, оператором которых является Фонд пенсионного и социального страхования Российской Федерации, и (или) сведений о присвоении звания Героя Труда Российской Федерации, полученных Фондом пенсионного и социального страхования Российской Федерации от федерального органа исполнительной власти (федерального государственного органа), высшего исполнительного органа субъекта Российской Федерации или иного уполномоченного органа (организации), которыми Президенту Российской Федерации внесено представление о присвоении гражданину Российской Федерации звания Героя Труда Российской Федерации, в порядке межведомственного информационного взаимодействия, в том числе с использованием защищенных каналов связи, включая единую систему межведомственного электронного взаимодействия</w:t>
      </w:r>
    </w:p>
    <w:p>
      <w:r>
        <w:rPr>
          <w:b/>
        </w:rPr>
        <w:t xml:space="preserve">7. </w:t>
      </w:r>
      <w:r>
        <w:t>Сведения о присвоении звания Героя Труда Российской Федерации, за исключением сведений о гражданах Российской Федерации, указанных в части 22 настоящей статьи, направляются федеральным органом исполнительной власти (федеральным государственным органом), высшим исполнительным органом субъекта Российской Федерации или иным уполномоченным органом (организацией), которыми Президенту Российской Федерации внесено представление о присвоении гражданину Российской Федерации звания Героя Труда Российской Федерации, в Фонд пенсионного и социального страхования Российской Федерации в порядке межведомственного информационного взаимодействия, в том числе с использованием защищенных каналов связи, включая единую систему межведомственного электронного взаимодействия, не позднее пяти рабочих дней с даты получения сведений о присвоении звания Героя Труда Российской Федерации</w:t>
      </w:r>
    </w:p>
    <w:p>
      <w:r>
        <w:rPr>
          <w:b/>
        </w:rPr>
        <w:t xml:space="preserve">8. </w:t>
      </w:r>
      <w:r>
        <w:t>Сроки, порядок и формат межведомственного информационного взаимодействия Фонда пенсионного и социального страхования Российской Федерации с федеральным органом исполнительной власти (федеральным государственным органом), высшим исполнительным органом субъекта Российской Федерации или иным уполномоченным органом (организацией), которыми Президенту Российской Федерации внесено представление о присвоении гражданину Российской Федерации звания Героя Труда Российской Федерации, определяются соглашением о межведомственном информационном взаимодействии</w:t>
      </w:r>
    </w:p>
    <w:p>
      <w:r>
        <w:rPr>
          <w:b/>
        </w:rPr>
        <w:t xml:space="preserve">9. </w:t>
      </w:r>
      <w:r>
        <w:t>Типовая форма соглашения о межведомственном информационном взаимодействии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
        <w:rPr>
          <w:b/>
        </w:rPr>
        <w:t xml:space="preserve">10. </w:t>
      </w:r>
      <w:r>
        <w:t>В случае отсутствия сведений, необходимых для назначения ежемесячной денежной выплаты, в информационных системах, оператором которых является Фонд пенсионного и социального страхования Российской Федерации, или неполучения Фондом пенсионного и социального страхования Российской Федерации сведений о присвоении звания Героя Труда Российской Федерации от федерального органа исполнительной власти (федерального государственного органа), высшего исполнительного органа субъекта Российской Федерации или иного уполномоченного органа (организации), которыми Президенту Российской Федерации внесено представление о присвоении гражданину Российской Федерации звания Героя Труда Российской Федерации, ежемесячная денежная выплата назначается на основании заявления об установлении ежемесячной денежной выплаты, поданного Героем Труда Российской Федерации (за исключением граждан Российской Федерации, указанных в части 22 настоящей статьи) в территориальный орган Фонда пенсионного и социального страхования Российской Федерации</w:t>
      </w:r>
    </w:p>
    <w:p>
      <w:r>
        <w:rPr>
          <w:b/>
        </w:rPr>
        <w:t xml:space="preserve">11. </w:t>
      </w:r>
      <w:r>
        <w:t>Героям Труда Российской Федерации, которым это звание присвоено с 1 января 2023 года, не реализовавшим на дату подачи заявления об установлении ежемесячной денежной выплаты право на льготы, предусмотренные статьями 2 - 6 настоящего Федерального закона (за исключением льгот, предусмотренных частью 2 статьи 11 настоящего Федерального закона), ежемесячная денежная выплата устанавливается с даты присвоения звания Героя Труда Российской Федерации (независимо от даты обращения с указанным заявлением) по 31 декабря года, в котором Герой Труда Российской Федерации обратится с заявлением об отказе от получения ежемесячной денежной выплаты в соответствии с порядком, предусмотренным частью 16 настоящей статьи</w:t>
      </w:r>
    </w:p>
    <w:p>
      <w:r>
        <w:rPr>
          <w:b/>
        </w:rPr>
        <w:t xml:space="preserve">12. </w:t>
      </w:r>
      <w:r>
        <w:t>Героям Труда Российской Федерации, которым это звание присвоено с 1 января 2023 года, реализовавшим на дату подачи заявления об установлении ежемесячной денежной выплаты право на льготы, предусмотренные статьями 2 - 6 настоящего Федерального закона (за исключением льгот, предусмотренных частью 2 статьи 11 настоящего Федерального закона), ежемесячная денежная выплата устанавливается с 1-го числа месяца, следующего за месяцем, в котором Герой Труда Российской Федерации обратится с указанным заявлением, по 31 декабря года, в котором Герой Труда Российской Федерации обратится с заявлением об отказе от получения ежемесячной денежной выплаты в соответствии с порядком, предусмотренным частью 16 настоящей статьи</w:t>
      </w:r>
    </w:p>
    <w:p>
      <w:r>
        <w:rPr>
          <w:b/>
        </w:rPr>
        <w:t xml:space="preserve">13. </w:t>
      </w:r>
      <w:r>
        <w:t>Героям Труда Российской Федерации, которым это звание присвоено до 1 января 2023 года, Героям Социалистического Труда и полным кавалерам ордена Трудовой Славы, реализовавшим право на льготы, предусмотренные статьями 2 - 6 настоящего Федерального закона (за исключением льгот, предусмотренных частью 2 статьи 11 настоящего Федерального закона), ежемесячная денежная выплата устанавливается с 1 января года, следующего за годом, в котором Герой Социалистического Труда, Герой Труда Российской Федерации или полный кавалер ордена Трудовой Славы уведомил территориальный орган Фонда пенсионного и социального страхования Российской Федерации способом, определенным в соответствии с порядком, предусмотренным частью 16 настоящей статьи, о переходе на получение ежемесячной денежной выплаты, по 31 декабря года, в котором Герой Социалистического Труда, Герой Труда Российской Федерации или полный кавалер ордена Трудовой Славы обратится с заявлением об отказе от получения ежемесячной денежной выплаты в соответствии с порядком, предусмотренным частью 16 настоящей статьи</w:t>
      </w:r>
    </w:p>
    <w:p>
      <w:r>
        <w:rPr>
          <w:b/>
        </w:rPr>
        <w:t xml:space="preserve">14. </w:t>
      </w:r>
      <w:r>
        <w:t>Заявление об отказе от получения ежемесячной денежной выплаты, предусмотренное частями 11 - 13 настоящей статьи, подается в территориальный орган Фонда пенсионного и социального страхования Российской Федерации по 31 декабря текущего года</w:t>
      </w:r>
    </w:p>
    <w:p>
      <w:r>
        <w:rPr>
          <w:b/>
        </w:rPr>
        <w:t xml:space="preserve">15. </w:t>
      </w:r>
      <w:r>
        <w:t>Герои Труда Российской Федерации, которым это звание присвоено с 1 января 2023 года и которым ежемесячная денежная выплата установлена на основании сведений, содержащихся в информационных системах, оператором которых является Фонд пенсионного и социального страхования Российской Федерации, и (или) сведений о присвоении звания Героя Труда Российской Федерации, полученных Фондом пенсионного и социального страхования Российской Федерации от федерального органа исполнительной власти (федерального государственного органа), высшего исполнительного органа субъекта Российской Федерации или иного уполномоченного органа (организации), которыми Президенту Российской Федерации внесено представление о присвоении гражданину Российской Федерации звания Героя Труда Российской Федерации, в порядке межведомственного информационного взаимодействия, в том числе с использованием защищенных каналов связи, включая единую систему межведомственного электронного взаимодействия, при первичном назначении ежемесячной денежной выплаты имеют право в течение одного месяца со дня получения извещения, предусмотренного частью 20 настоящей статьи, обратиться с заявлением об отказе от получения ежемесячной денежной выплаты. Территориальный орган Фонда пенсионного и социального страхования Российской Федерации, установивший ежемесячную денежную выплату, прекращает осуществление ежемесячной денежной выплаты с 1-го числа месяца, следующего за месяцем, в котором получено указанное заявление</w:t>
      </w:r>
    </w:p>
    <w:p>
      <w:r>
        <w:rPr>
          <w:b/>
        </w:rPr>
        <w:t xml:space="preserve">16. </w:t>
      </w:r>
      <w:r>
        <w:t>Порядок осуществления ежемесячной денежной выплаты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
        <w:rPr>
          <w:b/>
        </w:rPr>
        <w:t xml:space="preserve">17. </w:t>
      </w:r>
      <w:r>
        <w:t>Героям Социалистического Труда, Героям Труда Российской Федерации и полным кавалерам ордена Трудовой Славы ежемесячная денежная выплата устанавливается в размере 61 566,28 рубля</w:t>
      </w:r>
    </w:p>
    <w:p>
      <w:r>
        <w:rPr>
          <w:b/>
        </w:rPr>
        <w:t xml:space="preserve">18. </w:t>
      </w:r>
      <w:r>
        <w:t>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w:t>
      </w:r>
    </w:p>
    <w:p>
      <w:r>
        <w:rPr>
          <w:b/>
        </w:rPr>
        <w:t xml:space="preserve">19. </w:t>
      </w:r>
      <w:r>
        <w:t>Заявление об установлении ежемесячной денежной выплаты, заявление об отказе от получения ежемесячной денежной выплаты могут быть поданы посредством федеральной государственной информационной системы "Единый портал государственных и муниципальных услуг (функций)". В этом случае подача указанных заявлений осуществляется с использованием простой электронной подписи, ключ которой получен в соответствии с правилами использования простой электронной подписи при оказании государственных и муниципальных услуг, утвержденными Правительством Российской Федерации,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
        <w:rPr>
          <w:b/>
        </w:rPr>
        <w:t xml:space="preserve">20. </w:t>
      </w:r>
      <w:r>
        <w:t>Территориальный орган Фонда пенсионного и социального страхования Российской Федерации не позднее чем через три рабочих дня со дня принятия решения об установлении ежемесячной денежной выплаты извещает, в том числе посредством федеральной государственной информационной системы "Единый портал государственных и муниципальных услуг (функций)", Героя Социалистического Труда, Героя Труда Российской Федерации или полного кавалера ордена Трудовой Славы, которым установлена ежемесячная денежная выплата, о факте установления указанной выплаты. Уполномоченный орган исполнительной власти субъекта Российской Федерации получает информацию о факте установления ежемесячной денежной выплаты Герою Социалистического Труда, Герою Труда Российской Федерации или полному кавалеру ордена Трудовой Славы из государственной информационной системы "Единая централизованная цифровая платформа в социальной сфере" в соответствии со статьей 63 настоящего Федерального закона. (В редакции Федерального закона от 25.12.2023 № 635-ФЗ)</w:t>
      </w:r>
    </w:p>
    <w:p>
      <w:r>
        <w:rPr>
          <w:b/>
        </w:rPr>
        <w:t xml:space="preserve">21. </w:t>
      </w:r>
      <w:r>
        <w:t>Герои Социалистического Труда, Герои Труда Российской Федерации и полные кавалеры ордена Трудовой Славы, отказавшиеся от получения ежемесячной денежной выплаты, имеют право повторно обратиться за установлением ежемесячной денежной выплаты. В случае повторного обращения за установлением ежемесячной денежной выплаты указанная выплата устанавливается территориальным органом Фонда пенсионного и социального страхования Российской Федерации в порядке и сроки, которые предусмотрены частью 13 настоящей статьи</w:t>
      </w:r>
    </w:p>
    <w:p>
      <w:r>
        <w:rPr>
          <w:b/>
        </w:rPr>
        <w:t xml:space="preserve">22. </w:t>
      </w:r>
      <w:r>
        <w:t>Порядок и сроки представления сведений о присвоении звания Героя Труда Российской Федерации гражданам Российской Федерации, сведения о которых составляют государственную тайну и которые подлежат государственной охране и государственной защите, в Фонд пенсионного и социального страхования Российской Федерации, а также установления им ежемесячной денежной выплаты определяются федеральным органом исполнительной власти, обеспечивающим защиту сведений в отношении указанной категории граждан, и Фондом пенсионного и социального страхования Российской Федерации. (Дополнение статьей - Федеральный закон от 09.05.2006 № 67-ФЗ) (В редакции Федерального закона от 03.04.2023 № 95-ФЗ)</w:t>
      </w:r>
    </w:p>
    <w:p>
      <w:r>
        <w:rPr>
          <w:b/>
        </w:rPr>
        <w:t>Статья 63. Обеспечение размещения информации о предоставлении прав и льгот Героям Социалистического Труда, Героям Труда Российской Федерации и полным кавалерам ордена Трудовой Славы, членам их семей</w:t>
      </w:r>
    </w:p>
    <w:p>
      <w:r>
        <w:t>Информация о предоставлении прав и льгот Героям Социалистического Труда, Героям Труда Российской Федерации и полным кавалерам ордена Трудовой Славы, членам их семей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законом от 17 июля 1999 года № 178-ФЗ "О государственной социальной помощи". (В редакции Федерального закона от 25.12.2023 № 635-ФЗ) (Дополнение статьей - Федеральный закон от 07.03.2018 № 56-ФЗ)</w:t>
      </w:r>
    </w:p>
    <w:p>
      <w:r>
        <w:rPr>
          <w:b/>
        </w:rPr>
        <w:t>Статья 7. Финансирование расходов, связанных с реализацией настоящего Федерального закона</w:t>
      </w:r>
    </w:p>
    <w:p>
      <w:r>
        <w:rPr>
          <w:b/>
        </w:rPr>
        <w:t xml:space="preserve">1. </w:t>
      </w:r>
      <w:r>
        <w:t>Расходы, связанные с реализацией статей 2 - 61 настоящего Федерального закона, финансируются за счет предусмотренных на эти цели средств федерального бюджета на соответствующий год, передаваемых Фонду пенсионного и социального страхования Российской Федерации. (В редакции Федерального закона от 28.12.2022 № 569-ФЗ)</w:t>
      </w:r>
    </w:p>
    <w:p>
      <w:r>
        <w:rPr>
          <w:b/>
        </w:rPr>
        <w:t xml:space="preserve">2. </w:t>
      </w:r>
      <w:r>
        <w:t>Средства федерального бюджета, передаваемые для финансирования указанных в части 1 настоящей статьи расходов, зачисляются в бюджет Фонда пенсионного и социального страхования Российской Федерации и перечисляются Фондом пенсионного и социального страхования Российской Федерации через свои территориальные органы в бюджеты субъектов Российской Федерации: (В редакции Федерального закона от 28.12.2022 № 569-ФЗ) 1) в январе - феврале текущего года - в порядке авансирования в размере одной шестой части годовых назначений, установленных бюджетом Фонда пенсионного и социального страхования Российской Федерации; (В редакции Федерального закона от 28.12.2022 № 569-ФЗ) 2) с 1 марта текущего года - после представления органами исполнительной власти субъектов Российской Федерации в Фонд пенсионного и социального страхования Российской Федерации до 20-го числа каждого месяца заявок и отчетов о фактически произведенных расходах по видам льгот с указанием регистрационных данных граждан, указанных в пунктах 1 - 7 части 2 статьи 64 Федерального закона от 17 июля 1999 года № 178-ФЗ "О государственной социальной помощи", с учетом оставшихся неиспользованными средств. (В редакции Федерального закона от 28.12.2022 № 569-ФЗ)</w:t>
      </w:r>
    </w:p>
    <w:p>
      <w:r>
        <w:rPr>
          <w:b/>
        </w:rPr>
        <w:t xml:space="preserve">3. </w:t>
      </w:r>
      <w:r>
        <w:t>Фонд пенсионного и социального страхования Российской Федерации представляет в Министерство финансов Российской Федерации не позднее 25-го числа каждого месяца данные о фактически произведенных расходах, связанных с реализацией настоящего Федерального закона, и потребности в средствах на следующий месяц. (В редакции Федерального закона от 28.12.2022 № 569-ФЗ)</w:t>
      </w:r>
    </w:p>
    <w:p>
      <w:r>
        <w:rPr>
          <w:b/>
        </w:rPr>
        <w:t xml:space="preserve">4. </w:t>
      </w:r>
      <w:r>
        <w:t>Финансирование расходов на осуществление ежемесячной денежной выплаты в соответствии со статьей 62 настоящего Федерального закона производится за счет предусмотренных на эти цели средств федерального бюджета на соответствующий год, передаваемых Фонду пенсионного и социального страхования Российской Федерации. (В редакции Федерального закона от 28.12.2022 № 569-ФЗ) (Статья в редакции Федерального закона от 09.05.2006 № 67-ФЗ)</w:t>
      </w:r>
    </w:p>
    <w:p>
      <w:r>
        <w:rPr>
          <w:b/>
        </w:rPr>
        <w:t>Статья 8. Порядок предоставления прав и льгот, предусмотренных другими законами и иными нормативными правовыми актами Российской Федерации</w:t>
      </w:r>
    </w:p>
    <w:p>
      <w:r>
        <w:rPr>
          <w:b/>
        </w:rPr>
        <w:t xml:space="preserve">1. </w:t>
      </w:r>
      <w:r>
        <w:t>В случае, если другими законами и иными нормативными правовыми актами Российской Федерации предусмотрено предоставление прав и льгот, повышающих уровень социальной защищенности граждан, удостоенных звания Героя Социалистического Труда или Героя Труда Российской Федерации, и граждан, награжденных орденом Трудовой Славы трех степеней, по сравнению с настоящим Федеральным законом, применяются положения указанных законов и иных нормативных правовых актов. (В редакции Федерального закона от 28.12.2013 № 397-ФЗ)</w:t>
      </w:r>
    </w:p>
    <w:p>
      <w:r>
        <w:rPr>
          <w:b/>
        </w:rPr>
        <w:t xml:space="preserve">2. </w:t>
      </w:r>
      <w:r>
        <w:t>В случае, если граждане, удостоенные звания Героя Социалистического Труда или Героя Труда Российской Федерации, и граждане, награжденные орденом Трудовой Славы трех степеней, имеют право на льготу в соответствии с настоящим Федеральным законом и одновременно на аналогичную льготу, предусмотренную другими законами и иными нормативными правовыми актами Российской Федерации, льгота предоставляется по выбору указанных граждан либо в соответствии с настоящим Федеральным законом, либо в соответствии с другими законами и иными нормативными правовыми актами Российской Федерации. (В редакции Федерального закона от 28.12.2013 № 397-ФЗ)</w:t>
      </w:r>
    </w:p>
    <w:p>
      <w:r>
        <w:rPr>
          <w:b/>
        </w:rPr>
        <w:t xml:space="preserve">3. </w:t>
      </w:r>
      <w:r>
        <w:t>Органы государственной власти субъектов Российской Федерации вправе предоставлять Героям Социалистического Труда, Героям Труда Российской Федерации и полным кавалерам ордена Трудовой Славы дополнительные права и льготы за счет средств бюджетов субъектов Российской Федерации. (В редакции Федерального закона от 28.12.2013 № 397-ФЗ)</w:t>
      </w:r>
    </w:p>
    <w:p>
      <w:r>
        <w:rPr>
          <w:b/>
        </w:rPr>
        <w:t>Статья 9. Вступление в силу настоящего Федерального закона</w:t>
      </w:r>
    </w:p>
    <w:p>
      <w:r>
        <w:t>Настоящий Федеральный закон вступает в силу с 1 января 1997 года.</w:t>
      </w:r>
    </w:p>
    <w:p>
      <w:r>
        <w:rPr>
          <w:b/>
        </w:rPr>
        <w:t>Статья 10. Приведение нормативных правовых актов в соответствие с настоящим Федеральным законом</w:t>
      </w:r>
    </w:p>
    <w:p>
      <w:r>
        <w:rPr>
          <w:b/>
        </w:rPr>
        <w:t xml:space="preserve">1. </w:t>
      </w:r>
      <w:r>
        <w:t>Нормативные правовые акты Президента Российской Федерации и нормативные правовые акты Правительства Российской Федерации приводятся в соответствие с настоящим Федеральным законом в течение трех месяцев со дня его вступления в силу</w:t>
      </w:r>
    </w:p>
    <w:p>
      <w:r>
        <w:rPr>
          <w:b/>
        </w:rPr>
        <w:t xml:space="preserve">2. </w:t>
      </w:r>
      <w:r>
        <w:t>Со дня вступления в силу настоящего Федерального закона на территории Российской Федерации не применяется Указ Президиума Верховного Совета СССР от 6 сентября 1967 года "Об установлении дополнительных льгот Героям Советского Союза, Героям Социалистического Труда и лицам, награжденным орденами Славы трех степеней" (Ведомости Верховного Совета СССР, 1967, № 36, ст. 495; 1975, № 19, ст. 295; 1980, № 30, ст. 613; 1984, № 45, ст. 790), за исключением абзаца третьего пункта 2</w:t>
      </w:r>
    </w:p>
    <w:p>
      <w:r>
        <w:rPr>
          <w:b/>
        </w:rPr>
        <w:t xml:space="preserve">3. </w:t>
      </w:r>
      <w:r>
        <w:t>Со дня вступления в силу настоящего Федерального закона на территории Российской Федерации не применяется пункт 4 Статута ордена Трудовой Славы, утвержденного Указом Президиума Верховного Совета СССР от 18 января 1974 года "Об учреждении ордена Трудовой Славы" (Ведомости Верховного Совета СССР, 1974, № 4, ст. 75)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