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Конвенции Организации Объединенных Наций по морскому праву и Соглашения об осуществлении части XI Конвенции Организации Объединенных Наций по морскому праву</w:t>
      </w:r>
    </w:p>
    <w:p>
      <w:r>
        <w:rPr>
          <w:b/>
        </w:rPr>
        <w:t>Статья None. Федеральный закон   от 26.02.1997 № 30-ФЗ</w:t>
      </w:r>
    </w:p>
    <w:p>
      <w:r>
        <w:t>О ратификации Конвенции Организации Объединенных Наций по морскому праву и Соглашения об осуществлении части XI Конвенции Организации Объединенных Наций по морскому праву РОССИЙСКАЯ ФЕДЕРАЦИЯ ФЕДЕРАЛЬНЫЙ ЗАКОН О ратификации Конвенции Организации Объединенных Наций по морскому праву и Соглашения об осуществлении части XI Конвенции Организации Объединенных Наций по морскому праву Принят Государственной Думой 22 января 1997 года Одобрен Советом Федерации 12 февраля 1997 года Ратифицировать Конвенцию Организации Объединенных Наций по морскому праву, подписанную в городе Монтего-Бей 10 декабря 1982 года, и Соглашение от 29 июля 1994 года об осуществлении части XI Конвенции Организации Объединенных Наций по морскому праву со следующим заявлением: "Российская Федерация заявляет, что в соответствии со статьей 298 Конвенции Организации Объединенных Наций по морскому праву она не принимает предусмотренные в разделе 2 части XV указанной Конвенции процедуры, ведущие к обязательным для сторон решениям, в отношении споров, связанных с толкованием или применением статей 15, 74 и 83 Конвенции, касающихся делимитации морских границ; споров, связанных с историческими заливами или правооснованиями; споров, касающихся военной деятельности, включая военную деятельность государственных судов и летательных аппаратов, или споров, касающихся деятельности по обеспечению соблюдения законов в отношении осуществления суверенных прав и юрисдикции, а также споров, в отношении которых Совет Безопасности Организации Объединенных Наций осуществляет функции в соответствии с Уставом Организации Объединенных Наций. Российская Федерация заявляет, что с учетом статей 309 и 310 Конвенции она возражает против всех деклараций и заявлений, сделанных в прошлом и могущих быть сделанными в будущем при подписании, ратификации Конвенции или при присоединении к ней, а также по любому иному поводу в связи с Конвенцией, не соответствующих положениям статьи 310 Конвенции. Российская Федерация исходит из того, что указанные декларации и заявления, в какой бы форме они ни были сделаны и какое бы наименование ни имели, не могут исключать или изменять юридическое действие положений Конвенции в их применении к участнику Конвенции, которым сделаны такие декларации и заявления, и поэтому не будут учитываться Российской Федерацией в отношениях с таким участником Конвенции". Президент Российской Федерации Б.Ельцин Москва, Кремль 26 февраля 1997 года № 30-ФЗ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