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условиях пребывания Секретариата Межгосударственного совета руководителей министерств и ведомств по сотрудничеству в области машиностроения на территории Российской Федерации</w:t>
      </w:r>
    </w:p>
    <w:p>
      <w:r>
        <w:rPr>
          <w:b/>
        </w:rPr>
        <w:t>Статья None. Федеральный закон   от 30.10.1997 № 135-ФЗ</w:t>
      </w:r>
    </w:p>
    <w:p>
      <w:r>
        <w:t>О ратификации Соглашения об условиях пребывания Секретариата Межгосударственного совета руководителей министерств и ведомств по сотрудничеству в области машиностроения на территории Российской Федерации РОССИЙСКАЯ ФЕДЕРАЦИЯ ФЕДЕРАЛЬНЫЙ ЗАКОН О ратификации Соглашения об условиях пребывания Секретариата Межгосударственного совета руководителей министерств и ведомств по сотрудничеству в области машиностроения на территории Российской Федерации Принят Государственной Думой 26 сентября 1997 года Одобрен Советом Федерации 15 октября 1997 года Ратифицировать Соглашение об условиях пребывания Секретариата Межгосударственного совета руководителей министерств и ведомств по сотрудничеству в области машиностроения на территории Российской Федерации, подписанное в городе Москве 24 сентября 1996 года, со следующим заявлением: "Российская Федерация исходит из того понимания, что никакие положения Соглашения об условиях пребывания Секретариата Межгосударственного совета руководителей министерств и ведомств по сотрудничеству в области машиностроения на территории Российской Федерации не могут быть истолкованы как право Секретариата Межгосударственного совета руководителей министерств и ведомств по сотрудничеству в области машиностроения осуществлять коммерческую деятельность на территории Российской Федерации". Президент Российской Федерации Б.Ельцин Москва, Кремль 30 октября 1997 года № 135-ФЗ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