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федеральном бюджете на 1997 год"</w:t>
      </w:r>
    </w:p>
    <w:p>
      <w:r>
        <w:rPr>
          <w:b/>
        </w:rPr>
        <w:t>Статья 1. Дополнить Федеральный закон "О федеральном бюджете на 1997 год" (Собрание законодательства Российской Федерации, 1997, № 9, ст. 1012; № 29, ст. 3499) статьей 611 следующего содержания:</w:t>
      </w:r>
    </w:p>
    <w:p>
      <w:r>
        <w:t>"Статья 611. Правительству Российской Федерации осуществлять дополнительное финансирование компенсируемых Пенсионному фонду Российской Федерации расходов по выплате государственных пенсий и пособий, подлежащих финансированию в соответствии с законодательством Российской Федерации за счет средств федерального бюджета, в сумме до 8,192 трлн. рублей, из них за счет дополнительных доходов, поступающих от таможенных платежей, - в сумме 3,192 трлн. рублей (в том числе от налога на добавленную стоимость на товары (работы, услуги), ввозимые (производимые, оказываемые) на территорию (на территории) Российской Федерации, - 2,0298 трлн. рублей, от таможенных пошлин - 1,1622 трлн. рублей) и за счет продажи и использования государственной собственности - в сумме 5,0 трлн. рублей.".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