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поставках в Республику Беларусь в 1998 - 2000 годах природных алмазов</w:t>
      </w:r>
    </w:p>
    <w:p>
      <w:r>
        <w:rPr>
          <w:b/>
        </w:rPr>
        <w:t>Статья None. Федеральный закон   от 26.11.1998 № 177-ФЗ</w:t>
      </w:r>
    </w:p>
    <w:p>
      <w:r>
        <w:t>О ратификации Соглашения между Правительством Российской Федерации и Правительством Республики Беларусь о поставках в Республику Беларусь в 1998 - 2000 годах природных алмазов РОССИЙСКАЯ ФЕДЕРАЦИЯ ФЕДЕРАЛЬНЫЙ ЗАКОН О ратификации Соглашения между Правительством Российской Федерации и Правительством Республики Беларусь о поставках в Республику Беларусь в 1998 - 2000 годах природных алмазов Принят Государственной Думой 23 октября 1998 года Одобрен Советом Федерации 12 ноября 1998 года Ратифицировать Соглашение между Правительством Российской Федерации и Правительством Республики Беларусь о поставках в Республику Беларусь в 1998 - 2000 годах природных алмазов, подписанное в городе Москве 16 октября 1998 года. Президент Российской Федерации Б.Ельцин Москва, Кремль 26 ноября 1998 года № 177-ФЗ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