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статью 59 Федерального закона "Об обществах с ограниченной ответственностью"</w:t>
      </w:r>
    </w:p>
    <w:p>
      <w:r>
        <w:rPr>
          <w:b/>
        </w:rPr>
        <w:t>Статья 1. Внести в пункт 3 статьи 59 Федерального закона "Об обществах с ограниченной ответственностью" (Собрание законодательства Российской Федерации, 1998, № 7, ст. 785; № 28, ст. 3261) следующие изменения и дополнение:</w:t>
      </w:r>
    </w:p>
    <w:p>
      <w:r>
        <w:t>в абзаце первом слова "не позднее 1 января 1999 года" заменить словами "не позднее 1 июля 1999 года"; в абзаце втором слова "до 1 января 1999 года" заменить словами "до 1 июля 1999 года"; в абзаце третьем слова "в закрытые акционерные общества" заменить словами "в акционерные общества или производственные кооперативы"; дополнить новым абзацем четвертым следующего содержания: "Решение общего собрания участников общества с ограниченной ответственностью (товарищества с ограниченной ответственностью) о преобразовании общества с ограниченной ответственностью (товарищества с ограниченной ответственностью), число участников которого на момент введения в действие настоящего Федерального закона превышает пятьдесят, принимается большинством не менее двух третей голосов от общего числа голосов участников общества с ограниченной ответственностью (товарищества с ограниченной ответственностью). Участники общества с ограниченной ответственностью (товарищества с ограниченной ответственностью), голосовавшие против принятия решения о его преобразовании или не принимавшие участия в голосовании, имеют право выйти из общества с ограниченной ответственностью (товарищества с ограниченной ответственностью) в порядке, установленном статьей 26 настоящего Федерального закона.".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