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основах муниципальной службы в Российской Федерации"</w:t>
      </w:r>
    </w:p>
    <w:p>
      <w:r>
        <w:rPr>
          <w:b/>
        </w:rPr>
        <w:t>Статья 1. Внести в Федеральный закон "Об основах муниципальной службы в Российской Федерации" (Собрание законодательства Российской Федерации, 1998, N 2, ст. 224) следующие изменения и дополнения:</w:t>
      </w:r>
    </w:p>
    <w:p>
      <w:r>
        <w:rPr>
          <w:b/>
        </w:rPr>
        <w:t xml:space="preserve">1. </w:t>
      </w:r>
      <w:r>
        <w:t>Пункт 1 статьи 7 после слов "гражданин Российской Федерации," дополнить словами "достигший возраста 18 лет,"</w:t>
      </w:r>
    </w:p>
    <w:p>
      <w:r>
        <w:rPr>
          <w:b/>
        </w:rPr>
        <w:t xml:space="preserve">2. </w:t>
      </w:r>
      <w:r>
        <w:t>Пункт 1 статьи 20 после слов "в соответствии с законодательством Российской Федерации о труде" дополнить словами "с учетом особенностей, предусмотренных настоящим Федеральным законом"</w:t>
      </w:r>
    </w:p>
    <w:p>
      <w:r>
        <w:rPr>
          <w:b/>
        </w:rPr>
        <w:t xml:space="preserve">3. </w:t>
      </w:r>
      <w:r>
        <w:t>Дополнить статьей 20-1 следующего содержания: "Статья 20-1. Основания для прекращения муниципальной службы 1. Помимо оснований, предусмотренных законодательством Российской Федерации о труде, увольнение муниципального служащего может быть осуществлено также по инициативе руководителя органа местного самоуправления в случаях: достижения предельного возраста, установленного для замещения муниципальной должности муниципальной службы; прекращения гражданства Российской Федерации; несоблюдения обязанностей и ограничений, установленных для муниципального служащего настоящим Федеральным законом; разглашения сведений, составляющих государственную и иную охраняемую законом тайну</w:t>
      </w:r>
    </w:p>
    <w:p>
      <w:r>
        <w:rPr>
          <w:b/>
        </w:rPr>
        <w:t xml:space="preserve">2. </w:t>
      </w:r>
      <w:r>
        <w:t>Выход на пенсию муниципального служащего осуществляется в порядке, установленном федеральным законом. Предельный возраст для нахождения на муниципальной должности муниципальной службы - 60 лет. Допускается продление срока нахождения на муниципальной службе муниципальных служащих, достигших предельного для муниципальной службы возраста. Однократное продление срока нахождения на муниципальной службе муниципального служащего допускается не более чем на один год."</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