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выборах депутатов Государственной Думы Федерального Собрания Российской Федерации</w:t>
      </w:r>
    </w:p>
    <w:p>
      <w:pPr>
        <w:pStyle w:val="Heading3"/>
      </w:pPr>
      <w:r>
        <w:t>ОБЩИЕ ПОЛОЖЕНИЯ</w:t>
      </w:r>
    </w:p>
    <w:p>
      <w:r>
        <w:rPr>
          <w:b/>
        </w:rPr>
        <w:t>Статья 1. Основные принципы проведения выборов депутатов</w:t>
      </w:r>
    </w:p>
    <w:p>
      <w:r>
        <w:t>Государственной Думы Федерального Собрания Российской Федерации Депутаты Государственной Думы Федерального Собрания Российской Федерации (далее - депутаты Государственной Думы) избираются гражданами Российской Федерации на основе всеобщего равного и прямого избирательного права при тайном голосовании. Участие гражданина Российской Федерации в выборах является свободным и добровольным. Никто не вправе оказывать воздействие на гражданина Российской Федерации с целью принудить его к участию или неучастию в выборах, а также препятствовать его свободному волеизъявлению.</w:t>
      </w:r>
    </w:p>
    <w:p>
      <w:r>
        <w:rPr>
          <w:b/>
        </w:rPr>
        <w:t>Статья 2. Законодательство о выборах депутатов Государственной</w:t>
      </w:r>
    </w:p>
    <w:p>
      <w:r>
        <w:t>Думы Законодательство о выборах депутатов Государственной Думы составляют Конституция Российской Федерации, Федеральный закон " Об основных гарантиях избирательных прав и права на участие в референдуме граждан Российской Федерации ", настоящий Федеральный закон, другие федеральные законы.</w:t>
      </w:r>
    </w:p>
    <w:p>
      <w:r>
        <w:rPr>
          <w:b/>
        </w:rPr>
        <w:t>Статья 3. Выборы в Государственную Думу</w:t>
      </w:r>
    </w:p>
    <w:p>
      <w:r>
        <w:rPr>
          <w:b/>
        </w:rPr>
        <w:t xml:space="preserve">1. </w:t>
      </w:r>
      <w:r>
        <w:t>В соответствии с Конституцией Российской Федерации в Государственную Думу избирается 450 депутатов</w:t>
      </w:r>
    </w:p>
    <w:p>
      <w:r>
        <w:rPr>
          <w:b/>
        </w:rPr>
        <w:t xml:space="preserve">2. </w:t>
      </w:r>
      <w:r>
        <w:t>225 депутатов Государственной Думы избираются по одномандатным избирательным округам (один округ - один депутат), образуемым на основе единой нормы представительства избирателей на одномандатный избирательный округ, за исключением избирательных округов, образуемых в субъектах Российской Федерации, в которых число избирателей меньше единой нормы представительства. Единая норма представительства избирателей на одномандатный избирательный округ устанавливается путем деления общего числа избирателей, проживающих на территории Российской Федерации и зарегистрированных в Российской Федерации в соответствии с Федеральным законом " Об основных гарантиях избирательных прав и права на участие в референдуме граждан Российской Федерации ", на общее число (225) одномандатных избирательных округов</w:t>
      </w:r>
    </w:p>
    <w:p>
      <w:r>
        <w:rPr>
          <w:b/>
        </w:rPr>
        <w:t xml:space="preserve">3. </w:t>
      </w:r>
      <w:r>
        <w:t>225 депутатов Государственной Думы избираются по федеральному избирательному округу пропорционально числу голосов, поданных за федеральные списки кандидатов в депутаты, выдвинутые избирательными объединениями, избирательными блоками</w:t>
      </w:r>
    </w:p>
    <w:p>
      <w:r>
        <w:rPr>
          <w:b/>
        </w:rPr>
        <w:t>Статья 4. Избирательные права гражданина Российской Федерации</w:t>
      </w:r>
    </w:p>
    <w:p>
      <w:r>
        <w:t>на выборах депутатов Государственной Думы 1. Гражданин Российской Федерации, достигший на день голосования 18 лет, имеет право избирать депутатов Государственной Думы по федеральному избирательному округу.</w:t>
      </w:r>
    </w:p>
    <w:p>
      <w:r>
        <w:rPr>
          <w:b/>
        </w:rPr>
        <w:t xml:space="preserve">2. </w:t>
      </w:r>
      <w:r>
        <w:t>Гражданин Российской Федерации, достигший на день голосования 18 лет и постоянно или преимущественно проживающий на территории соответствующего избирательного округа, имеет право избирать депутата Государственной Думы по одномандатному избирательному округу</w:t>
      </w:r>
    </w:p>
    <w:p>
      <w:r>
        <w:rPr>
          <w:b/>
        </w:rPr>
        <w:t xml:space="preserve">3. </w:t>
      </w:r>
      <w:r>
        <w:t>Гражданин Российской Федерации, достигший 18 лет, имеет право участвовать в выдвижении кандидатов, списков кандидатов, предвыборной агитации, наблюдении за проведением выборов, работой избирательных комиссий, включая установление итогов голосования и определение результатов выборов, а также в осуществлении других избирательных действий в порядке, предусмотренном настоящим Федеральным законом, иными федеральными законами</w:t>
      </w:r>
    </w:p>
    <w:p>
      <w:r>
        <w:rPr>
          <w:b/>
        </w:rPr>
        <w:t xml:space="preserve">4. </w:t>
      </w:r>
      <w:r>
        <w:t>Депутатом Государственной Думы может быть избран гражданин Российской Федерации, достигший на день голосования 21 года</w:t>
      </w:r>
    </w:p>
    <w:p>
      <w:r>
        <w:rPr>
          <w:b/>
        </w:rPr>
        <w:t xml:space="preserve">5. </w:t>
      </w:r>
      <w:r>
        <w:t>Гражданин Российской Федерации, проживающий или находящийся в период подготовки и проведения выборов за пределами территории Российской Федерации, обладает равными с иными гражданами Российской Федерации правами на выборах депутатов Государственной Думы</w:t>
      </w:r>
    </w:p>
    <w:p>
      <w:r>
        <w:rPr>
          <w:b/>
        </w:rPr>
        <w:t xml:space="preserve">6. </w:t>
      </w:r>
      <w:r>
        <w:t>Не имеет права избирать и быть избранным гражданин Российской Федерации, признанный судом недееспособным или содержащийся в местах лишения свободы по приговору суда</w:t>
      </w:r>
    </w:p>
    <w:p>
      <w:r>
        <w:rPr>
          <w:b/>
        </w:rPr>
        <w:t>Статья 5. Назначение выборов депутатов Государственной Думы</w:t>
      </w:r>
    </w:p>
    <w:p>
      <w:r>
        <w:rPr>
          <w:b/>
        </w:rPr>
        <w:t xml:space="preserve">1. </w:t>
      </w:r>
      <w:r>
        <w:t>Проведение выборов депутатов Государственной Думы в сроки, установленные Конституцией Российской Федерации и настоящим Федеральным законом, является обязательным</w:t>
      </w:r>
    </w:p>
    <w:p>
      <w:r>
        <w:rPr>
          <w:b/>
        </w:rPr>
        <w:t xml:space="preserve">2. </w:t>
      </w:r>
      <w:r>
        <w:t>В соответствии с Конституцией Российской Федерации выборы депутатов Государственной Думы нового созыва назначает Президент Российской Федерации. Решение о назначении выборов должно быть принято не ранее чем за пять месяцев и не позднее чем за четыре месяца до дня голосования. Днем голосования на выборах депутатов Государственной Думы является первое воскресенье после дня, когда истекает конституционный срок, на который была избрана Государственная Дума прежнего созыва. Исчисление конституционного срока, на который была избрана Государственная Дума, начинается со дня ее избрания. Днем избрания Государственной Думы является день голосования, в результате которого она была избрана в правомочном составе.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
        <w:rPr>
          <w:b/>
        </w:rPr>
        <w:t xml:space="preserve">3. </w:t>
      </w:r>
      <w:r>
        <w:t>В случае, если Президент Российской Федерации не назначит выборы депутатов Государственной Думы в срок, установленный пунктом 2 настоящей статьи, выборы депутатов Государственной Думы проводятся Центральной избирательной комиссией Российской Федерации в первое или во второе воскресенье месяца, следующего за месяцем, в котором истекают полномочия Государственной Думы. Решение Центральной избирательной комиссии Российской Федерации о проведении выборов публикуется не позднее чем через семь дней со дня истечения установленного пунктом 2 настоящей статьи срока официального опубликования решения о назначении выборов</w:t>
      </w:r>
    </w:p>
    <w:p>
      <w:r>
        <w:rPr>
          <w:b/>
        </w:rPr>
        <w:t xml:space="preserve">4. </w:t>
      </w:r>
      <w:r>
        <w:t>При роспуске Государственной Думы в случаях и порядке, предусмотренных Конституцией Российской Федерации, Президент Российской Федерации одновременно назначает досрочные выборы депутатов Государственной Думы нового созыва. Днем голосования в этом случае является последнее воскресенье перед днем, когда истекают три месяца со дня роспуска Государственной Думы. Решение о назначении досрочных выборов подлежит официальному опубликованию в средствах массовой информации не позднее чем через пять дней со дня его принятия</w:t>
      </w:r>
    </w:p>
    <w:p>
      <w:r>
        <w:rPr>
          <w:b/>
        </w:rPr>
        <w:t xml:space="preserve">5. </w:t>
      </w:r>
      <w:r>
        <w:t>В случае, если Президент Российской Федерации, распустив Государственную Думу, не назначит выборы депутатов Государственной Думы нового созыва, выборы депутатов Государственной Думы проводятся Центральной избирательной комиссией Российской Федерации в первое или во второе воскресенье по истечении трех месяцев со дня роспуска Государственной Думы. Решение Центральной избирательной комиссии Российской Федерации о проведении выборов публикуется не позднее чем через семь дней со дня истечения установленного пунктом 4 настоящей статьи срока официального опубликования решения о назначении досрочных выборов</w:t>
      </w:r>
    </w:p>
    <w:p>
      <w:r>
        <w:rPr>
          <w:b/>
        </w:rPr>
        <w:t xml:space="preserve">6. </w:t>
      </w:r>
      <w:r>
        <w:t>В случаях, предусмотренных пунктами 4 и 5 настоящей статьи, сроки осуществления избирательных действий; установленные настоящим Федеральным законом, сокращаются на четверть</w:t>
      </w:r>
    </w:p>
    <w:p>
      <w:r>
        <w:rPr>
          <w:b/>
        </w:rPr>
        <w:t xml:space="preserve">7. </w:t>
      </w:r>
      <w:r>
        <w:t>В случае, если воскресенье, на которое должны быть назначены выборы, совпадает с предпраздничным или праздничным днем либо со днем, следующим после праздничного дня, выборы назначаются на следующее воскресенье</w:t>
      </w:r>
    </w:p>
    <w:p>
      <w:r>
        <w:rPr>
          <w:b/>
        </w:rPr>
        <w:t>Статья 6. Право выдвижения кандидатов в депутаты</w:t>
      </w:r>
    </w:p>
    <w:p>
      <w:r>
        <w:t>Государственной Думы Кандидаты в депутаты Государственной Думы (далее - кандидаты) могут быть выдвинуты избирателями соответствующего одномандатного избирательного округа и в порядке самовыдвижения. Кандидаты, списки кандидатов могут быть выдвинуты избирательными объединениями, избирательными блоками.</w:t>
      </w:r>
    </w:p>
    <w:p>
      <w:r>
        <w:rPr>
          <w:b/>
        </w:rPr>
        <w:t>Статья 7. Подготовка и проведение выборов депутатов</w:t>
      </w:r>
    </w:p>
    <w:p>
      <w:r>
        <w:t>Государственной Думы избирательными комиссиями 1. Подготовка и проведение выборов депутатов Государственной Думы, обеспечение реализации и защиты избирательных прав граждан и контроль за соблюдением указанных прав возлагаются на избирательные комиссии в пределах их компетенции, установленной настоящим Федеральным законом, иными федеральными законами.</w:t>
      </w:r>
    </w:p>
    <w:p>
      <w:r>
        <w:rPr>
          <w:b/>
        </w:rPr>
        <w:t xml:space="preserve">2. </w:t>
      </w:r>
      <w:r>
        <w:t>При подготовке и проведении выборов депутатов Государственной Думы избирательные комиссии в пределах своей компетенции, установленной настоящим Федеральным законом, иными федеральными законами, независимы от органов государственной власти и органов местного самоуправления. Вмешательство указанных органов в деятельность избирательных комиссий не допускается</w:t>
      </w:r>
    </w:p>
    <w:p>
      <w:r>
        <w:rPr>
          <w:b/>
        </w:rPr>
        <w:t xml:space="preserve">3. </w:t>
      </w:r>
      <w:r>
        <w:t>Решения и акты избирательных комиссий, принятые ими в пределах своей компетенции, установленной настоящим Федеральным законом, иными федеральными законами, обязательны для федеральных органов исполнительной власти, органов исполнительной власти субъектов Российской Федерации, государственных учреждений, органов местного самоуправления, кандидатов, зарегистрированных кандидатов, избирательных объединений, избирательных блоков, общественных объединений, организаций, должностных лиц, избирателей</w:t>
      </w:r>
    </w:p>
    <w:p>
      <w:r>
        <w:rPr>
          <w:b/>
        </w:rPr>
        <w:t xml:space="preserve">4. </w:t>
      </w:r>
      <w:r>
        <w:t>При подготовке и проведении выборов избирательные комиссии вправе использовать государственную автоматизированную информационную систему в целях информирования избирателей о ходе подготовки и проведения выборов, результатах выборов, поиска, сбора, пополнения, обработки, передачи и хранения информации, используемой при подготовке и проведении выборов, информационного обеспечения деятельности избирательных комиссий, осуществляемой ими в пределах своих полномочий, установленных настоящим Федеральным законом, иными федеральными законами</w:t>
      </w:r>
    </w:p>
    <w:p>
      <w:r>
        <w:rPr>
          <w:b/>
        </w:rPr>
        <w:t>Статья 8. Право на предвыборную агитацию</w:t>
      </w:r>
    </w:p>
    <w:p>
      <w:r>
        <w:rPr>
          <w:b/>
        </w:rPr>
        <w:t xml:space="preserve">1. </w:t>
      </w:r>
      <w:r>
        <w:t>Государство обеспечивает гражданам Российской Федерации, политическим общественным объединениям свободу проведения агитации в соответствии с настоящим Федеральным законом, иными федеральными законами</w:t>
      </w:r>
    </w:p>
    <w:p>
      <w:r>
        <w:rPr>
          <w:b/>
        </w:rPr>
        <w:t xml:space="preserve">2. </w:t>
      </w:r>
      <w:r>
        <w:t>Граждане Российской Федерации, политические общественные объединения вправе в допускаемых законом формах и законными методами проводить предвыборную агитацию, то есть осуществлять деятельность, побуждающую или имеющую целью побудить избирателей к участию в выборах, а также к голосованию за или против любого зарегистрированного кандидата, за любой зарегистрированный Центральной избирательной комиссией Российской Федерации федеральный список кандидатов или против него</w:t>
      </w:r>
    </w:p>
    <w:p>
      <w:r>
        <w:rPr>
          <w:b/>
        </w:rPr>
        <w:t xml:space="preserve">3. </w:t>
      </w:r>
      <w:r>
        <w:t>Зарегистрированным кандидатам в депутаты Государственной Думы (далее - зарегистрированные кандидаты), а также избирательным объединениям, избирательным блокам, зарегистрировавшим федеральные списки кандидатов, гарантируются равные условия доступа к средствам массовой информации для проведения предвыборной агитации</w:t>
      </w:r>
    </w:p>
    <w:p>
      <w:r>
        <w:rPr>
          <w:b/>
        </w:rPr>
        <w:t>Статья 9. Финансирование выборов депутатов Государственной</w:t>
      </w:r>
    </w:p>
    <w:p>
      <w:r>
        <w:t>Думы 1. Расходы на подготовку и проведение выборов депутатов Государственной Думы производятся за счет средств федерального бюджета.</w:t>
      </w:r>
    </w:p>
    <w:p>
      <w:r>
        <w:rPr>
          <w:b/>
        </w:rPr>
        <w:t xml:space="preserve">2. </w:t>
      </w:r>
      <w:r>
        <w:t>Кандидаты, избирательные объединения, избирательные блоки обязаны создавать собственные избирательные фонды для финансирования своей избирательной кампании</w:t>
      </w:r>
    </w:p>
    <w:p>
      <w:r>
        <w:rPr>
          <w:b/>
        </w:rPr>
        <w:t>Статья 10. Гласность при подготовке и проведении выборов</w:t>
      </w:r>
    </w:p>
    <w:p>
      <w:r>
        <w:t>депутатов Государственной Думы 1. Подготовка и проведение выборов депутатов Государственной Думы осуществляются открыто и гласно.</w:t>
      </w:r>
    </w:p>
    <w:p>
      <w:r>
        <w:rPr>
          <w:b/>
        </w:rPr>
        <w:t xml:space="preserve">2. </w:t>
      </w:r>
      <w:r>
        <w:t>Все нормативные акты избирательных комиссий, органов государственной власти и органов местного самоуправления, связанные с подготовкой и проведением выборов, подлежат опубликованию, другие решения указанных органов, связанные с подготовкой и проведением выборов, публикуются либо доводятся до всеобщего сведения иным путем</w:t>
      </w:r>
    </w:p>
    <w:p>
      <w:r>
        <w:rPr>
          <w:b/>
        </w:rPr>
        <w:t>Статья 11. Недопустимость участия в избирательных кампаниях</w:t>
      </w:r>
    </w:p>
    <w:p>
      <w:r>
        <w:t>иностранных граждан, лиц без гражданства и иностранных юридических лиц Иностранные граждане, лица без гражданства, иностранные юридические лица не вправе осуществлять деятельность, способствующую либо препятствующую выдвижению, регистрации кандидатов, списков кандидатов, избранию зарегистрированных кандидатов.</w:t>
      </w:r>
    </w:p>
    <w:p>
      <w:pPr>
        <w:pStyle w:val="Heading3"/>
      </w:pPr>
      <w:r>
        <w:t>ИЗБИРАТЕЛЬНЫЕ ОКРУГА И ИЗБИРАТЕЛЬНЫЕ УЧАСТКИ</w:t>
      </w:r>
    </w:p>
    <w:p>
      <w:r>
        <w:rPr>
          <w:b/>
        </w:rPr>
        <w:t>Статья 12. Образование одномандатных избирательных округов</w:t>
      </w:r>
    </w:p>
    <w:p>
      <w:r>
        <w:rPr>
          <w:b/>
        </w:rPr>
        <w:t xml:space="preserve">1. </w:t>
      </w:r>
      <w:r>
        <w:t>Для проведения выборов депутатов Государственной Думы, избираемых по одномандатным избирательным округам, на территории Российской Федерации образуются 225 одномандатных избирательных округов на основании представленных в Центральную избирательную комиссию Российской Федерации исполнительными органами государственной власти субъектов Российской Федерации данных о числе избирателей, зарегистрированных в соответствии с требованиями статьи 17 Федерального закона " Об основных гарантиях избирательных прав и права на участие в референдуме граждан Российской Федерации " на территориях субъектов Российской Федерации</w:t>
      </w:r>
    </w:p>
    <w:p>
      <w:r>
        <w:rPr>
          <w:b/>
        </w:rPr>
        <w:t xml:space="preserve">2. </w:t>
      </w:r>
      <w:r>
        <w:t>Избиратели, проживающие за пределами территории Российской Федерации, приписываются к одномандатным избирательным округам, образованным на территории Российской Федерации. Данные о числе избирателей, зарегистрированных в соответствии с требованиями статьи 17 Федерального закона " Об основных гарантиях избирательных прав и права на участие в референдуме граждан Российской Федерации " за пределами территории Российской Федерации, представляются в Центральную избирательную комиссию Российской Федерации Министерством иностранных дел Российской Федерации. Число избирателей одномандатного избирательного округа, к которому приписываются избиратели, проживающие за пределами территории Российской Федерации, должно быть меньше единой нормы представительства избирателей. Число избирателей, приписанных к одномандатному избирательному округу, не должно превышать 10 процентов от числа избирателей, зарегистрированных на территории этого одномандатного избирательного округа</w:t>
      </w:r>
    </w:p>
    <w:p>
      <w:r>
        <w:rPr>
          <w:b/>
        </w:rPr>
        <w:t xml:space="preserve">3. </w:t>
      </w:r>
      <w:r>
        <w:t>Одномандатные избирательные округа образуются с соблюдением следующих требований:</w:t>
      </w:r>
    </w:p>
    <w:p>
      <w:r>
        <w:rPr>
          <w:b/>
        </w:rPr>
        <w:t xml:space="preserve">4. </w:t>
      </w:r>
      <w:r>
        <w:t>При соблюдении требований об образовании одномандатных избирательных округов, указанных в пункте 3 настоящей статьи, учитываются административно-территориальное устройство (деление) субъекта Российской Федерации, границы муниципальных образований</w:t>
      </w:r>
    </w:p>
    <w:p>
      <w:r>
        <w:rPr>
          <w:b/>
        </w:rPr>
        <w:t xml:space="preserve">5. </w:t>
      </w:r>
      <w:r>
        <w:t>Центральная избирательная комиссия Российской Федерации на основании имеющихся данных об избирателях, полученных в соответствии с положением о Государственной системе регистрации (учета) избирателей, участников референдума, утверждаемым Центральной избирательной комиссией Российской Федерации, разрабатывает и не позднее чем за 200 дней до дня истечения конституционного срока, на который была избрана Государственная Дума действующего созыва, представляет на рассмотрение Государственной Думы схему образования одномандатных избирательных округов и графическое изображение этой схемы. В схеме образования одномандатных избирательных округов должны быть указаны:</w:t>
      </w:r>
    </w:p>
    <w:p>
      <w:r>
        <w:rPr>
          <w:b/>
        </w:rPr>
        <w:t xml:space="preserve">6. </w:t>
      </w:r>
      <w:r>
        <w:t>При образовании одномандатных избирательных округов и определении схемы их образования может использоваться государственная автоматизированная информационная система</w:t>
      </w:r>
    </w:p>
    <w:p>
      <w:r>
        <w:rPr>
          <w:b/>
        </w:rPr>
        <w:t xml:space="preserve">7. </w:t>
      </w:r>
      <w:r>
        <w:t>Схема одномандатных избирательных округов утверждается федеральным законом, который должен быть опубликован (обнародован) не позднее чем за 100 дней до дня голосования</w:t>
      </w:r>
    </w:p>
    <w:p>
      <w:r>
        <w:rPr>
          <w:b/>
        </w:rPr>
        <w:t xml:space="preserve">8. </w:t>
      </w:r>
      <w:r>
        <w:t>В случае, если федеральный закон, указанный в пункте 7 настоящей статьи, включая схему одномандатных избирательных округов, не опубликован (не обнародован) в срок, установленный пунктом 7 настоящей статьи, выборы депутатов Государственной Думы нового созыва проводятся по одномандатным избирательным округам, схема которых была использована при выборах Государственной Думы предыдущего созыва. В этом случае прежняя схема одномандатных избирательных округов публикуется (обнародуется) Центральной избирательной комиссией Российской Федерации не позднее чем за 98 дней до дня голосования</w:t>
      </w:r>
    </w:p>
    <w:p>
      <w:r>
        <w:rPr>
          <w:b/>
        </w:rPr>
        <w:t xml:space="preserve">3. </w:t>
      </w:r>
      <w:r>
        <w:t>должно соблюдаться примерное равенство одномандатных избирательных округов по числу зарегистрированных на их территориях избирателей с допустимым отклонением от средней нормы представительства в пределах одного субъекта Российской Федерации не более чем на 10 процентов, а в труднодоступных и отдаленных местностях - не более чем на 15 процентов. Перечень труднодоступных и отдаленных местностей устанавливается законом субъекта Российской Федерации, вступившим в силу не позднее дня официального опубликования (публикации) решения о назначении выборов</w:t>
      </w:r>
    </w:p>
    <w:p>
      <w:r>
        <w:rPr>
          <w:b/>
        </w:rPr>
        <w:t xml:space="preserve">3. </w:t>
      </w:r>
      <w:r>
        <w:t>в пределах территории субъекта Российской Федерации не допускается образование одномандатного избирательного округа из территорий, не граничащих между собой, за исключением случаев, когда часть территории данного субъекта Российской Федерации расположена в пределах территории другого субъекта Российской Федерации</w:t>
      </w:r>
    </w:p>
    <w:p>
      <w:r>
        <w:rPr>
          <w:b/>
        </w:rPr>
        <w:t xml:space="preserve">3. </w:t>
      </w:r>
      <w:r>
        <w:t>не допускается образование одномандатного избирательного округа из территорий двух и более субъектов Российской Федерации</w:t>
      </w:r>
    </w:p>
    <w:p>
      <w:r>
        <w:rPr>
          <w:b/>
        </w:rPr>
        <w:t xml:space="preserve">3. </w:t>
      </w:r>
      <w:r>
        <w:t>на территории каждого субъекта Российской Федерации должно быть образовано не менее одного одномандатного избирательного округа</w:t>
      </w:r>
    </w:p>
    <w:p>
      <w:r>
        <w:rPr>
          <w:b/>
        </w:rPr>
        <w:t xml:space="preserve">3. </w:t>
      </w:r>
      <w:r>
        <w:t>распределение одномандатных избирательных округов между субъектами Российской Федерации должно обеспечивать максимально возможное с учетом требований подпунктов "в" и "г" настоящего пункта равенство представленности в Государственной Думе избирателей, проживающих в различных субъектах Российской Федерации</w:t>
      </w:r>
    </w:p>
    <w:p>
      <w:r>
        <w:rPr>
          <w:b/>
        </w:rPr>
        <w:t xml:space="preserve">5. </w:t>
      </w:r>
      <w:r>
        <w:t>название каждого одномандатного избирательного округа и его номер</w:t>
      </w:r>
    </w:p>
    <w:p>
      <w:r>
        <w:rPr>
          <w:b/>
        </w:rPr>
        <w:t xml:space="preserve">5. </w:t>
      </w:r>
      <w:r>
        <w:t>перечень входящих в каждый одномандатный избирательный округ административно-территориальных единиц или муниципальных образований городского, районного, районного в городе либо соответствующего уровней. В случае, если одномандатный избирательный округ включает в себя часть территории административно-территориальной единицы, муниципального образования либо населенного пункта, в указанной схеме должны быть обозначены границы этой части административно-территориальной единицы, муниципального образования либо населенного пункта. В случае, если на территории субъекта Российской Федерации образован один одномандатный избирательный округ, перечень административно-территориальных единиц или муниципальных образований, входящих в этот одномандатный избирательный округ, в схему образования одномандатных избирательных округов не включается</w:t>
      </w:r>
    </w:p>
    <w:p>
      <w:r>
        <w:rPr>
          <w:b/>
        </w:rPr>
        <w:t xml:space="preserve">5. </w:t>
      </w:r>
      <w:r>
        <w:t>центр каждого одномандатного избирательного округа</w:t>
      </w:r>
    </w:p>
    <w:p>
      <w:r>
        <w:rPr>
          <w:b/>
        </w:rPr>
        <w:t xml:space="preserve">5. </w:t>
      </w:r>
      <w:r>
        <w:t>число избирателей, зарегистрированных в каждом одномандатном избирательном округе, а если на территории субъекта Российской Федерации образовано более одного одномандатного избирательного округа - также число избирателей, зарегистрированных в каждой административно-территориальной единице или каждом муниципальном образовании (или их части), входящих в состав каждого одномандатного избирательного округа</w:t>
      </w:r>
    </w:p>
    <w:p>
      <w:r>
        <w:rPr>
          <w:b/>
        </w:rPr>
        <w:t xml:space="preserve">5. </w:t>
      </w:r>
      <w:r>
        <w:t>число избирателей, приписанных в соответствии с пунктом 2 настоящей статьи к соответствующим одномандатным избирательным округам, с указанием иностранных государств, в которых проживают эти избиратели</w:t>
      </w:r>
    </w:p>
    <w:p>
      <w:r>
        <w:rPr>
          <w:b/>
        </w:rPr>
        <w:t>Статья 13. Федеральный избирательный округ</w:t>
      </w:r>
    </w:p>
    <w:p>
      <w:r>
        <w:t>Федеральный избирательный округ, по которому избираются депутаты Государственной Думы пропорционально числу голосов, поданных за федеральные списки кандидатов, выдвинутые избирательными объединениями, избирательными блоками, включает в себя всю территорию Российской Федерации. Приписанные в соответствии с пунктом 2 статьи 12 настоящего Федерального закона к одномандатным избирательным округам избиратели считаются также приписанными к федеральному избирательному округу.</w:t>
      </w:r>
    </w:p>
    <w:p>
      <w:r>
        <w:rPr>
          <w:b/>
        </w:rPr>
        <w:t>Статья 14. Образование избирательных участков</w:t>
      </w:r>
    </w:p>
    <w:p>
      <w:r>
        <w:rPr>
          <w:b/>
        </w:rPr>
        <w:t xml:space="preserve">1. </w:t>
      </w:r>
      <w:r>
        <w:t>Для проведения голосования и подсчета голосов избирателей на выборах депутатов Государственной Думы образуются избирательные участки на основании данных о числе избирателей, зарегистрированных на территориях муниципальных образований в соответствии с требованиями статьи 17 Федерального закона " Об основных гарантиях избирательных прав и права на участие в референдуме граждан Российской Федерации "</w:t>
      </w:r>
    </w:p>
    <w:p>
      <w:r>
        <w:rPr>
          <w:b/>
        </w:rPr>
        <w:t xml:space="preserve">2. </w:t>
      </w:r>
      <w:r>
        <w:t>Избирательные участки образуются главой муниципального образования (в случае,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по согласованию с соответствующей территориальной избирательной комиссией не позднее чем за 30 дней до дня голосования с учетом местных и иных условий и исходя из необходимости создания максимальных удобств для избирателей</w:t>
      </w:r>
    </w:p>
    <w:p>
      <w:r>
        <w:rPr>
          <w:b/>
        </w:rPr>
        <w:t xml:space="preserve">3. </w:t>
      </w:r>
      <w:r>
        <w:t>При образовании избирательных участков соблюдаются следующие требования: на территории каждого избирательного участка должно быть зарегистрировано не более 3000 избирателей; недопустимо пересечение границ избирательных округов границами избирательных участков</w:t>
      </w:r>
    </w:p>
    <w:p>
      <w:r>
        <w:rPr>
          <w:b/>
        </w:rPr>
        <w:t xml:space="preserve">4. </w:t>
      </w:r>
      <w:r>
        <w:t>В местах временного пребывания избирателей (больницах, санаториях, домах отдыха и других местах временного пребывания), в труднодоступных и отдаленных местностях, на полярных станциях, на судах, находящихся в день голосования в плавании, избирательные участки могут образовываться в срок, установленный пунктом 2 настоящей статьи, а в исключительных случаях - не позднее чем за пять дней до дня голосования. Такие избирательные участки входят в одномандатные избирательные округа по месту их расположения или по месту приписки судна</w:t>
      </w:r>
    </w:p>
    <w:p>
      <w:r>
        <w:rPr>
          <w:b/>
        </w:rPr>
        <w:t xml:space="preserve">5. </w:t>
      </w:r>
      <w:r>
        <w:t>Военнослужащие голосуют на общих избирательных участках. В порядке исключения допускается образование избирательных участков на территориях воинских частей, расположенных в обособленных, удаленных от населенных пунктов местностях. Избирательные участки в этих случаях образуются в срок, установленный пунктом 2 настоящей статьи, а в исключительных случаях - не позднее чем за пять дней до дня голосования командирами воинских частей по решению соответствующей окружной избирательной комиссии. При этом доступ в помещение, в котором работает избирательная комиссия, и в помещение для голосования должен быть обеспечен всем членам участковой и вышестоящих избирательных комиссий, зарегистрированным кандидатам и их доверенным лицам, доверенным лицам и уполномоченным представителям избирательных объединений, избирательных блоков, наблюдателям в установленном настоящим Федеральным законом порядке</w:t>
      </w:r>
    </w:p>
    <w:p>
      <w:r>
        <w:rPr>
          <w:b/>
        </w:rPr>
        <w:t xml:space="preserve">6. </w:t>
      </w:r>
      <w:r>
        <w:t>Избирательные участки для проведения голосования и подсчета голосов избирателей, находящихся в день голосования на территориях иностранных государств, образуются не позднее чем за 30 дней до дня голосования руководителями дипломатических представительств или консульских учреждений Российской Федерации на территории страны их пребывания. При этом требование о числе зарегистрированных избирателей, указанное в пункте 3 настоящей статьи, может не применяться</w:t>
      </w:r>
    </w:p>
    <w:p>
      <w:r>
        <w:rPr>
          <w:b/>
        </w:rPr>
        <w:t xml:space="preserve">7. </w:t>
      </w:r>
      <w:r>
        <w:t>Списки избирательных участков с указанием их номеров и границ (если избирательный участок включает в себя территорию части населенного пункта) либо перечня населенных пунктов (если избирательный участок образован на территориях нескольких населенных пунктов), мест нахождения участковых избирательных комиссий, помещений для голосования и номеров телефонов участковых избирательных комиссий публикуются главой муниципального образования (в случае,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не позднее чем за 25 дней до дня голосования, а информация об избирательных участках, образованных позднее срока, указанного в пункте 2 настоящей статьи, - не позднее чем через три дня после их образования</w:t>
      </w:r>
    </w:p>
    <w:p>
      <w:r>
        <w:rPr>
          <w:b/>
        </w:rPr>
        <w:t xml:space="preserve">8. </w:t>
      </w:r>
      <w:r>
        <w:t>Вопросы публикации указанных в пункте 7 настоящей статьи сведений об избирательных участках, образованных за пределами территории Российской Федерации, решаются руководителями соответствующих дипломатических представительств или консульских учреждений Российской Федерации с учетом местных условий</w:t>
      </w:r>
    </w:p>
    <w:p>
      <w:pPr>
        <w:pStyle w:val="Heading3"/>
      </w:pPr>
      <w:r>
        <w:t>СПИСКИ ИЗБИРАТЕЛЕЙ</w:t>
      </w:r>
    </w:p>
    <w:p>
      <w:r>
        <w:rPr>
          <w:b/>
        </w:rPr>
        <w:t>Статья 15. Составление списков избирателей</w:t>
      </w:r>
    </w:p>
    <w:p>
      <w:r>
        <w:rPr>
          <w:b/>
        </w:rPr>
        <w:t xml:space="preserve">1. </w:t>
      </w:r>
      <w:r>
        <w:t>Списки избирателей составляются соответствующими избирательными комиссиями отдельно по каждому избирательному участку по форме, установленной Центральной избирательной комиссией Российской Федерации</w:t>
      </w:r>
    </w:p>
    <w:p>
      <w:r>
        <w:rPr>
          <w:b/>
        </w:rPr>
        <w:t xml:space="preserve">2. </w:t>
      </w:r>
      <w:r>
        <w:t>Списки избирателей составляются территориальной избирательной комиссией не позднее чем за 26 дней до дня голосования на основании сведений об избирателях, представляемых главой муниципального образования (в случае,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командиром воинской части, а также руководителем учреждения, в котором избиратели временно пребывают</w:t>
      </w:r>
    </w:p>
    <w:p>
      <w:r>
        <w:rPr>
          <w:b/>
        </w:rPr>
        <w:t xml:space="preserve">3. </w:t>
      </w:r>
      <w:r>
        <w:t>Список избирателей по избирательному участку, образованному в труднодоступной или отдаленной местности, составляется участковой избирательной комиссией не позднее чем за 25 дней до дня голосования, а в исключительных случаях - не позднее чем через два дня после образования участковой избирательной комиссии на основании сведений об избирателях, представляемых главой муниципального образования (в случае,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w:t>
      </w:r>
    </w:p>
    <w:p>
      <w:r>
        <w:rPr>
          <w:b/>
        </w:rPr>
        <w:t xml:space="preserve">4. </w:t>
      </w:r>
      <w:r>
        <w:t>По избирательному участку, образованному на территории воинской части, список избирателей - военнослужащих, находящихся в воинской части, членов их семей и других избирателей, если они проживают в пределах расположения воинской части, составляется участковой избирательной комиссией не позднее чем за 25 дней до дня голосования на основании сведений об избирателях, представляемых командиром воинской части</w:t>
      </w:r>
    </w:p>
    <w:p>
      <w:r>
        <w:rPr>
          <w:b/>
        </w:rPr>
        <w:t xml:space="preserve">5. </w:t>
      </w:r>
      <w:r>
        <w:t>Список избирателей по избирательному участку, образованному в местах временного пребывания избирателей (больницах, санаториях, домах отдыха и других местах временного пребывания), на судне, находящемся в день голосования в плавании, либо на полярной станции, составляется соответствующей участковой избирательной комиссией не позднее дня, предшествующего дню голосования, на основании сведений об избирателях, представляемых руководителем учреждения, в котором избиратель временно пребывает, капитаном судна либо руководителем указанной станции</w:t>
      </w:r>
    </w:p>
    <w:p>
      <w:r>
        <w:rPr>
          <w:b/>
        </w:rPr>
        <w:t xml:space="preserve">6. </w:t>
      </w:r>
      <w:r>
        <w:t>Список избирателей по избирательному участку, образованному за пределами территории Российской Федерации, составляется соответствующей участковой избирательной комиссией не позднее чем за 25 дней до дня голосования на основании сведений об избирателях, представляемых руководителем соответствующего дипломатического представительства, консульского учреждения Российской Федерации либо командиром воинской части, расположенной за пределами территории Российской Федерации</w:t>
      </w:r>
    </w:p>
    <w:p>
      <w:r>
        <w:rPr>
          <w:b/>
        </w:rPr>
        <w:t xml:space="preserve">7. </w:t>
      </w:r>
      <w:r>
        <w:t>Сведения об избирателях собираются и уточняются должностными лицами, указанными в пунктах 2-6 настоящей статьи, в порядке, предусмотренном положением о Государственной системе регистрации (учета) избирателей, и представляются в территориальные избирательные комиссии не позднее чем за 60 дней до дня голосования, а в случае, если список избирателей составляется участковой избирательной комиссией, - в соответствующие участковые избирательные комиссии сразу после их формирования</w:t>
      </w:r>
    </w:p>
    <w:p>
      <w:r>
        <w:rPr>
          <w:b/>
        </w:rPr>
        <w:t xml:space="preserve">8. </w:t>
      </w:r>
      <w:r>
        <w:t>Список избирателей составляется в двух экземплярах. Сведения об избирателях, включаемых в список избирателей, располагаются в списке в алфавитном или ином порядке (по населенным пунктам, улицам, домам, квартирам). В списке указываются фамилия, имя, отчество, год рождения (в возрасте 18 лет - дополнительно день и месяц рождения), адрес места постоянного или преимущественного проживания избирателя</w:t>
      </w:r>
    </w:p>
    <w:p>
      <w:r>
        <w:rPr>
          <w:b/>
        </w:rPr>
        <w:t xml:space="preserve">9. </w:t>
      </w:r>
      <w:r>
        <w:t>При составлении списка избирателей может использоваться государственная автоматизированная информационная система. Списки избирателей изготавливаются в машинописном виде, в исключительных случаях допускается составление списков избирателей в рукописном виде</w:t>
      </w:r>
    </w:p>
    <w:p>
      <w:r>
        <w:rPr>
          <w:b/>
        </w:rPr>
        <w:t xml:space="preserve">10. </w:t>
      </w:r>
      <w:r>
        <w:t>Первый экземпляр списка избирателей, составленный в соответствии с пунктом 2 настоящей статьи, передается по акту в соответствующую участковую избирательную комиссию за 25 дней до дня голосования, а второй экземпляр хранится в территориальной избирательной комиссии и используется в порядке, устанавливаемом Центральной избирательной комиссией Российской Федерации. Список избирателей подписывается председателем и секретарем территориальной избирательной комиссии. Список избирателей заверяется печатью территориальной избирательной комиссии</w:t>
      </w:r>
    </w:p>
    <w:p>
      <w:r>
        <w:rPr>
          <w:b/>
        </w:rPr>
        <w:t xml:space="preserve">11. </w:t>
      </w:r>
      <w:r>
        <w:t>Список избирателей по избирательному участку, образованному в соответствии с пунктами 4-6 статьи 14 настоящего Федерального закона, подписывается председателем и секретарем участковой избирательной комиссии и заверяется печатью участковой избирательной комиссии</w:t>
      </w:r>
    </w:p>
    <w:p>
      <w:r>
        <w:rPr>
          <w:b/>
        </w:rPr>
        <w:t xml:space="preserve">12. </w:t>
      </w:r>
      <w:r>
        <w:t>Участковая избирательная комиссия после получения списка избирателей выверяет его, в том числе уточняя с учетом произошедших изменений на основании личных обращений граждан в соответствии со статьей 17 настоящего Федерального закона, соответствующих документов органов местного самоуправления, должностных лиц, органов записи актов гражданского состояния, органов регистрационного учета граждан Российской Федерации по месту пребывания и по месту жительства в пределах Российской Федерации. Выверенный и уточненный список избирателей не позднее дня, предшествующего дню голосования, подписывается председателем и секретарем участковой избирательной комиссии и заверяется печатью участковой избирательной комиссии</w:t>
      </w:r>
    </w:p>
    <w:p>
      <w:r>
        <w:rPr>
          <w:b/>
        </w:rPr>
        <w:t xml:space="preserve">13. </w:t>
      </w:r>
      <w:r>
        <w:t>Лица, представляющие сведения об избирателях, несут ответственность за достоверность, полноту и своевременность передачи соответствующих сведений</w:t>
      </w:r>
    </w:p>
    <w:p>
      <w:r>
        <w:rPr>
          <w:b/>
        </w:rPr>
        <w:t>Статья 16. Порядок включения граждан в список избирателей и их</w:t>
      </w:r>
    </w:p>
    <w:p>
      <w:r>
        <w:t>исключения из списка избирателей 1. В списки избирателей включаются все граждане Российской Федерации, обладающие активным избирательным правом в соответствии со статьей 4 настоящего Федерального закона.</w:t>
      </w:r>
    </w:p>
    <w:p>
      <w:r>
        <w:rPr>
          <w:b/>
        </w:rPr>
        <w:t xml:space="preserve">2. </w:t>
      </w:r>
      <w:r>
        <w:t>Основанием для включения гражданина Российской Федерации в список избирателей на конкретном избирательном участке является факт его постоянного или преимущественного проживания на территории этого избирательного участка, установленный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федеральным законом, регулирующим порядок реализации права граждан Российской Федерации на свободу передвижения, выбор места пребывания и жительства в пределах Российской Федерации</w:t>
      </w:r>
    </w:p>
    <w:p>
      <w:r>
        <w:rPr>
          <w:b/>
        </w:rPr>
        <w:t xml:space="preserve">3. </w:t>
      </w:r>
      <w:r>
        <w:t>Военнослужащие, проживающие вне воинских частей, включаются в списки избирателей по месту жительства на общих основаниях. Основанием для включения в список избирателей военнослужащих, находящихся в воинской части, членов их семей и других избирателей, проживающих в пределах расположения воинской части, является факт их постоянного или преимущественного проживания в пределах расположения воинской части, который устанавливается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 либо приказ командира воинской части о зачислении в штат воинской части граждан, проходящих службу по призыву</w:t>
      </w:r>
    </w:p>
    <w:p>
      <w:r>
        <w:rPr>
          <w:b/>
        </w:rPr>
        <w:t xml:space="preserve">4. </w:t>
      </w:r>
      <w:r>
        <w:t>Основанием для включения в список избирателей граждан Российской Федерации, проживающих за пределами территории Российской Федерации или находящихся в длительных заграничных командировках, является факт их постоянного или преимущественного проживания за пределами территории Российской Федерации, а также факт пребывания в длительных заграничных командировках, который устанавливается дипломатическими представительствами или консульскими учреждениями Российской Федерации</w:t>
      </w:r>
    </w:p>
    <w:p>
      <w:r>
        <w:rPr>
          <w:b/>
        </w:rPr>
        <w:t xml:space="preserve">5. </w:t>
      </w:r>
      <w:r>
        <w:t>Избиратели, находящиеся в день голосования в больницах, санаториях, домах отдыха и других местах временного пребывания, включаются в список избирателей на основании паспорта или заменяющего его документа и открепительного удостоверения для голосования на выборах депутатов Государственной Думы</w:t>
      </w:r>
    </w:p>
    <w:p>
      <w:r>
        <w:rPr>
          <w:b/>
        </w:rPr>
        <w:t xml:space="preserve">6. </w:t>
      </w:r>
      <w:r>
        <w:t>Граждане Российской Федерации, признанные вынужденными переселенцами либо обратившиеся в Федеральную миграционную службу России или в ее территориальные органы с ходатайством о признании их вынужденными переселенцами, включаются в список избирателей по месту их временного проживания на основании паспорта или заменяющего его документа, а также соответствующих документов, выданных Федеральной миграционной службой России или ее территориальными органами</w:t>
      </w:r>
    </w:p>
    <w:p>
      <w:r>
        <w:rPr>
          <w:b/>
        </w:rPr>
        <w:t xml:space="preserve">7. </w:t>
      </w:r>
      <w:r>
        <w:t>Обладающие активным избирательным правом граждане Российской Федерации, находящиеся в иностранных государствах по частным приглашениям, в служебных, деловых и туристических поездках, включаются в список избирателей при их явке в помещение участковой избирательной комиссии на основании паспорта или заменяющего его документа и открепительного удостоверения для голосования на выборах депутатов Государственной Думы</w:t>
      </w:r>
    </w:p>
    <w:p>
      <w:r>
        <w:rPr>
          <w:b/>
        </w:rPr>
        <w:t xml:space="preserve">8. </w:t>
      </w:r>
      <w:r>
        <w:t>Избиратели, поселившиеся на территории избирательного участка после представления списка избирателей для ознакомления избирателей, а также избиратели, по какой-либо иной причине не включенные в список избирателей, дополнительно включаются участковой избирательной комиссией в список избирателей на основании паспорта или заменяющего его документа, а при необходимости и документов, подтверждающих постоянное или преимущественное проживание избирателя на территории данного избирательного участка</w:t>
      </w:r>
    </w:p>
    <w:p>
      <w:r>
        <w:rPr>
          <w:b/>
        </w:rPr>
        <w:t xml:space="preserve">9. </w:t>
      </w:r>
      <w:r>
        <w:t>Избиратель может быть включен в список избирателей только на одном избирательном участке</w:t>
      </w:r>
    </w:p>
    <w:p>
      <w:r>
        <w:rPr>
          <w:b/>
        </w:rPr>
        <w:t xml:space="preserve">10. </w:t>
      </w:r>
      <w:r>
        <w:t>Исключение гражданина из списка избирателей после его подписания председателем и секретарем территориальной избирательной комиссии производится только на основании официальных документов, а также в случае выдачи избирателю открепительного удостоверения для голосования на выборах депутатов Государственной Думы в порядке, установленном настоящим Федеральным законом. При этом в списке избирателей указываются дата исключения гражданина из списка и причина этого исключения. Данная запись заверяется подписью председателя участковой избирательной комиссии, а при выдаче открепительного удостоверения для голосования на выборах депутатов Государственной Думы - подписью члена избирательной комиссии, выдавшего это удостоверение</w:t>
      </w:r>
    </w:p>
    <w:p>
      <w:r>
        <w:rPr>
          <w:b/>
        </w:rPr>
        <w:t xml:space="preserve">11. </w:t>
      </w:r>
      <w:r>
        <w:t>Вносить какие-либо изменения в списки избирателей после окончания голосования и начала подсчета голосов избирателей запрещается</w:t>
      </w:r>
    </w:p>
    <w:p>
      <w:r>
        <w:rPr>
          <w:b/>
        </w:rPr>
        <w:t>Статья 17. Ознакомление избирателей со списками избирателей</w:t>
      </w:r>
    </w:p>
    <w:p>
      <w:r>
        <w:rPr>
          <w:b/>
        </w:rPr>
        <w:t xml:space="preserve">1. </w:t>
      </w:r>
      <w:r>
        <w:t>Список избирателей представляется участковой избирательной комиссией для ознакомления избирателей и дополнительного уточнения не позднее чем за 20 дней до дня голосования</w:t>
      </w:r>
    </w:p>
    <w:p>
      <w:r>
        <w:rPr>
          <w:b/>
        </w:rPr>
        <w:t xml:space="preserve">2. </w:t>
      </w:r>
      <w:r>
        <w:t>Гражданин Российской Федерации, обладающий активным избирательным правом, вправе заявить в участковую избирательную комиссию о невключении его в список избирателей, о любой ошибке или неточности в списке избирателей. В течение суток, а в день голосования - в течение двух часов с момента обращения, но не позднее момента окончания голосования участковая избирательная комиссия обязана проверить заявление и представленные документы и либо устранить ошибку или неточность, либо дать заявителю письменный ответ с указанием причин отклонения заявления</w:t>
      </w:r>
    </w:p>
    <w:p>
      <w:r>
        <w:rPr>
          <w:b/>
        </w:rPr>
        <w:t xml:space="preserve">3. </w:t>
      </w:r>
      <w:r>
        <w:t>Решение участковой избирательной комиссии о включении или о невключении гражданина в список избирателей может быть обжаловано в вышестоящую избирательную комиссию или в суд (по месту нахождения участковой избирательной комиссии), которые обязаны рассмотреть жалобу (заявление) в трехдневный срок, а за три дня до дня голосования и в день голосования - немедленно. При положительном для заявителя решении исправление в списке избирателей производится участковой избирательной комиссией немедленно</w:t>
      </w:r>
    </w:p>
    <w:p>
      <w:pPr>
        <w:pStyle w:val="Heading3"/>
      </w:pPr>
      <w:r>
        <w:t>ИЗБИРАТЕЛЬНЫЕ КОМИССИИ</w:t>
      </w:r>
    </w:p>
    <w:p>
      <w:r>
        <w:rPr>
          <w:b/>
        </w:rPr>
        <w:t>Статья 18. Система и статус избирательных комиссий по выборам</w:t>
      </w:r>
    </w:p>
    <w:p>
      <w:r>
        <w:t>депутатов Государственной Думы 1. Подготовку и проведение выборов депутатов Государственной Думы осуществляют: Центральная избирательная комиссия Российской Федерации; избирательные комиссии субъектов Российской Федерации; окружные избирательные комиссии; территориальные (районные, городские и другие) избирательные комиссии; участковые избирательные комиссии.</w:t>
      </w:r>
    </w:p>
    <w:p>
      <w:r>
        <w:rPr>
          <w:b/>
        </w:rPr>
        <w:t xml:space="preserve">2. </w:t>
      </w:r>
      <w:r>
        <w:t>Полномочия и порядок деятельности избирательных комиссий по выборам депутатов Государственной Думы устанавливаются Федеральным законом " Об основных гарантиях избирательных прав и права на участие в референдуме граждан Российской Федерации ", настоящим Федеральным законом, иными федеральными законами</w:t>
      </w:r>
    </w:p>
    <w:p>
      <w:r>
        <w:rPr>
          <w:b/>
        </w:rPr>
        <w:t xml:space="preserve">3. </w:t>
      </w:r>
      <w:r>
        <w:t>Решения вышестоящей избирательной комиссии по выборам депутатов Государственной Думы, принятые ею в пределах своей компетенции, обязательны для нижестоящих избирательных комиссий</w:t>
      </w:r>
    </w:p>
    <w:p>
      <w:r>
        <w:rPr>
          <w:b/>
        </w:rPr>
        <w:t xml:space="preserve">4. </w:t>
      </w:r>
      <w:r>
        <w:t>Избирательные комиссии по выборам депутатов Государственной Думы обязаны в пределах своей компетенции рассматривать поступившие к ним в ходе избирательной кампании обращения о нарушении настоящего Федерального закона, иных федеральных законов в части, регулирующей подготовку и проведение выборов, проводить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а в день голосования или в день, следующий за днем голосования, - немедленно. В случае, если факты, содержащиеся в указанных обращениях, требуют дополнительной проверки, решения по ним принимаются не позднее чем в десятидневный срок. Избирательные комиссии по выборам депутатов Государственной Думы вправе обращаться с представлением о проведении соответствующей проверки и пресечении нарушений настоящего Федерального закона, иных федеральных законов в части, регулирующей подготовку и проведение выборов, в правоохранительные органы, которые обязаны в пятидневный срок, но не позднее дня, предшествующего дню голосования, а в день голосования или в день, следующий за днем голосования, - немедленно принять установленные законом меры по пресечению этих нарушений. В случае, если факты, содержащиеся в обращении, требуют дополнительной проверки, указанные меры принимаются не позднее чем в десятидневный срок</w:t>
      </w:r>
    </w:p>
    <w:p>
      <w:r>
        <w:rPr>
          <w:b/>
        </w:rPr>
        <w:t xml:space="preserve">5. </w:t>
      </w:r>
      <w:r>
        <w:t>Избирательные комиссии по выборам депутатов Государственной Думы обеспечивают информирование избирателей о сроках и порядке осуществления избирательных действий, о ходе избирательной кампании, о кандидатах, зарегистрированных кандидатах</w:t>
      </w:r>
    </w:p>
    <w:p>
      <w:r>
        <w:rPr>
          <w:b/>
        </w:rPr>
        <w:t xml:space="preserve">6. </w:t>
      </w:r>
      <w:r>
        <w:t>Решение избирательной комиссии по выборам депутатов Государственной Думы, противоречащее федеральным законам либо принятое с превышением установленных полномочий, подлежит отмене вышестоящей избирательной комиссией по выборам депутатов Государственной Думы или судом. При этом вышестоящая избирательная комиссия вправе принять решение по существу вопроса</w:t>
      </w:r>
    </w:p>
    <w:p>
      <w:r>
        <w:rPr>
          <w:b/>
        </w:rPr>
        <w:t xml:space="preserve">7. </w:t>
      </w:r>
      <w:r>
        <w:t>Государственные органы, государственные учреждения, их должностные лица обязаны оказывать избирательным комиссиям по выборам депутатов Государственной Думы содействие в реализации их полномочий, в частности безвозмездно предоставлять необходимые помещения и обеспечивать их охрану, охрану избирательных бюллетеней, открепительных удостоверений для голосования на выборах депутатов Государственной Думы и иной избирательной документации, предоставлять транспортные средства, средства связи, техническое оборудование, сведения и материалы, давать ответы на обращения избирательных комиссий по выборам депутатов Государственной Думы в пятидневный срок, а за пять дней до дня голосования и в день голосования - немедленно. Организации, имеющие государственную долю в своем уставном (складочном) капитале, превышающую 30 процентов на день официального опубликования решения о назначении выборов, органы местного самоуправления обязаны оказывать избирательным комиссиям по выборам депутатов Государственной Думы содействие в реализации их полномочий, в частности предоставлять необходимые помещения, транспортные средства, средства связи, техническое оборудование, сведения и материалы, давать ответы на обращения избирательных комиссий по выборам депутатов Государственной Думы в пятидневный срок, а за пять дней до дня голосования и в день голосования - немедленно. Организации, осуществляющие теле- и (или) радиовещание, и редакции периодических печатных изданий, указанные в пункте 1 статьи 55 настоящего Федерального закона, должны предоставлять возможность избирательным комиссиям по выборам депутатов Государственной Думы для размещения печатной информации, а также бесплатное эфирное время для информирования избирателей в порядке, установленном настоящим Федеральным законом, иными федеральными законами. При этом расходы организаций, осуществляющих теле- и (или) радиовещание, производятся за счет их текущего бюджетного финансирования</w:t>
      </w:r>
    </w:p>
    <w:p>
      <w:r>
        <w:rPr>
          <w:b/>
        </w:rPr>
        <w:t xml:space="preserve">8. </w:t>
      </w:r>
      <w:r>
        <w:t>Организации (в том числе осуществляющие теле- и (или) радиовещание), редакции периодических печатных изданий, общественные объединения, не указанные в пункте 7 настоящей статьи, а также их должностные лица обязаны предоставлять избирательным комиссиям по выборам депутатов Государственной Думы необходимые сведения и материалы, давать ответы на обращения избирательных комиссий по выборам депутатов Государственной Думы в пятидневный срок, а за пять дней до дня выборов и в день выборов - немедленно</w:t>
      </w:r>
    </w:p>
    <w:p>
      <w:r>
        <w:rPr>
          <w:b/>
        </w:rPr>
        <w:t>Статья 19. Порядок формирования Центральной избирательной</w:t>
      </w:r>
    </w:p>
    <w:p>
      <w:r>
        <w:t>комиссии Российской Федерации, избирательных комиссий субъектов Российской Федерации Центральная избирательная комиссия Российской Федерации, избирательные комиссии субъектов Российской Федерации формируются в соответствии с Федеральным законом " Об основных гарантиях избирательных прав и права на участие в референдуме граждан Российской Федерации ".</w:t>
      </w:r>
    </w:p>
    <w:p>
      <w:r>
        <w:rPr>
          <w:b/>
        </w:rPr>
        <w:t>Статья 20. Порядок формирования окружной избирательной</w:t>
      </w:r>
    </w:p>
    <w:p>
      <w:r>
        <w:t>комиссии 1. Окружная избирательная комиссия формируется в каждом одномандатном избирательном округе.</w:t>
      </w:r>
    </w:p>
    <w:p>
      <w:r>
        <w:rPr>
          <w:b/>
        </w:rPr>
        <w:t xml:space="preserve">2. </w:t>
      </w:r>
      <w:r>
        <w:t>Окружная избирательная комиссия формируется не ранее чем через пять дней со дня официального опубликования схемы одномандатных избирательных округов и не позднее чем за 90 дней до дня голосования в количестве 8-14 членов с правом решающего голоса</w:t>
      </w:r>
    </w:p>
    <w:p>
      <w:r>
        <w:rPr>
          <w:b/>
        </w:rPr>
        <w:t xml:space="preserve">3. </w:t>
      </w:r>
      <w:r>
        <w:t>Половина членов окружной избирательной комиссии назначается законодательным (представительным) органом государственной власти субъекта Российской Федерации, а вторая половина - исполнительным органом государственной власти субъекта Российской Федерации. Назначение членов окружной избирательной комиссии производится на основе предложений избирательных объединений, избирательных блоков, общественных объединений, выборных органов местного самоуправления, соответствующей окружной избирательной комиссии предыдущего состава. При этом государственные и муниципальные служащие не могут составлять более одной трети от общего числа членов избирательной комиссии</w:t>
      </w:r>
    </w:p>
    <w:p>
      <w:r>
        <w:rPr>
          <w:b/>
        </w:rPr>
        <w:t xml:space="preserve">4. </w:t>
      </w:r>
      <w:r>
        <w:t>Как законодательный (представительный), так и исполнительный орган государственной власти субъекта Российской Федерации обязан назначить не менее одной трети назначаемого им количества членов избирательной комиссии на основе поступивших предложений каждого из избирательных объединений, избирательных блоков, имеющих фракции в Государственной Думе, а также на основе поступивших предложений избирательных объединений, избирательных блоков, имеющих фракции в законодательном (представительном) органе государственной власти субъекта Российской Федерации, а в случае, если избирательные объединения, избирательные блоки не представят необходимого количества предложений, - от иных политических общественных объединений. При этом в избирательную комиссию может быть назначено не более одного представителя от каждого из избирательных объединений, избирательных блоков, иных политических общественных объединений</w:t>
      </w:r>
    </w:p>
    <w:p>
      <w:r>
        <w:rPr>
          <w:b/>
        </w:rPr>
        <w:t xml:space="preserve">5. </w:t>
      </w:r>
      <w:r>
        <w:t>В случае досрочного прекращения полномочий Государственной Думы, законодательного (представительного) органа государственной власти субъекта Российской Федерации право внесения предложений о составе окружной избирательной комиссии сохраняется за избирательными объединениями, избирательными блоками, имевшими депутатские фракции в Государственной Думе, законодательном (представительном) органе государственной власти субъекта Российской Федерации последнего созыва</w:t>
      </w:r>
    </w:p>
    <w:p>
      <w:r>
        <w:rPr>
          <w:b/>
        </w:rPr>
        <w:t xml:space="preserve">6. </w:t>
      </w:r>
      <w:r>
        <w:t>В случае, если законодательный (представительный) и исполнительный органы государственной власти субъекта Российской Федерации не назначили состав либо часть состава окружной избирательной комиссии в срок, установленный пунктом 2 настоящей статьи, формирование окружной избирательной комиссии либо назначение части ее состава производится Центральной избирательной комиссией Российской Федерации с соблюдением требований, установленных настоящим Федеральным законом</w:t>
      </w:r>
    </w:p>
    <w:p>
      <w:r>
        <w:rPr>
          <w:b/>
        </w:rPr>
        <w:t xml:space="preserve">7. </w:t>
      </w:r>
      <w:r>
        <w:t>Если в субъекте Российской Федерации образован только один одномандатный избирательный округ, окружная избирательная комиссия по решению Центральной избирательной комиссии Российской Федерации может не формироваться. В этом случае Центральная избирательная комиссия Российской Федерации возлагает полномочия окружной избирательной комиссии на избирательную комиссию данного субъекта Российской Федерации</w:t>
      </w:r>
    </w:p>
    <w:p>
      <w:r>
        <w:rPr>
          <w:b/>
        </w:rPr>
        <w:t>Статья 21. Порядок формирования территориальных и участковых</w:t>
      </w:r>
    </w:p>
    <w:p>
      <w:r>
        <w:t>избирательных комиссий 1. Территориальная (районная, городская и другие) избирательная комиссия формируется не ранее чем за 70 и не позднее чем за 60 дней до дня голосования в количестве 5-9 членов с правом решающего голоса представительным органом (представительными органами) местного самоуправления на основе предложений избирательных объединений, избирательных блоков, общественных объединений, собраний избирателей по месту жительства, работы, службы, учебы, территориальной избирательной комиссии предыдущего состава, если она действовала на постоянной основе. В пределах одной административно-территориальной единицы с большим количеством избирателей по решению избирательной комиссии субъекта Российской Федерации, согласованному с Центральной избирательной комиссией Российской Федерации, формируются несколько территориальных избирательных комиссий. В случае, если законом субъекта Российской Федерации, уставом муниципального образования в соответствии с Федеральным законом " Об основных гарантиях избирательных прав и права на участие в референдуме граждан Российской Федерации " предусмотрено, что территориальная избирательная комиссия осуществляет свою деятельность на постоянной основе, избирательная комиссия субъекта Российской Федерации по согласованию с Центральной избирательной комиссией Российской Федерации может возложить полномочия территориальной избирательной комиссии по выборам депутатов Государственной Думы на указанную избирательную комиссию.</w:t>
      </w:r>
    </w:p>
    <w:p>
      <w:r>
        <w:rPr>
          <w:b/>
        </w:rPr>
        <w:t xml:space="preserve">2. </w:t>
      </w:r>
      <w:r>
        <w:t>Участковая избирательная комиссия формируется не позднее чем через три дня со дня образования соответствующего избирательного участка представительным органом (представительными органами) местного самоуправления на основе предложений, избирательных объединений, избирательных блоков, общественных объединений, собраний избирателей по месту жительства, работы, службы, учебы в следующем количестве в зависимости от числа избирателей, зарегистрированных на территории избирательного участка: до 1000 избирателей - 3-7 членов избирательной комиссии с правом решающего голоса; от 1001 до 2000 избирателей - 5-11 членов избирательной комиссии с правом решающего голоса; более 2000 избирателей - 5-15 членов избирательной комиссии с правом решающего голоса</w:t>
      </w:r>
    </w:p>
    <w:p>
      <w:r>
        <w:rPr>
          <w:b/>
        </w:rPr>
        <w:t xml:space="preserve">3. </w:t>
      </w:r>
      <w:r>
        <w:t>В случае совмещения с днем голосования на выборах депутатов Государственной Думы дня голосования на выборах в органы государственной власти субъектов Российской Федерации, органы местного самоуправления максимальное количество членов избирательных комиссий с правом решающего голоса, указанное в пунктах 1 и 2 настоящей статьи, может быть увеличено, но не более чем на четыре члена. При этом дополнительная оплата труда данных членов избирательной комиссии производится за счет средств соответствующего бюджета</w:t>
      </w:r>
    </w:p>
    <w:p>
      <w:r>
        <w:rPr>
          <w:b/>
        </w:rPr>
        <w:t xml:space="preserve">4. </w:t>
      </w:r>
      <w:r>
        <w:t>Представительный орган (представительные органы) местного самоуправления обязан (обязаны) назначить не менее одной трети состава территориальной, участковой избирательных комиссий на основе поступивших предложений каждого из избирательных объединений, избирательных блоков, имеющих фракции в Государственной Думе, а также на основе поступивших предложений избирательных объединений, избирательных блоков, имеющих фракции в законодательном (представительном) органе государственной власти субъекта Российской Федерации и (или) в представительном органе (представительных органах) местного самоуправления, а в случае, если избирательные объединения, избирательные блоки не представят необходимого количества предложений, - иных политических общественных объединений. При этом может быть назначено не более одного представителя от каждого из избирательных объединений, избирательных блоков, иных политических общественных объединений</w:t>
      </w:r>
    </w:p>
    <w:p>
      <w:r>
        <w:rPr>
          <w:b/>
        </w:rPr>
        <w:t xml:space="preserve">5. </w:t>
      </w:r>
      <w:r>
        <w:t>В случае, если в формировании избирательной комиссии принимают участие два и более представительных органа местного самоуправления, порядок принятия решения о составе избирательной комиссии устанавливается указанными представительными органами самостоятельно</w:t>
      </w:r>
    </w:p>
    <w:p>
      <w:r>
        <w:rPr>
          <w:b/>
        </w:rPr>
        <w:t xml:space="preserve">6. </w:t>
      </w:r>
      <w:r>
        <w:t>В случае досрочного прекращения полномочий Государственной Думы, законодательного (представительного) органа государственной власти субъекта Российской Федерации, представительного органа местного самоуправления право внесения предложений о составе территориальной, участковой избирательных комиссий сохраняется за избирательными объединениями, избирательными блоками, имевшими депутатские фракции в Государственной Думе, законодательном (представительном) органе государственной власти субъекта Российской Федерации, представительном органе местного самоуправления последнего созыва</w:t>
      </w:r>
    </w:p>
    <w:p>
      <w:r>
        <w:rPr>
          <w:b/>
        </w:rPr>
        <w:t xml:space="preserve">7. </w:t>
      </w:r>
      <w:r>
        <w:t>Государственные и муниципальные служащие не могут составлять более одной трети от общего числа членов территориальной, участковой избирательных комиссий</w:t>
      </w:r>
    </w:p>
    <w:p>
      <w:r>
        <w:rPr>
          <w:b/>
        </w:rPr>
        <w:t xml:space="preserve">8. </w:t>
      </w:r>
      <w:r>
        <w:t>В случае, если представительный орган (представительные органы) местного самоуправления не назначил (не назначили) состав либо часть состава территориальной, участковой избирательных комиссий в срок, установленный пунктами 1 и 2 настоящей статьи, либо если на данной территории представительный орган местного самоуправления отсутствует, формирование либо назначение части состава территориальной избирательной комиссии производится окружной избирательной комиссией, а формирование либо назначение части состава участковой избирательной комиссии производится соответствующей территориальной избирательной комиссией с соблюдением требований, установленных настоящим Федеральным законом</w:t>
      </w:r>
    </w:p>
    <w:p>
      <w:r>
        <w:rPr>
          <w:b/>
        </w:rPr>
        <w:t xml:space="preserve">9. </w:t>
      </w:r>
      <w:r>
        <w:t>На избирательном участке, образованном на полярной станции, на судне, находящемся в плавании, или на территории воинской части, расположенной в обособленном, удаленном от населенных пунктов районе, состав участковой избирательной комиссии назначается на основании решения собрания избирателей соответствующего трудового или воинского коллектива соответственно руководителем полярной станции, капитаном судна, командиром воинской части в срок, установленный пунктом 2 настоящей статьи, а в исключительных случаях - не позднее чем за пять дней до дня голосования</w:t>
      </w:r>
    </w:p>
    <w:p>
      <w:r>
        <w:rPr>
          <w:b/>
        </w:rPr>
        <w:t xml:space="preserve">10. </w:t>
      </w:r>
      <w:r>
        <w:t>На избирательном участке, образованном за пределами территории Российской Федерации, состав участковой избирательной комиссии назначается в срок, установленный пунктом 2 настоящей статьи,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w:t>
      </w:r>
    </w:p>
    <w:p>
      <w:r>
        <w:rPr>
          <w:b/>
        </w:rPr>
        <w:t xml:space="preserve">11. </w:t>
      </w:r>
      <w:r>
        <w:t>В субъектах Российской Федерации, система органов государственной власти которых предусматривает создание территориальных органов государственной власти районов и иных административно-территориальных единиц, территориальные избирательные комиссии образуются представительными и исполнительными органами государственной власти в порядке, предусмотренном настоящей статьей</w:t>
      </w:r>
    </w:p>
    <w:p>
      <w:r>
        <w:rPr>
          <w:b/>
        </w:rPr>
        <w:t>Статья 22. Назначение членов избирательной комиссии с правом</w:t>
      </w:r>
    </w:p>
    <w:p>
      <w:r>
        <w:t>совещательного голоса 1. Избирательное объединение, избирательный блок, зарегистрировавшие в Центральной избирательной комиссии Российской Федерации федеральный список кандидатов, вправе назначить по одному члену избирательной комиссии с правом совещательного голоса в Центральную избирательную комиссию Российской Федерации, в каждую избирательную комиссию субъекта Российской Федерации, в каждую окружную, территориальную, участковую избирательные комиссии.</w:t>
      </w:r>
    </w:p>
    <w:p>
      <w:r>
        <w:rPr>
          <w:b/>
        </w:rPr>
        <w:t xml:space="preserve">2. </w:t>
      </w:r>
      <w:r>
        <w:t>Зарегистрированный по одномандатному избирательному округу кандидат вправе назначить по одному члену избирательной комиссии с правом совещательного голоса в окружную избирательную комиссию, зарегистрировавшую данного кандидата, а также в каждую территориальную и участковую избирательные комиссии того одномандатного избирательного округа, по которому этот кандидат зарегистрирован</w:t>
      </w:r>
    </w:p>
    <w:p>
      <w:r>
        <w:rPr>
          <w:b/>
        </w:rPr>
        <w:t xml:space="preserve">3. </w:t>
      </w:r>
      <w:r>
        <w:t>Избирательное объединение, избирательный блок, не подпадающие под действие пункта 1 настоящей статьи, выдвинувшие зарегистрированного по одномандатному избирательному округу кандидата (кандидатов), также вправе назначить по одному члену избирательной комиссии с правом совещательного голоса в Центральную избирательную комиссию Российской Федерации, в избирательную комиссию субъекта Российской Федерации</w:t>
      </w:r>
    </w:p>
    <w:p>
      <w:r>
        <w:rPr>
          <w:b/>
        </w:rPr>
        <w:t xml:space="preserve">4. </w:t>
      </w:r>
      <w:r>
        <w:t>Членам избирательной комиссии с правом совещательного голоса выдаются удостоверения, форма которых устанавливается Центральной избирательной комиссией Российской Федерации</w:t>
      </w:r>
    </w:p>
    <w:p>
      <w:r>
        <w:rPr>
          <w:b/>
        </w:rPr>
        <w:t>Статья 23. Статус члена избирательной комиссии</w:t>
      </w:r>
    </w:p>
    <w:p>
      <w:r>
        <w:rPr>
          <w:b/>
        </w:rPr>
        <w:t xml:space="preserve">1. </w:t>
      </w:r>
      <w:r>
        <w:t>Членами избирательных комиссий с правом решающего голоса не могут быть депутаты законодательных (представительных) органов государственной власти, органов местного самоуправления, выборные должностные лица органов государственной власти и органов местного самоуправления, судьи, прокуроры, кандидаты, зарегистрированные кандидаты, их доверенные лица, уполномоченные представители и доверенные лица избирательных объединений, избирательных блоков, выдвинувших списки кандидатов, члены избирательных комиссий с правом совещательного голоса, супруги и близкие родственники супругов (дети, родители, усыновленные, усыновители, родные братья и родные сестры, внуки, дедушка, бабушка), близкие родственники кандидатов, зарегистрированных кандидатов, лица, которые находятся в непосредственном подчинении у кандидатов, зарегистрированных кандидатов</w:t>
      </w:r>
    </w:p>
    <w:p>
      <w:r>
        <w:rPr>
          <w:b/>
        </w:rPr>
        <w:t xml:space="preserve">2. </w:t>
      </w:r>
      <w:r>
        <w:t>Под непосредственным подчинением в настоящем Федеральном законе понимаются служебные отношения между руководителем и подчиненным, при которых первый обладает в отношении последнего властно-распорядительными полномочиями, то есть имеет право приема на работу и увольнения подчиненного или в пределах должностных полномочий вправе отдавать ему приказы, распоряжения и указания, обязательные для исполнения, применять меры поощрения и дисциплинарного взыскания</w:t>
      </w:r>
    </w:p>
    <w:p>
      <w:r>
        <w:rPr>
          <w:b/>
        </w:rPr>
        <w:t xml:space="preserve">3. </w:t>
      </w:r>
      <w:r>
        <w:t>Член избирательной комиссии по выборам депутатов Государственной Думы с правом решающего голоса не может быть одновременно членом другой избирательной комиссии по выборам депутатов Государственной Думы с правом решающего голоса</w:t>
      </w:r>
    </w:p>
    <w:p>
      <w:r>
        <w:rPr>
          <w:b/>
        </w:rPr>
        <w:t xml:space="preserve">4. </w:t>
      </w:r>
      <w:r>
        <w:t>Срок полномочий членов избирательных комиссий с правом решающего голоса истекает одновременно с прекращением полномочий этих избирательных комиссий</w:t>
      </w:r>
    </w:p>
    <w:p>
      <w:r>
        <w:rPr>
          <w:b/>
        </w:rPr>
        <w:t xml:space="preserve">5. </w:t>
      </w:r>
      <w:r>
        <w:t>Член избирательной комиссии с правом решающего голоса в течение месяца, а в период подготовки и проведения выборов - в течение трех дней освобождается от обязанностей члена избирательной комиссии до истечения срока полномочий по решению органа, его назначившего, в случае:</w:t>
      </w:r>
    </w:p>
    <w:p>
      <w:r>
        <w:rPr>
          <w:b/>
        </w:rPr>
        <w:t xml:space="preserve">6. </w:t>
      </w:r>
      <w:r>
        <w:t>Полномочия члена избирательной комиссии с правом решающего голоса прекращаются немедленно в случае:</w:t>
      </w:r>
    </w:p>
    <w:p>
      <w:r>
        <w:rPr>
          <w:b/>
        </w:rPr>
        <w:t xml:space="preserve">7. </w:t>
      </w:r>
      <w:r>
        <w:t>Орган, назначивший члена избирательной комиссии с правом решающего голоса, обязан назначить нового члена избирательной комиссии с правом решающего голоса вместо члена избирательной комиссии с правом решающего голоса, который выбыл из состава избирательной комиссии по вышеуказанным обстоятельствам, не позднее чем в месячный срок, а в период подготовки и проведения выборов - не позднее чем через десять дней со дня его выбытия в соответствии с требованиями, установленными настоящим Федеральным законом. В случае невыполнения уполномоченным на то органом данного требования нового члена избирательной комиссии назначает вышестоящая избирательная комиссия с соблюдением требований, установленных настоящим Федеральным законом</w:t>
      </w:r>
    </w:p>
    <w:p>
      <w:r>
        <w:rPr>
          <w:b/>
        </w:rPr>
        <w:t xml:space="preserve">8. </w:t>
      </w:r>
      <w:r>
        <w:t>Председатели, заместители председателей и секретари избирательных комиссий, а также члены избирательных комиссий, работающие на постоянной (штатной) основе, несут за нарушения настоящего Федерального закона ответственность, установленную законодательством Российской Федерации для должностных лиц</w:t>
      </w:r>
    </w:p>
    <w:p>
      <w:r>
        <w:rPr>
          <w:b/>
        </w:rPr>
        <w:t xml:space="preserve">9. </w:t>
      </w:r>
      <w:r>
        <w:t>Член избирательной комиссии с правом решающего голоса, работающий на постоянной (штатной) основе, не может замещать другие государственные и муниципальные должности, находиться на государственной или муниципальной службе, заниматься оплачиваемой деятельностью, кроме преподавательской, научной и иной творческой деятельности, не вправе заниматься предпринимательской деятельностью</w:t>
      </w:r>
    </w:p>
    <w:p>
      <w:r>
        <w:rPr>
          <w:b/>
        </w:rPr>
        <w:t xml:space="preserve">10. </w:t>
      </w:r>
      <w:r>
        <w:t>Член избирательной комиссии с правом решающего голоса в период подготовки и проведения выборов не может быть привлечен без согласия соответствующего прокурора к уголовной ответственности или подвергнут административному взысканию, налагаемому в судебном порядке</w:t>
      </w:r>
    </w:p>
    <w:p>
      <w:r>
        <w:rPr>
          <w:b/>
        </w:rPr>
        <w:t xml:space="preserve">11. </w:t>
      </w:r>
      <w:r>
        <w:t>Член избирательной комиссии с правом решающего голоса до окончания срока своих полномочий, член избирательной комиссии с правом совещательного голоса в период избирательной кампании не могут быть переведены на другую работу без их согласия или уволены с работы по инициативе администрации (работодателя)</w:t>
      </w:r>
    </w:p>
    <w:p>
      <w:r>
        <w:rPr>
          <w:b/>
        </w:rPr>
        <w:t xml:space="preserve">12. </w:t>
      </w:r>
      <w:r>
        <w:t>Член избирательной комиссии с правом совещательного голоса обладает всей полнотой прав члена избирательной комиссии с правом решающего голоса по вопросам подготовки и проведения выборов депутатов Государственной Думы, за исключением права выдачи открепительных удостоверений для голосования на выборах депутатов Государственной Думы, избирательных бюллетеней, участия в сортировке и подсчете избирательных бюллетеней, в погашении избирательных бюллетеней и открепительных удостоверений для голосования на выборах депутатов Государственной Думы, в составлении протоколов об итогах голосования, о результатах выборов, в голосовании при принятии решения по вопросу, отнесенному к компетенции соответствующей избирательной комиссии, а также права подписывать решения избирательной комиссии. Его деятельность не подлежит оплате за счет средств, выделенных избирательной комиссии</w:t>
      </w:r>
    </w:p>
    <w:p>
      <w:r>
        <w:rPr>
          <w:b/>
        </w:rPr>
        <w:t xml:space="preserve">13. </w:t>
      </w:r>
      <w:r>
        <w:t>Член избирательной комиссии как с правом решающего, так и с правом совещательного голоса:</w:t>
      </w:r>
    </w:p>
    <w:p>
      <w:r>
        <w:rPr>
          <w:b/>
        </w:rPr>
        <w:t xml:space="preserve">14. </w:t>
      </w:r>
      <w:r>
        <w:t>Полномочия членов избирательных комиссий с правом совещательного голоса в случае, если зарегистрированный кандидат, их назначивший, был избран или если федеральный список кандидатов, выдвинутый избирательным объединением, избирательным блоком, их назначившими, допущен к участию в распределении депутатских мандатов, продолжаются до окончания регистрации кандидатов (федеральных списков кандидатов) на следующих выборах депутатов Государственной Думы. Полномочия остальных членов избирательных комиссий с правом совещательного голоса прекращаются через 30 дней после официального опубликования общих результатов выборов депутатов Государственной Думы в данной избирательной кампании, а в случае, если в вышестоящую избирательную комиссию поступили жалобы (заявления) и протесты на решения и действия (бездействие) избирательной комиссии, в результате которых были нарушены порядок голосования и порядок подсчета голосов, а также если по этим фактам ведется судебное разбирательство, - после вынесения окончательного решения по существу жалобы (заявления) или протеста вышестоящей избирательной комиссией или судом</w:t>
      </w:r>
    </w:p>
    <w:p>
      <w:r>
        <w:rPr>
          <w:b/>
        </w:rPr>
        <w:t xml:space="preserve">15. </w:t>
      </w:r>
      <w:r>
        <w:t>Полномочия члена избирательной комиссии с правом совещательного голоса могут быть прекращены в любое время срока его полномочий по решению лица или органа, назначивших данного члена избирательной комиссии, и переданы другому лицу</w:t>
      </w:r>
    </w:p>
    <w:p>
      <w:r>
        <w:rPr>
          <w:b/>
        </w:rPr>
        <w:t xml:space="preserve">5. </w:t>
      </w:r>
      <w:r>
        <w:t>подачи членом избирательной комиссии заявления в письменной форме о сложении своих полномочий</w:t>
      </w:r>
    </w:p>
    <w:p>
      <w:r>
        <w:rPr>
          <w:b/>
        </w:rPr>
        <w:t xml:space="preserve">5. </w:t>
      </w:r>
      <w:r>
        <w:t>появления оснований, предусмотренных пунктами 1 и 3 настоящей статьи</w:t>
      </w:r>
    </w:p>
    <w:p>
      <w:r>
        <w:rPr>
          <w:b/>
        </w:rPr>
        <w:t xml:space="preserve">6. </w:t>
      </w:r>
      <w:r>
        <w:t>утраты членом избирательной комиссии гражданства Российской Федерации</w:t>
      </w:r>
    </w:p>
    <w:p>
      <w:r>
        <w:rPr>
          <w:b/>
        </w:rPr>
        <w:t xml:space="preserve">6. </w:t>
      </w:r>
      <w:r>
        <w:t>вступления в законную силу обвинительного приговора суда в отношении члена избирательной комиссии</w:t>
      </w:r>
    </w:p>
    <w:p>
      <w:r>
        <w:rPr>
          <w:b/>
        </w:rPr>
        <w:t xml:space="preserve">6. </w:t>
      </w:r>
      <w:r>
        <w:t>признания члена избирательной комиссии решением суда, вступившим в законную силу, недееспособным, ограниченно дееспособным, безвестно отсутствующим или умершим</w:t>
      </w:r>
    </w:p>
    <w:p>
      <w:r>
        <w:rPr>
          <w:b/>
        </w:rPr>
        <w:t xml:space="preserve">6. </w:t>
      </w:r>
      <w:r>
        <w:t>смерти члена избирательной комиссии</w:t>
      </w:r>
    </w:p>
    <w:p>
      <w:r>
        <w:rPr>
          <w:b/>
        </w:rPr>
        <w:t xml:space="preserve">6. </w:t>
      </w:r>
      <w:r>
        <w:t>признания судом члена избирательной комиссии систематически не исполняющим обязанности на основании представления соответствующей избирательной комиссии</w:t>
      </w:r>
    </w:p>
    <w:p>
      <w:r>
        <w:rPr>
          <w:b/>
        </w:rPr>
        <w:t xml:space="preserve">6. </w:t>
      </w:r>
      <w:r>
        <w:t>расформирования избирательной комиссии в порядке, установленном Федеральным законом " Об основных гарантиях избирательных прав и права на участие в референдуме граждан Российской Федерации "</w:t>
      </w:r>
    </w:p>
    <w:p>
      <w:r>
        <w:rPr>
          <w:b/>
        </w:rPr>
        <w:t xml:space="preserve">13. </w:t>
      </w:r>
      <w:r>
        <w:t>заблаговременно извещается о заседаниях соответствующей избирательной комиссии</w:t>
      </w:r>
    </w:p>
    <w:p>
      <w:r>
        <w:rPr>
          <w:b/>
        </w:rPr>
        <w:t xml:space="preserve">13. </w:t>
      </w:r>
      <w:r>
        <w:t>вправе выступать на заседании избирательной комиссии, вносить предложения по вопросам, входящим в компетенцию соответствующей избирательной комиссии, и требовать проведения голосования по этим вопросам</w:t>
      </w:r>
    </w:p>
    <w:p>
      <w:r>
        <w:rPr>
          <w:b/>
        </w:rPr>
        <w:t xml:space="preserve">13. </w:t>
      </w:r>
      <w:r>
        <w:t>вправе задавать другим участникам заседания избирательной комиссии вопросы в соответствии с повесткой дня и получать на них ответы по существу</w:t>
      </w:r>
    </w:p>
    <w:p>
      <w:r>
        <w:rPr>
          <w:b/>
        </w:rPr>
        <w:t xml:space="preserve">13. </w:t>
      </w:r>
      <w:r>
        <w:t>вправе знакомиться с любыми документами и материалами (в том числе со списками избирателей, с избирательными бюллетенями), включая находящиеся на машиночитаемых носителях документы и материалы соответствующей и нижестоящих избирательных комиссий, и получать копии этих документов и материалов (за исключением списков избирателей, подписных листов, избирательных бюллетеней и открепительных удостоверений для голосования на выборах депутатов Государственной Думы). По его требованию избирательная комиссия обязана заверить эти копии (за исключением копий документов на машиночитаемых носителях). Ознакомление с документами и материалами, содержащими информацию, отнесенную к государственной, коммерческой или иной охраняемой законом тайне, производится в соответствии с федеральными законами</w:t>
      </w:r>
    </w:p>
    <w:p>
      <w:r>
        <w:rPr>
          <w:b/>
        </w:rPr>
        <w:t xml:space="preserve">13. </w:t>
      </w:r>
      <w:r>
        <w:t>вправе обжаловать решения и действия (бездействие) избирательной комиссии в соответствующую вышестоящую избирательную комиссию или в суд</w:t>
      </w:r>
    </w:p>
    <w:p>
      <w:r>
        <w:rPr>
          <w:b/>
        </w:rPr>
        <w:t>Статья 24. Полномочия Центральной избирательной комиссии</w:t>
      </w:r>
    </w:p>
    <w:p>
      <w:r>
        <w:t>Российской Федерации 1. Центральная избирательная комиссия Российской Федерации при подготовке и проведении выборов депутатов Государственной Думы в пределах своих полномочий, установленных федеральными законами: а) руководит деятельностью избирательных комиссий по выборам депутатов Государственной Думы; б) осуществляет контроль за соблюдением избирательных прав граждан Российской Федерации при подготовке и проведении выборов, обеспечивает единообразное применение настоящего Федерального закона; в) разрабатывает и представляет на рассмотрение Государственной Думы схему образования одномандатных избирательных округов; г) на основании данных, представленных соответствующими федеральными органами исполнительной власти, при определении схемы образования одномандатных избирательных округов решает вопрос о приписке избирателей, проживающих за пределами территории Российской Федерации, к соответствующим одномандатным избирательным округам; д) издает инструкции и иные нормативные акты по вопросам применения настоящего Федерального закона; е) оказывает правовую, методическую, организационно-техническую помощь избирательным комиссиям; ж) осуществляет руководство деятельностью избирательных комиссий по единообразному использованию государственной автоматизированной информационной системы; з) регистрирует избирательные блоки; и) заверяет федеральные списки кандидатов и списки кандидатов, выдвинутых по одномандатным избирательным округам избирательными объединениями, избирательными блоками; к) регистрирует федеральные списки кандидатов, выдвинутые избирательными объединениями, избирательными блоками; л) публикует зарегистрированные федеральные списки кандидатов; м) регистрирует доверенных лиц, уполномоченных представителей по финансовым вопросам избирательных объединений, избирательных блоков; н) выдает кандидатам, зарегистрированным по федеральному избирательному округу, доверенным лицам, уполномоченным представителям избирательных объединений, избирательных блоков по финансовым вопросам удостоверения установленного образца; о) обеспечивает для всех кандидатов, зарегистрированных кандидатов, избирательных объединений, избирательных блоков соблюдение установленных настоящим Федеральным законом, иными федеральными законами условий предвыборной деятельности; п) заслушивает сообщения федеральных органов исполнительной власти, органов исполнительной власти субъектов Российской Федерации и органов местного самоуправления по вопросам, связанным с подготовкой и проведением выборов; р) устанавливает форму, в том числе степень защищенности, избирательных бюллетеней, списка избирателей и других избирательных документов, решает вопросы, связанные с их изготовлением; с) устанавливает форму открепительного удостоверения для голосования на выборах депутатов Государственной Думы, обеспечивает изготовление указанных открепительных удостоверений и снабжение ими избирательных комиссий субъектов Российской Федерации; т) утверждает текст избирательного бюллетеня на русском языке для голосования по федеральному избирательному округу; у) утверждает образцы печатей избирательных комиссий; ф) утверждает по согласованию с Федеральной архивной службой Российской Федерации порядок хранения и передачи в архив избирательных документов; х) распределяет средства, выделенные из федерального бюджета на финансовое обеспечение подготовки и проведения выборов депутатов Государственной Думы, деятельности избирательных комиссий и осуществления их полномочий, контролирует целевое использование указанных средств, а также средств, поступивших в избирательные фонды кандидатов, зарегистрированных кандидатов, избирательных объединений, избирательных блоков; ц) осуществляет меры по реализации единого порядка распределения эфирного времени между зарегистрированными кандидатами, избирательными объединениями, избирательными блоками для проведения предвыборной агитации; ч) разрабатывает нормативы технологического оборудования, необходимого для работы территориальных и участковых избирательных комиссий, утверждает указанные нормативы и осуществляет контроль за их соблюдением; ш) контролирует обеспечение избирательных комиссий помещениями, транспортными средствами, средствами связи и рассматривает иные вопросы материально-технического обеспечения выборов; щ) обеспечивает информирование избирателей о сроках и порядке осуществления избирательных действий, ходе избирательной кампании; ы) рассматривает жалобы (заявления) на решения и действия (бездействие) нижестоящих избирательных комиссий и их должностных лиц, принимает по жалобам (заявлениям) мотивированные решения; э) устанавливает, кто из зарегистрированных кандидатов, включенных в федеральные списки кандидатов, выдвинутые избирательными объединениями, избирательными блоками, избраны депутатами Государственной Думы по федеральному избирательному округу, и выдает им удостоверения об избрании; ю) определяет общие результаты выборов депутатов Государственной Думы в целом по Российской Федерации и осуществляет их официальное опубликование; я) составляет списки лиц, избранных депутатами Государственной Думы, и передает эти списки и необходимые документы в Государственную Думу; я-1) назначает и организует повторные выборы депутатов Государственной Думы и выборы депутатов Государственной Думы вместо выбывших (дополнительные выборы); я-2) осуществляет иные полномочия в соответствии с настоящим Федеральным законом и федеральным законом " Об основных гарантиях избирательных прав и права на участие в референдуме граждан Российской Федерации ".</w:t>
      </w:r>
    </w:p>
    <w:p>
      <w:r>
        <w:rPr>
          <w:b/>
        </w:rPr>
        <w:t xml:space="preserve">2. </w:t>
      </w:r>
      <w:r>
        <w:t>В случае, если срок полномочий Центральной избирательной комиссии Российской Федерации, установленный федеральным законом, истекает в период подготовки и проведения выборов депутатов Государственной Думы, полномочия Центральной избирательной комиссии Российской Федерации сохраняются вплоть до представления ею палатам Федерального Собрания Российской Федерации финансового отчета о расходовании средств федерального бюджета и сведений о поступлении и расходовании средств избирательных фондов кандидатов, зарегистрированных кандидатов, избирательных объединений, избирательных блоков, но не более срока, установленного настоящим Федеральным законом для представления указанного финансового отчета</w:t>
      </w:r>
    </w:p>
    <w:p>
      <w:r>
        <w:rPr>
          <w:b/>
        </w:rPr>
        <w:t>Статья 25. Полномочия избирательной комиссии субъекта</w:t>
      </w:r>
    </w:p>
    <w:p>
      <w:r>
        <w:t>Российской Федерации 1. Избирательная комиссия субъекта Российской Федерации: а) координирует деятельность избирательных комиссий на территории субъекта Российской Федерации; б) обеспечивает взаимодействие Центральной избирательной комиссии Российской Федерации с органами государственной власти субъекта Российской Федерации; в) осуществляет контроль за соблюдением избирательных прав граждан Российской Федерации на территории субъекта Российской Федерации; г) обеспечивает на территории субъекта Российской Федерации для всех кандидатов, зарегистрированных кандидатов, избирательных объединений, избирательных блоков соблюдение установленных настоящим Федеральным законом, иными федеральными законами условий предвыборной деятельности; д) обеспечивает единообразное использование на территории субъекта Российской Федерации государственной автоматизированной информационной системы; е) обеспечивает в соответствии с решениями Центральной избирательной комиссии Российской Федерации изготовление избирательных бюллетеней по федеральному избирательному округу и одномандатным избирательным округам, образованным на территории соответствующего субъекта Российской Федерации, и снабжение ими окружных и территориальных избирательных комиссий; ж) обеспечивает доставку в нижестоящие избирательные комиссии открепительных удостоверений для голосования на выборах депутатов Государственной Думы, других избирательных документов; з) распределяет денежные средства, выделенные ей на подготовку и проведение выборов в субъекте Российской Федерации, в том числе распределяет часть этих средств между окружными и территориальными избирательными комиссиями, и обеспечивает контроль за целевым использованием этих средств, а также за поступлением и расходованием средств избирательных фондов кандидатов, зарегистрированных кандидатов, избирательных объединений, избирательных блоков на территории субъекта Российской Федерации; и) присваивает наименования территориальным избирательным комиссиям, устанавливает единую нумерацию избирательных участков на территории субъекта Российской Федерации; к) обеспечивает соблюдение утвержденных Центральной избирательной комиссией Российской Федерации нормативов технологического оборудования, порядка хранения и передачи в архив избирательных документов; л) контролирует соблюдение на территории субъекта Российской Федерации единого порядка подсчета голосов, установления итогов голосования и определения результатов выборов; м) заслушивает сообщения органов исполнительной власти субъектов Российской Федерации и органов местного самоуправления по вопросам, связанным с подготовкой и проведением выборов; н) рассматривает жалобы (заявления) на решения и действия (бездействие) иных избирательных комиссий в данном субъекте Российской Федерации и их должностных лиц, принимает по жалобам (заявлениям) мотивированные решения; о) обеспечивает информирование избирателей о сроках и порядке осуществления избирательных действий, ходе избирательной кампании; п) осуществляет иные полномочия в соответствии с настоящим Федеральным законом.</w:t>
      </w:r>
    </w:p>
    <w:p>
      <w:r>
        <w:rPr>
          <w:b/>
        </w:rPr>
        <w:t xml:space="preserve">2. </w:t>
      </w:r>
      <w:r>
        <w:t>В случае, если срок полномочий избирательной комиссии субъекта Российской Федерации, установленный законом субъекта Российской Федерации, истекает в период избирательной кампании по выборам депутатов Государственной Думы, полномочия избирательной комиссии субъекта Российской Федерации сохраняются вплоть до представления Центральной избирательной комиссией Российской Федерации палатам Федерального Собрания Российской Федерации финансового отчета о расходовании средств федерального бюджета и сведений о поступлении и расходовании средств избирательных фондов кандидатов, зарегистрированных кандидатов, избирательных объединений, избирательных блоков, но не более срока, установленного настоящим Федеральным законом для представления указанного финансового отчета</w:t>
      </w:r>
    </w:p>
    <w:p>
      <w:r>
        <w:rPr>
          <w:b/>
        </w:rPr>
        <w:t>Статья 26. Полномочия окружной избирательной комиссии</w:t>
      </w:r>
    </w:p>
    <w:p>
      <w:r>
        <w:rPr>
          <w:b/>
        </w:rPr>
        <w:t xml:space="preserve">1. </w:t>
      </w:r>
      <w:r>
        <w:t>Окружная избирательная комиссия:</w:t>
      </w:r>
    </w:p>
    <w:p>
      <w:r>
        <w:rPr>
          <w:b/>
        </w:rPr>
        <w:t xml:space="preserve">2. </w:t>
      </w:r>
      <w:r>
        <w:t>Срок полномочий окружной избирательной комиссии по выборам депутатов Государственной Думы истекает в день первого заседания окружной избирательной комиссии, сформированной для проведения выборов депутатов Государственной Думы нового созыва в соответствии с настоящим Федеральным законом</w:t>
      </w:r>
    </w:p>
    <w:p>
      <w:r>
        <w:rPr>
          <w:b/>
        </w:rPr>
        <w:t xml:space="preserve">1. </w:t>
      </w:r>
      <w:r>
        <w:t>осуществляет контроль за исполнением настоящего Федерального закона на территории избирательного округа</w:t>
      </w:r>
    </w:p>
    <w:p>
      <w:r>
        <w:rPr>
          <w:b/>
        </w:rPr>
        <w:t xml:space="preserve">1. </w:t>
      </w:r>
      <w:r>
        <w:t>координирует деятельность территориальных и участковых избирательных комиссий, рассматривает жалобы (заявления) на решения и действия (бездействие) этих комиссий и их должностных лиц, принимает по жалобам (заявлениям) мотивированные решения</w:t>
      </w:r>
    </w:p>
    <w:p>
      <w:r>
        <w:rPr>
          <w:b/>
        </w:rPr>
        <w:t xml:space="preserve">1. </w:t>
      </w:r>
      <w:r>
        <w:t>обеспечивает доступ к сведениям о кандидатах, выдвинутых по соответствующему одномандатному избирательному округу, публикует сведения о зарегистрированных кандидатах</w:t>
      </w:r>
    </w:p>
    <w:p>
      <w:r>
        <w:rPr>
          <w:b/>
        </w:rPr>
        <w:t xml:space="preserve">1. </w:t>
      </w:r>
      <w:r>
        <w:t>регистрирует кандидатов в депутаты по соответствующему одномандатному избирательному округу и их доверенных лиц, выдает им удостоверения установленного образца</w:t>
      </w:r>
    </w:p>
    <w:p>
      <w:r>
        <w:rPr>
          <w:b/>
        </w:rPr>
        <w:t xml:space="preserve">1. </w:t>
      </w:r>
      <w:r>
        <w:t>обеспечивает на соответствующей территории для всех кандидатов, зарегистрированных кандидатов, избирательных объединений, избирательных блоков соблюдение установленных настоящим Федеральным законом, иными федеральными законами условий предвыборной деятельности</w:t>
      </w:r>
    </w:p>
    <w:p>
      <w:r>
        <w:rPr>
          <w:b/>
        </w:rPr>
        <w:t xml:space="preserve">1. </w:t>
      </w:r>
      <w:r>
        <w:t>заслушивает сообщения органов исполнительной власти соответствующего субъекта Российской Федерации и органов местного самоуправления по вопросам, связанным с подготовкой и проведением выборов</w:t>
      </w:r>
    </w:p>
    <w:p>
      <w:r>
        <w:rPr>
          <w:b/>
        </w:rPr>
        <w:t xml:space="preserve">1. </w:t>
      </w:r>
      <w:r>
        <w:t>распределяет денежные средства, выделенные ей на подготовку и проведение выборов, и обеспечивает контроль за целевым использованием этих средств, а также за поступлением и расходованием средств избирательных фондов кандидатов, зарегистрированных кандидатов</w:t>
      </w:r>
    </w:p>
    <w:p>
      <w:r>
        <w:rPr>
          <w:b/>
        </w:rPr>
        <w:t xml:space="preserve">1. </w:t>
      </w:r>
      <w:r>
        <w:t>утверждает текст избирательного бюллетеня для голосования по одномандатному избирательному округу, а при наличии соответствующего решения Центральной избирательной комиссии Российской Федерации обеспечивает изготовление избирательных бюллетеней для голосования по одномандатному избирательному округу</w:t>
      </w:r>
    </w:p>
    <w:p>
      <w:r>
        <w:rPr>
          <w:b/>
        </w:rPr>
        <w:t xml:space="preserve">1. </w:t>
      </w:r>
      <w:r>
        <w:t>обеспечивает снабжение территориальных избирательных комиссий избирательными бюллетенями по федеральному и одномандатному избирательным округам в случаях, предусмотренных настоящим Федеральным законом</w:t>
      </w:r>
    </w:p>
    <w:p>
      <w:r>
        <w:rPr>
          <w:b/>
        </w:rPr>
        <w:t xml:space="preserve">1. </w:t>
      </w:r>
      <w:r>
        <w:t>обеспечивает доставку в нижестоящие избирательные комиссии открепительных удостоверений для голосования на выборах депутатов Государственной Думы, других избирательных документов в порядке, установленном Центральной избирательной комиссией Российской Федерации; л) контролирует соблюдение на территории избирательного округа единого порядка подсчета голосов, установления итогов голосования и определения результатов выборов; м) определяет результаты выборов по одномандатному избирательному округу и итоги голосования по федеральному избирательному округу, направляет данные о результатах выборов по одномандатному избирательному округу и об итогах голосования по федеральному избирательному округу на соответствующей территории в Центральную избирательную комиссию Российской Федерации, публикует общие данные о результатах выборов и данные, которые содержатся в протоколах об итогах голосования нижестоящих избирательных комиссий, в порядке и сроки, установленные настоящим Федеральным законом; н) выдает удостоверение об избрании зарегистрированному кандидату, избранному депутатом Государственной Думы по соответствующему одномандатному избирательному округу; о) контролирует обеспечение территориальных и участковых избирательных комиссий помещениями, транспортными средствами, средствами связи и выполнение принятых избирательными комиссиями решений по иным вопросам материально-технического обеспечения выборов; п) обеспечивает соблюдение утвержденных Центральной избирательной комиссией Российской Федерации нормативов технологического оборудования, порядка хранения и передачи в архив избирательных документов; р) обеспечивает информирование избирателей о сроках и порядке осуществления избирательных действий, ходе избирательной кампании; с) проводит повторные и дополнительные выборы депутатов Государственной Думы; т) осуществляет иные полномочия в соответствии с настоящим Федеральным законом</w:t>
      </w:r>
    </w:p>
    <w:p>
      <w:r>
        <w:rPr>
          <w:b/>
        </w:rPr>
        <w:t>Статья 27. Полномочия территориальной избирательной комиссии</w:t>
      </w:r>
    </w:p>
    <w:p>
      <w:r>
        <w:rPr>
          <w:b/>
        </w:rPr>
        <w:t xml:space="preserve">1. </w:t>
      </w:r>
      <w:r>
        <w:t>Территориальная избирательная комиссия:</w:t>
      </w:r>
    </w:p>
    <w:p>
      <w:r>
        <w:rPr>
          <w:b/>
        </w:rPr>
        <w:t xml:space="preserve">2. </w:t>
      </w:r>
      <w:r>
        <w:t>Срок полномочий территориальной избирательной комиссии по выборам депутатов Государственной Думы истекает через 15 дней со дня официального опубликования общих результатов выборов в случае, если в адрес вышестоящей избирательной комиссии не поступило жалоб (заявлений) и протестов на решения и действия (бездействие) данной избирательной комиссии, в результате которых были нарушены порядок голосования и порядок подсчета голосов, а также если по данным фактам не ведется судебное разбирательство. В случае обжалования или опротестования итогов голосования полномочия территориальной избирательной комиссии прекращаются после вынесения вышестоящей комиссией или судом окончательного решения по существу жалобы (заявления), протеста</w:t>
      </w:r>
    </w:p>
    <w:p>
      <w:r>
        <w:rPr>
          <w:b/>
        </w:rPr>
        <w:t xml:space="preserve">1. </w:t>
      </w:r>
      <w:r>
        <w:t>осуществляет контроль за подготовкой и проведением выборов депутатов Государственной Думы на соответствующей территории</w:t>
      </w:r>
    </w:p>
    <w:p>
      <w:r>
        <w:rPr>
          <w:b/>
        </w:rPr>
        <w:t xml:space="preserve">1. </w:t>
      </w:r>
      <w:r>
        <w:t>координирует работу участковых избирательных комиссий на соответствующей территории, рассматривает жалобы (заявления) на решения и действия (бездействие) этих избирательных комиссий, принимает по жалобам (заявлениям) мотивированные решения</w:t>
      </w:r>
    </w:p>
    <w:p>
      <w:r>
        <w:rPr>
          <w:b/>
        </w:rPr>
        <w:t xml:space="preserve">1. </w:t>
      </w:r>
      <w:r>
        <w:t>заслушивает сообщения органов местного самоуправления по вопросам, связанным с подготовкой и проведением выборов</w:t>
      </w:r>
    </w:p>
    <w:p>
      <w:r>
        <w:rPr>
          <w:b/>
        </w:rPr>
        <w:t xml:space="preserve">1. </w:t>
      </w:r>
      <w:r>
        <w:t>составляет списки избирателей по соответствующей территории отдельно по каждому избирательному участку, за исключением случаев, предусмотренных пунктами 3-6 статьи 15 настоящего Федерального закона</w:t>
      </w:r>
    </w:p>
    <w:p>
      <w:r>
        <w:rPr>
          <w:b/>
        </w:rPr>
        <w:t xml:space="preserve">1. </w:t>
      </w:r>
      <w:r>
        <w:t>распределяет денежные средства, выделенные ей на подготовку и проведение выборов, в том числе распределяет часть этих средств между участковыми избирательными комиссиями, и контролирует их целевое расходование</w:t>
      </w:r>
    </w:p>
    <w:p>
      <w:r>
        <w:rPr>
          <w:b/>
        </w:rPr>
        <w:t xml:space="preserve">1. </w:t>
      </w:r>
      <w:r>
        <w:t>обеспечивает совместно с окружной избирательной комиссией на соответствующей территории для всех кандидатов, зарегистрированных кандидатов, избирательных объединений, избирательных блоков соблюдение установленных настоящим Федеральным законом, иными федеральными законами условий предвыборной деятельности</w:t>
      </w:r>
    </w:p>
    <w:p>
      <w:r>
        <w:rPr>
          <w:b/>
        </w:rPr>
        <w:t xml:space="preserve">1. </w:t>
      </w:r>
      <w:r>
        <w:t>организует доставку избирательных бюллетеней и иных документов участковым избирательным комиссиям</w:t>
      </w:r>
    </w:p>
    <w:p>
      <w:r>
        <w:rPr>
          <w:b/>
        </w:rPr>
        <w:t xml:space="preserve">1. </w:t>
      </w:r>
      <w:r>
        <w:t>выдает избирателям открепительные удостоверения для голосования на выборах депутатов Государственной Думы</w:t>
      </w:r>
    </w:p>
    <w:p>
      <w:r>
        <w:rPr>
          <w:b/>
        </w:rPr>
        <w:t xml:space="preserve">1. </w:t>
      </w:r>
      <w:r>
        <w:t>оказывает организационно-техническую помощь участковым избирательным комиссиям в проведении голосования на избирательных участках</w:t>
      </w:r>
    </w:p>
    <w:p>
      <w:r>
        <w:rPr>
          <w:b/>
        </w:rPr>
        <w:t xml:space="preserve">1. </w:t>
      </w:r>
      <w:r>
        <w:t>контролирует соблюдение на соответствующей территории единого порядка подсчета голосов, установления итогов голосования и определения результатов выборов; л) устанавливает итоги голосования на соответствующей территории, сообщает их представителям средств массовой информации и передает протоколы об итогах голосования в окружную избирательную комиссию; м) обеспечивает хранение и передачу документов, связанных с подготовкой и проведением выборов, в соответствии с утвержденным Центральной избирательной комиссией Российской Федерации порядком; н) обеспечивает соблюдение утвержденных Центральной избирательной комиссией Российской Федерации нормативов технологического оборудования; о) обеспечивает информирование избирателей о сроках и порядке осуществления избирательных действий, ходе избирательной кампании; п) осуществляет иные полномочия в соответствии с настоящим Федеральным законом</w:t>
      </w:r>
    </w:p>
    <w:p>
      <w:r>
        <w:rPr>
          <w:b/>
        </w:rPr>
        <w:t>Статья 28. Полномочия участковой избирательной комиссии</w:t>
      </w:r>
    </w:p>
    <w:p>
      <w:r>
        <w:rPr>
          <w:b/>
        </w:rPr>
        <w:t xml:space="preserve">1. </w:t>
      </w:r>
      <w:r>
        <w:t>Участковая избирательная комиссия:</w:t>
      </w:r>
    </w:p>
    <w:p>
      <w:r>
        <w:rPr>
          <w:b/>
        </w:rPr>
        <w:t xml:space="preserve">2. </w:t>
      </w:r>
      <w:r>
        <w:t>Срок полномочий участковой избирательной комиссии истекает через десять дней со дня официального опубликования общих результатов выборов, если в вышестоящую избирательную комиссию не поступило жалоб (заявлений) и протестов на решения и действия (бездействие) данной избирательной комиссии, в результате которых были нарушены порядок голосования и порядок подсчета голосов, а также если по данным фактам не ведется судебное разбирательство. В случае обжалования или опротестования итогов голосования полномочия участковой комиссии прекращаются после вынесения вышестоящей комиссией или судом окончательного решения по существу жалобы (заявления) или протеста</w:t>
      </w:r>
    </w:p>
    <w:p>
      <w:r>
        <w:rPr>
          <w:b/>
        </w:rPr>
        <w:t xml:space="preserve">1. </w:t>
      </w:r>
      <w:r>
        <w:t>информирует население об адресе и о номере телефона участковой избирательной комиссии, времени ее работы, а также о дне и месте голосования</w:t>
      </w:r>
    </w:p>
    <w:p>
      <w:r>
        <w:rPr>
          <w:b/>
        </w:rPr>
        <w:t xml:space="preserve">1. </w:t>
      </w:r>
      <w:r>
        <w:t>уточняет, а в случаях, предусмотренных пунктами 3-6 статьи 15 настоящего Федерального закона, составляет и уточняет список избирателей, проводит ознакомление избирателей со списком избирателей, рассматривает заявления об ошибках и о неточностях в списке избирателей и решает вопрос о внесении в него соответствующих изменений</w:t>
      </w:r>
    </w:p>
    <w:p>
      <w:r>
        <w:rPr>
          <w:b/>
        </w:rPr>
        <w:t xml:space="preserve">1. </w:t>
      </w:r>
      <w:r>
        <w:t>обеспечивает подготовку помещений для голосования, ящиков для голосования и другого оборудования</w:t>
      </w:r>
    </w:p>
    <w:p>
      <w:r>
        <w:rPr>
          <w:b/>
        </w:rPr>
        <w:t xml:space="preserve">1. </w:t>
      </w:r>
      <w:r>
        <w:t>обеспечивает информирование избирателей о зарегистрированных кандидатах, списках кандидатов на основе сведений, полученных из вышестоящей избирательной комиссии</w:t>
      </w:r>
    </w:p>
    <w:p>
      <w:r>
        <w:rPr>
          <w:b/>
        </w:rPr>
        <w:t xml:space="preserve">1. </w:t>
      </w:r>
      <w:r>
        <w:t>контролирует соблюдение на территории избирательного участка правил проведения предвыборной агитации</w:t>
      </w:r>
    </w:p>
    <w:p>
      <w:r>
        <w:rPr>
          <w:b/>
        </w:rPr>
        <w:t xml:space="preserve">1. </w:t>
      </w:r>
      <w:r>
        <w:t>выдает избирателям открепительные удостоверения для голосования на выборах депутатов Государственной Думы</w:t>
      </w:r>
    </w:p>
    <w:p>
      <w:r>
        <w:rPr>
          <w:b/>
        </w:rPr>
        <w:t xml:space="preserve">1. </w:t>
      </w:r>
      <w:r>
        <w:t>организует на участке голосование в день голосования, а также досрочное голосование</w:t>
      </w:r>
    </w:p>
    <w:p>
      <w:r>
        <w:rPr>
          <w:b/>
        </w:rPr>
        <w:t xml:space="preserve">1. </w:t>
      </w:r>
      <w:r>
        <w:t>проводит подсчет голосов, устанавливает итоги голосования на избирательном участке и передает протоколы об итогах голосования в территориальную избирательную комиссию</w:t>
      </w:r>
    </w:p>
    <w:p>
      <w:r>
        <w:rPr>
          <w:b/>
        </w:rPr>
        <w:t xml:space="preserve">1. </w:t>
      </w:r>
      <w:r>
        <w:t>в пределах своих полномочий рассматривает жалобы (заявления) на нарушения настоящего Федерального закона и принимает по жалобам (заявлениям) мотивированные решения</w:t>
      </w:r>
    </w:p>
    <w:p>
      <w:r>
        <w:rPr>
          <w:b/>
        </w:rPr>
        <w:t xml:space="preserve">1. </w:t>
      </w:r>
      <w:r>
        <w:t>обеспечивает хранение и передачу документов, связанных с подготовкой и проведением выборов, в соответствии с утвержденным Центральной избирательной комиссией Российской Федерации порядком; л) осуществляет иные полномочия в соответствии с настоящим Федеральным законом</w:t>
      </w:r>
    </w:p>
    <w:p>
      <w:r>
        <w:rPr>
          <w:b/>
        </w:rPr>
        <w:t>Статья 29. Гласность в деятельности избирательных комиссий</w:t>
      </w:r>
    </w:p>
    <w:p>
      <w:r>
        <w:rPr>
          <w:b/>
        </w:rPr>
        <w:t xml:space="preserve">1. </w:t>
      </w:r>
      <w:r>
        <w:t>На всех заседаниях любой избирательной комиссии, а также при подсчете голосов и осуществлении соответствующей участковой, территориальной избирательными комиссиями работы со списками избирателей, с избирательными бюллетенями, открепительными удостоверениями для голосования на выборах депутатов Государственной Думы, протоколами об итогах голосования, о результатах выборов вправе присутствовать члены и представители вышестоящих избирательных комиссий, зарегистрированный данной либо вышестоящей избирательной комиссией кандидат или его доверенное лицо, уполномоченный представитель или доверенное лицо избирательного объединения, избирательного блока, зарегистрировавших федеральный список кандидатов, или кандидат из указанного списка. Для присутствия на заседаниях и при осуществлении соответствующей избирательной комиссией работы с указанными избирательными документами перечисленным лицам не требуется дополнительное разрешение избирательной комиссии. Соответствующая избирательная комиссия обеспечивает свободный доступ перечисленных лиц на заседания и в помещения, в которых ведется подсчет голосов и осуществляется работа с указанными избирательными документами. На заседаниях, при подсчете голосов избирателей и осуществлении соответствующей избирательной комиссией работы с указанными избирательными документами также вправе присутствовать представители средств массовой информации</w:t>
      </w:r>
    </w:p>
    <w:p>
      <w:r>
        <w:rPr>
          <w:b/>
        </w:rPr>
        <w:t xml:space="preserve">2. </w:t>
      </w:r>
      <w:r>
        <w:t>Соответствующая избирательная комиссия обеспечивает информирование непосредственно вышестоящей избирательной комиссии, каждого кандидата, зарегистрированного по соответствующему одномандатному избирательному округу, или его доверенное лицо, уполномоченного представителя или доверенное лицо каждого из избирательных объединений, избирательных блоков, зарегистрировавших федеральные списки кандидатов, о времени проведения заседаний комиссии и осуществления работы с указанными избирательными документами</w:t>
      </w:r>
    </w:p>
    <w:p>
      <w:r>
        <w:rPr>
          <w:b/>
        </w:rPr>
        <w:t xml:space="preserve">3. </w:t>
      </w:r>
      <w:r>
        <w:t>На заседаниях избирательных комиссий при рассмотрении жалоб (заявлений) вправе присутствовать представители заинтересованных сторон</w:t>
      </w:r>
    </w:p>
    <w:p>
      <w:r>
        <w:rPr>
          <w:b/>
        </w:rPr>
        <w:t xml:space="preserve">4. </w:t>
      </w:r>
      <w:r>
        <w:t>Избирательные комиссии доводят до сведения граждан итоги регистрации кандидатов, списков кандидатов, биографические данные зарегистрированных кандидатов и иные данные о них, поступающие в избирательные комиссии в соответствии с настоящим Федеральным законом, итоги голосования по каждому зарегистрированному кандидату, федеральному списку кандидатов</w:t>
      </w:r>
    </w:p>
    <w:p>
      <w:r>
        <w:rPr>
          <w:b/>
        </w:rPr>
        <w:t xml:space="preserve">5. </w:t>
      </w:r>
      <w:r>
        <w:t>С момента начала работы участковой избирательной комиссии в день голосования, в том числе в день досрочного голосования, и до получения сообщения о принятии вышестоящей избирательной комиссией протоколов об итогах голосования, а также при повторном подсчете голосов избирателей на избирательных участках вправе присутствовать лица, указанные в пункте 1 настоящей статьи, а также наблюдатели, иностранные (международные) наблюдатели</w:t>
      </w:r>
    </w:p>
    <w:p>
      <w:r>
        <w:rPr>
          <w:b/>
        </w:rPr>
        <w:t xml:space="preserve">6. </w:t>
      </w:r>
      <w:r>
        <w:t>Наблюдатели, представители средств массовой информации, иностранные (международные) наблюдатели вправе присутствовать в иных избирательных комиссиях при установлении ими итогов голосования, определении результатов выборов, составлении протоколов об итогах голосования, о результатах выборов, а также при повторном подсчете голосов избирателей</w:t>
      </w:r>
    </w:p>
    <w:p>
      <w:r>
        <w:rPr>
          <w:b/>
        </w:rPr>
        <w:t xml:space="preserve">7. </w:t>
      </w:r>
      <w:r>
        <w:t>Всем членам избирательной комиссии, лицам, указанным в пункте 1 настоящей статьи, наблюдателям должен быть обеспечен доступ в помещение участковой избирательной комиссии, сформированной на избирательном участке, образованном в воинской части, закрытом административно-территориальном образовании, больнице, санатории, доме отдыха, следственном изоляторе и изоляторе временного содержания, а также в помещение для голосования на этом избирательном участке</w:t>
      </w:r>
    </w:p>
    <w:p>
      <w:r>
        <w:rPr>
          <w:b/>
        </w:rPr>
        <w:t xml:space="preserve">8. </w:t>
      </w:r>
      <w:r>
        <w:t>Каждый зарегистрированный по одномандатному избирательному округу кандидат, каждое из избирательных объединений, избирательных блоков, зарегистрировавших федеральный список кандидатов, общественных объединений вправе назначить в соответствующие участковые избирательные комиссии несколько наблюдателей, которые в день голосования, в том числе в день досрочного голосования, имеют право поочередно осуществлять наблюдение в помещении для голосования в период, указанный в пункте 5 настоящей статьи</w:t>
      </w:r>
    </w:p>
    <w:p>
      <w:r>
        <w:rPr>
          <w:b/>
        </w:rPr>
        <w:t xml:space="preserve">9. </w:t>
      </w:r>
      <w:r>
        <w:t>Полномочия наблюдателя должны быть удостоверены в письменной форме зарегистрированным по одномандатному избирательному округу кандидатом или его доверенным лицом, - избирательным объединением, избирательным блоком, общественным объединением, интересы которых представляет данный наблюдатель, с указанием фамилии, имени и отчества наблюдателя, адреса его места жительства, а также номера избирательного участка, наименования избирательной комиссии (окружной, территориальной, участковой), куда он направляется. Данный документ действителен при предъявлении паспорта или заменяющего его документа. Предварительное уведомление о направлении наблюдателя не требуется</w:t>
      </w:r>
    </w:p>
    <w:p>
      <w:r>
        <w:rPr>
          <w:b/>
        </w:rPr>
        <w:t xml:space="preserve">10. </w:t>
      </w:r>
      <w:r>
        <w:t>Указанные в пункте 9 настоящей статьи документы могут быть предъявлены в избирательную комиссию (участковую либо иную) в любое время со дня первого заседания соответствующей избирательной комиссии и до окончания работы по составлению протоколов об итогах голосования, о результатах выборов, в том числе о результатах повторного подсчета голосов избирателей</w:t>
      </w:r>
    </w:p>
    <w:p>
      <w:r>
        <w:rPr>
          <w:b/>
        </w:rPr>
        <w:t xml:space="preserve">11. </w:t>
      </w:r>
      <w:r>
        <w:t>Наблюдатель вправе:</w:t>
      </w:r>
    </w:p>
    <w:p>
      <w:r>
        <w:rPr>
          <w:b/>
        </w:rPr>
        <w:t xml:space="preserve">12. </w:t>
      </w:r>
      <w:r>
        <w:t>Наблюдатель не вправе:</w:t>
      </w:r>
    </w:p>
    <w:p>
      <w:r>
        <w:rPr>
          <w:b/>
        </w:rPr>
        <w:t xml:space="preserve">13. </w:t>
      </w:r>
      <w:r>
        <w:t>Представители средств массовой информации вправе знакомиться с решениями и протоколами всех избирательных комиссий об итогах голосования и о результатах выборов, изготавливать либо получать от соответствующей избирательной комиссии копии указанных решений и протоколов и приложенных к ним документов. По требованию представителя средства массовой информации избирательная комиссия обязана заверить копию решения, протокола об итогах голосования, протокола о результатах выборов</w:t>
      </w:r>
    </w:p>
    <w:p>
      <w:r>
        <w:rPr>
          <w:b/>
        </w:rPr>
        <w:t xml:space="preserve">14. </w:t>
      </w:r>
      <w:r>
        <w:t>Копии протоколов и иных документов избирательных комиссий заверяются председателем или секретарем избирательной комиссии. При этом в заверяемом документе указанные лица делают запись: "Копия верна", расписываются и ставят печать соответствующей избирательной комиссии и дату заверения</w:t>
      </w:r>
    </w:p>
    <w:p>
      <w:r>
        <w:rPr>
          <w:b/>
        </w:rPr>
        <w:t xml:space="preserve">15. </w:t>
      </w:r>
      <w:r>
        <w:t>Члены избирательных комиссий с правом совещательного голоса и наблюдатели, присутствующие при голосовании и подсчете голосов в участковых избирательных комиссиях, вправе носить не содержащие признаков предвыборной агитации значки или планки, на которых обозначается, кем и в каком статусе они делегированы</w:t>
      </w:r>
    </w:p>
    <w:p>
      <w:r>
        <w:rPr>
          <w:b/>
        </w:rPr>
        <w:t xml:space="preserve">11. </w:t>
      </w:r>
      <w:r>
        <w:t>знакомиться со списками избирателей</w:t>
      </w:r>
    </w:p>
    <w:p>
      <w:r>
        <w:rPr>
          <w:b/>
        </w:rPr>
        <w:t xml:space="preserve">11. </w:t>
      </w:r>
      <w:r>
        <w:t>находиться в помещении для голосования соответствующего избирательного участка в любое время в период, указанный в пункте 5 настоящей статьи</w:t>
      </w:r>
    </w:p>
    <w:p>
      <w:r>
        <w:rPr>
          <w:b/>
        </w:rPr>
        <w:t xml:space="preserve">11. </w:t>
      </w:r>
      <w:r>
        <w:t>наблюдать за выдачей избирательных бюллетеней избирателям</w:t>
      </w:r>
    </w:p>
    <w:p>
      <w:r>
        <w:rPr>
          <w:b/>
        </w:rPr>
        <w:t xml:space="preserve">11. </w:t>
      </w:r>
      <w:r>
        <w:t>присутствовать при голосовании избирателей вне помещения для голосования</w:t>
      </w:r>
    </w:p>
    <w:p>
      <w:r>
        <w:rPr>
          <w:b/>
        </w:rPr>
        <w:t xml:space="preserve">11. </w:t>
      </w:r>
      <w:r>
        <w:t>наблюдать за подсчетом числа избирателей, внесенных в списки избирателей, избирательных бюллетеней, выданных избирателям, погашенных избирательных бюллетеней; наблюдать за подсчетом голосов избирателей на избирательном участке на расстоянии и в условиях, обеспечивающих обозримость содержания избирательных бюллетеней; визуально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протоколов об итогах голосования и иных документов в период, указанный в пункте 5 настоящей статьи</w:t>
      </w:r>
    </w:p>
    <w:p>
      <w:r>
        <w:rPr>
          <w:b/>
        </w:rPr>
        <w:t xml:space="preserve">11. </w:t>
      </w:r>
      <w:r>
        <w:t>обращаться с предложениями и замечаниями по вопросам организации голосования к председателю участковой избирательной комиссии, а в случае его отсутствия - к лицу, его замещающему</w:t>
      </w:r>
    </w:p>
    <w:p>
      <w:r>
        <w:rPr>
          <w:b/>
        </w:rPr>
        <w:t xml:space="preserve">11. </w:t>
      </w:r>
      <w:r>
        <w:t>знакомиться с протоколами участковой избирательной комиссии об итогах голосования, а также с протоколами об итогах голосования и о результатах выборов иной избирательной комиссии, в которую он направлен, изготавливать либо получать от соответствующей избирательной комиссии копии указанных протоколов и приложенных к ним документов, а также иных документов, поступивших в соответствующие избирательные комиссии либо составленных этими комиссиями в период, указанный в пункте 5 настоящей статьи, в том числе списка лиц, присутствовавших при голосовании. По требованию наблюдателя избирательная комиссия обязана заверить указанные копии либо выдать ему заверенные копии указанных документов</w:t>
      </w:r>
    </w:p>
    <w:p>
      <w:r>
        <w:rPr>
          <w:b/>
        </w:rPr>
        <w:t xml:space="preserve">11. </w:t>
      </w:r>
      <w:r>
        <w:t>обжаловать решения и действия (бездействие) участковой избирательной комиссии, иной избирательной комиссии в непосредственно вышестоящую избирательную комиссию, избирательную комиссию субъекта Российской Федерации, Центральную избирательную комиссию Российской Федерации или в суд</w:t>
      </w:r>
    </w:p>
    <w:p>
      <w:r>
        <w:rPr>
          <w:b/>
        </w:rPr>
        <w:t xml:space="preserve">11. </w:t>
      </w:r>
      <w:r>
        <w:t>присутствовать при повторном подсчете голосов избирателей в соответствующих комиссиях</w:t>
      </w:r>
    </w:p>
    <w:p>
      <w:r>
        <w:rPr>
          <w:b/>
        </w:rPr>
        <w:t xml:space="preserve">12. </w:t>
      </w:r>
      <w:r>
        <w:t>выдавать избирателям избирательные бюллетени</w:t>
      </w:r>
    </w:p>
    <w:p>
      <w:r>
        <w:rPr>
          <w:b/>
        </w:rPr>
        <w:t xml:space="preserve">12. </w:t>
      </w:r>
      <w:r>
        <w:t>расписываться за избирателя по его просьбе в получении избирательных бюллетеней</w:t>
      </w:r>
    </w:p>
    <w:p>
      <w:r>
        <w:rPr>
          <w:b/>
        </w:rPr>
        <w:t xml:space="preserve">12. </w:t>
      </w:r>
      <w:r>
        <w:t>заполнять за избирателя по его просьбе избирательные бюллетени</w:t>
      </w:r>
    </w:p>
    <w:p>
      <w:r>
        <w:rPr>
          <w:b/>
        </w:rPr>
        <w:t xml:space="preserve">12. </w:t>
      </w:r>
      <w:r>
        <w:t>предпринимать действия, нарушающие тайну голосования</w:t>
      </w:r>
    </w:p>
    <w:p>
      <w:r>
        <w:rPr>
          <w:b/>
        </w:rPr>
        <w:t xml:space="preserve">12. </w:t>
      </w:r>
      <w:r>
        <w:t>принимать непосредственное участие в проводимом членами избирательной комиссии с правом решающего голоса подсчете избирательных бюллетеней</w:t>
      </w:r>
    </w:p>
    <w:p>
      <w:r>
        <w:rPr>
          <w:b/>
        </w:rPr>
        <w:t xml:space="preserve">12. </w:t>
      </w:r>
      <w:r>
        <w:t>предпринимать действия, препятствующие работе избирательной комиссии</w:t>
      </w:r>
    </w:p>
    <w:p>
      <w:r>
        <w:rPr>
          <w:b/>
        </w:rPr>
        <w:t xml:space="preserve">12. </w:t>
      </w:r>
      <w:r>
        <w:t>вести предвыборную агитацию среди избирателей</w:t>
      </w:r>
    </w:p>
    <w:p>
      <w:r>
        <w:rPr>
          <w:b/>
        </w:rPr>
        <w:t xml:space="preserve">12. </w:t>
      </w:r>
      <w:r>
        <w:t>участвовать в принятии решений соответствующей избирательной комиссией</w:t>
      </w:r>
    </w:p>
    <w:p>
      <w:r>
        <w:rPr>
          <w:b/>
        </w:rPr>
        <w:t>Статья 30. Иностранные (международные) наблюдатели</w:t>
      </w:r>
    </w:p>
    <w:p>
      <w:r>
        <w:rPr>
          <w:b/>
        </w:rPr>
        <w:t xml:space="preserve">1. </w:t>
      </w:r>
      <w:r>
        <w:t>Иностранные (международные) наблюдатели получают разрешение на въезд в Российскую Федерацию в порядке, установленном федеральным законом, и при наличии соответствующего приглашения аккредитуются Центральной избирательной комиссией Российской Федерации</w:t>
      </w:r>
    </w:p>
    <w:p>
      <w:r>
        <w:rPr>
          <w:b/>
        </w:rPr>
        <w:t xml:space="preserve">2. </w:t>
      </w:r>
      <w:r>
        <w:t>Приглашения могут быть направлены Президентом Российской Федерации, Советом Федерации и Государственной Думой Федерального Собрания Российской Федерации, Правительством Российской Федерации, Уполномоченным по правам человека в Российской Федерации, Центральной избирательной комиссией Российской Федерации после официального опубликования решения о назначении выборов. Предложения о направлении приглашений могут быть поданы международными и национальными правительственными и неправительственными организациями, а также частными лицами, имеющими признанный авторитет в области защиты прав и свобод человека и гражданина. Государственная Дума направляет приглашения в соответствии с предложениями каждого из избирательных объединений, избирательных блоков, имеющих фракции в Государственной Думе</w:t>
      </w:r>
    </w:p>
    <w:p>
      <w:r>
        <w:rPr>
          <w:b/>
        </w:rPr>
        <w:t xml:space="preserve">3. </w:t>
      </w:r>
      <w:r>
        <w:t>Центральная избирательная комиссия Российской Федерации выдает иностранному (международному) наблюдателю удостоверение установленного образца в соответствии с представленными им документами, удостоверяющими наличие приглашения любого из органов или лиц, указанных в пункте 2 настоящей статьи. Такое удостоверение дает право иностранному (международному) наблюдателю осуществлять свою деятельность в период подготовки и проведения выборов</w:t>
      </w:r>
    </w:p>
    <w:p>
      <w:r>
        <w:rPr>
          <w:b/>
        </w:rPr>
        <w:t xml:space="preserve">4. </w:t>
      </w:r>
      <w:r>
        <w:t>Деятельность иностранных (международных) наблюдателей регулируется настоящим Федеральным законом, иными федеральными законами</w:t>
      </w:r>
    </w:p>
    <w:p>
      <w:r>
        <w:rPr>
          <w:b/>
        </w:rPr>
        <w:t xml:space="preserve">5. </w:t>
      </w:r>
      <w:r>
        <w:t>Срок полномочий иностранного (международного) наблюдателя начинается со дня аккредитации в Центральной избирательной комиссии Российской Федерации и заканчивается в день официального опубликования общих результатов выборов</w:t>
      </w:r>
    </w:p>
    <w:p>
      <w:r>
        <w:rPr>
          <w:b/>
        </w:rPr>
        <w:t xml:space="preserve">6. </w:t>
      </w:r>
      <w:r>
        <w:t>Иностранный (международный) наблюдатель осуществляет свою деятельность самостоятельно и независимо. Материально-финансовое обеспечение деятельности иностранного (международного) наблюдателя производится за счет средств стороны, направившей наблюдателя, или за счет его собственных средств</w:t>
      </w:r>
    </w:p>
    <w:p>
      <w:r>
        <w:rPr>
          <w:b/>
        </w:rPr>
        <w:t xml:space="preserve">7. </w:t>
      </w:r>
      <w:r>
        <w:t>Иностранный (международный) наблюдатель во время пребывания на территории Российской Федерации находится под покровительством Российской Федерации. Избирательные комиссии, федеральные органы государственной власти и органы государственной власти субъектов Российской Федерации обязаны оказывать ему необходимое содействие</w:t>
      </w:r>
    </w:p>
    <w:p>
      <w:r>
        <w:rPr>
          <w:b/>
        </w:rPr>
        <w:t xml:space="preserve">8. </w:t>
      </w:r>
      <w:r>
        <w:t>Иностранные (международные) наблюдатели вправе после дня голосования излагать свое мнение об избирательном законодательстве и о подготовке и проведении выборов, проводить пресс-конференции и обращаться в средства массовой информации</w:t>
      </w:r>
    </w:p>
    <w:p>
      <w:r>
        <w:rPr>
          <w:b/>
        </w:rPr>
        <w:t xml:space="preserve">9. </w:t>
      </w:r>
      <w:r>
        <w:t>Иностранные (международные) наблюдатели вправе встречаться с кандидатами, зарегистрированными кандидатами, уполномоченными представителями избирательных объединений, избирательных блоков, доверенными лицами зарегистрированных кандидатов, избирательных объединений, избирательных блоков</w:t>
      </w:r>
    </w:p>
    <w:p>
      <w:r>
        <w:rPr>
          <w:b/>
        </w:rPr>
        <w:t xml:space="preserve">10. </w:t>
      </w:r>
      <w:r>
        <w:t>Иностранные (международные) наблюдатели не вправе использовать свой статус для осуществления деятельности, не связанной с наблюдением за ходом избирательной кампании, подготовкой и проведением выборов</w:t>
      </w:r>
    </w:p>
    <w:p>
      <w:r>
        <w:rPr>
          <w:b/>
        </w:rPr>
        <w:t xml:space="preserve">11. </w:t>
      </w:r>
      <w:r>
        <w:t>Центральная избирательная комиссия Российской Федерации вправе отозвать аккредитацию иностранного (международного) наблюдателя в случае нарушения им федеральных законов или общепризнанных принципов и норм международного права</w:t>
      </w:r>
    </w:p>
    <w:p>
      <w:r>
        <w:rPr>
          <w:b/>
        </w:rPr>
        <w:t>Статья 31. Организация деятельности избирательных комиссий</w:t>
      </w:r>
    </w:p>
    <w:p>
      <w:r>
        <w:rPr>
          <w:b/>
        </w:rPr>
        <w:t xml:space="preserve">1. </w:t>
      </w:r>
      <w:r>
        <w:t>Деятельность избирательных комиссий осуществляется коллегиально</w:t>
      </w:r>
    </w:p>
    <w:p>
      <w:r>
        <w:rPr>
          <w:b/>
        </w:rPr>
        <w:t xml:space="preserve">2. </w:t>
      </w:r>
      <w:r>
        <w:t>Избирательная комиссия, действующая на постоянной основе, собирается на свое первое заседание не позднее чем на пятнадцатый день после вынесения решения о назначении ее членов с правом решающего голоса, но не ранее истечения срока полномочий избирательной комиссии прежнего состава. При этом в состав избирательной комиссии должно быть назначено не менее двух третей от установленного числа членов избирательной комиссии с правом решающего голоса</w:t>
      </w:r>
    </w:p>
    <w:p>
      <w:r>
        <w:rPr>
          <w:b/>
        </w:rPr>
        <w:t xml:space="preserve">3. </w:t>
      </w:r>
      <w:r>
        <w:t>Избирательная комиссия, действующая не на постоянной основе, собирается на свое первое заседание не позднее чем через три дня после ее сформирования. Избирательная комиссия правомочна приступить к работе, если ее состав сформирован не менее чем на две трети от установленного числа членов избирательной комиссии с правом решающего голоса</w:t>
      </w:r>
    </w:p>
    <w:p>
      <w:r>
        <w:rPr>
          <w:b/>
        </w:rPr>
        <w:t xml:space="preserve">4. </w:t>
      </w:r>
      <w:r>
        <w:t>Председатель, заместитель председателя и секретарь избирательной комиссии избираются тайным голосованием на первом ее заседании из числа членов избирательной комиссии с правом решающего голоса. Председатель окружной избирательной комиссии должен иметь, как правило, высшее юридическое образование или ученую степень в области права</w:t>
      </w:r>
    </w:p>
    <w:p>
      <w:r>
        <w:rPr>
          <w:b/>
        </w:rPr>
        <w:t xml:space="preserve">5. </w:t>
      </w:r>
      <w:r>
        <w:t>Заседания избирательной комиссии созываются председателем или по его поручению заместителем председателя избирательной комиссии, а также по требованию не менее одной трети от установленного числа членов избирательной комиссии с правом решающего голоса</w:t>
      </w:r>
    </w:p>
    <w:p>
      <w:r>
        <w:rPr>
          <w:b/>
        </w:rPr>
        <w:t xml:space="preserve">6. </w:t>
      </w:r>
      <w:r>
        <w:t>Член избирательной комиссии с правом решающего голоса обязан присутствовать на всех заседаниях избирательной комиссии</w:t>
      </w:r>
    </w:p>
    <w:p>
      <w:r>
        <w:rPr>
          <w:b/>
        </w:rPr>
        <w:t xml:space="preserve">7. </w:t>
      </w:r>
      <w:r>
        <w:t>Заседание избирательной комиссии является правомочным, если в нем участвует большинство от установленного числа членов избирательной комиссии с правом решающего голоса. Заседание Центральной избирательной комиссии Российской Федерации, избирательной комиссии субъекта Российской Федерации является правомочным, если на нем присутствует не менее двух третей от установленного числа членов соответствующей избирательной комиссии с правом решающего голоса</w:t>
      </w:r>
    </w:p>
    <w:p>
      <w:r>
        <w:rPr>
          <w:b/>
        </w:rPr>
        <w:t xml:space="preserve">8. </w:t>
      </w:r>
      <w:r>
        <w:t>Решения избирательной комиссии об избрании председателя, заместителя председателя и секретаря избирательной комиссии и об освобождении указанных лиц от должности, по вопросам финансового обеспечения подготовки и проведения выборов, о регистрации кандидатов (списков кандидатов), об отмене регистрации кандидатов (списков кандидатов), об итогах голосования или о результатах выборов, о признании выборов несостоявшимися или недействительными, о проведении повторных и дополнительных выборов, об отмене решения нижестоящей избирательной комиссии принимаются на заседании избирательной комиссии большинством голосов от установленного числа членов избирательной комиссии с правом решающего голоса</w:t>
      </w:r>
    </w:p>
    <w:p>
      <w:r>
        <w:rPr>
          <w:b/>
        </w:rPr>
        <w:t xml:space="preserve">9. </w:t>
      </w:r>
      <w:r>
        <w:t>Решения избирательной комиссии по иным вопросам принимаются большинством голосов от числа присутствующих членов избирательной комиссии с правом решающего голоса</w:t>
      </w:r>
    </w:p>
    <w:p>
      <w:r>
        <w:rPr>
          <w:b/>
        </w:rPr>
        <w:t xml:space="preserve">10. </w:t>
      </w:r>
      <w:r>
        <w:t>В случае, если при принятии решения избирательной комиссией количество голосов "за" и "против" окажется равным, голос председателя избирательной комиссии является решающим</w:t>
      </w:r>
    </w:p>
    <w:p>
      <w:r>
        <w:rPr>
          <w:b/>
        </w:rPr>
        <w:t xml:space="preserve">11. </w:t>
      </w:r>
      <w:r>
        <w:t>Избирательная комиссия по требованию любого члена соответствующей избирательной комиссии, а также любого присутствующего на заседании члена вышестоящей избирательной комиссии обязана проводить голосование по любым вопросам, входящим в ее компетенцию и рассматриваемым избирательной комиссией на заседании в соответствии с утвержденной повесткой дня</w:t>
      </w:r>
    </w:p>
    <w:p>
      <w:r>
        <w:rPr>
          <w:b/>
        </w:rPr>
        <w:t xml:space="preserve">12. </w:t>
      </w:r>
      <w:r>
        <w:t>На всех заседаниях избирательной комиссии ведется протокол. Все документы, поступающие в избирательную комиссию, регистрируются</w:t>
      </w:r>
    </w:p>
    <w:p>
      <w:r>
        <w:rPr>
          <w:b/>
        </w:rPr>
        <w:t xml:space="preserve">13. </w:t>
      </w:r>
      <w:r>
        <w:t>Решения и протоколы заседаний избирательной комиссии подписываются председателем и секретарем избирательной комиссии</w:t>
      </w:r>
    </w:p>
    <w:p>
      <w:r>
        <w:rPr>
          <w:b/>
        </w:rPr>
        <w:t xml:space="preserve">14. </w:t>
      </w:r>
      <w:r>
        <w:t>Члены избирательной комиссии, несогласные с решением, принятым комиссией, вправе в письменной форме высказать особое мнение, которое должно быть рассмотрено этой комиссией, отражено в ее протоколе, приложено к нему и доведено председателем избирательной комиссии до сведения вышестоящей избирательной комиссии не позднее чем в трехдневный срок, а в день голосования и в день, следующий за днем голосования, - незамедлительно</w:t>
      </w:r>
    </w:p>
    <w:p>
      <w:r>
        <w:rPr>
          <w:b/>
        </w:rPr>
        <w:t xml:space="preserve">15. </w:t>
      </w:r>
      <w:r>
        <w:t>Избирательная комиссия может в пределах выделенных ей средств федерального бюджета привлекать к выполнению работ, связанных с подготовкой и проведением выборов, внештатных работников по трудовым и гражданско-правовым договорам</w:t>
      </w:r>
    </w:p>
    <w:p>
      <w:r>
        <w:rPr>
          <w:b/>
        </w:rPr>
        <w:t xml:space="preserve">16. </w:t>
      </w:r>
      <w:r>
        <w:t>В период подготовки и проведения выборов организации, осуществляющие теле- и (или) радиовещание, указанные в пункте 2 статьи 55 настоящего Федерального закона, безвозмездно предоставляют Центральной избирательной комиссии Российской Федерации не менее 15 минут эфирного времени, а организации, осуществляющие теле- и (или) радиовещание, указанные в пункте 3 статьи 55 настоящего Федерального закона, избирательным комиссиям субъектов Российской Федерации не менее 10 минут эфирного времени, окружным избирательным комиссиям - не менее 5 минут эфирного времени еженедельно на своих каналах для разъяснения избирательного законодательства, информирования избирателей о сроках и порядке осуществления необходимых избирательных действий, ходе избирательной кампании, ответов на вопросы избирателей</w:t>
      </w:r>
    </w:p>
    <w:p>
      <w:r>
        <w:rPr>
          <w:b/>
        </w:rPr>
        <w:t xml:space="preserve">17. </w:t>
      </w:r>
      <w:r>
        <w:t>Указанные в пункте 2 статьи 55 настоящего Федерального закона редакции периодических печатных изданий, выходящих не реже одного раза в неделю, в период подготовки и проведения выборов безвозмездно предоставляют Центральной избирательной комиссии Российской Федерации не менее одной сотой от еженедельного объема печатной площади. Указанные в пункте 3 статьи 55 настоящего Федерального закона редакции периодических печатных изданий, выходящих не реже одного раза в неделю, в период подготовки и проведения выборов безвозмездно предоставляют избирательным комиссиям субъектов Российской Федерации не менее одной сотой от еженедельного объема печатной площади, а окружным избирательным комиссиям - не менее одной двухсотой от еженедельного объема печатной площади. Избирательные комиссии используют указанную печатную площадь для разъяснения избирательного законодательства, информирования избирателей о сроках и порядке осуществления необходимых избирательных действий, кандидатах, зарегистрированных кандидатах, избирательных объединениях, избирательных блоках, ходе избирательной кампании, ответов на вопросы избирателей</w:t>
      </w:r>
    </w:p>
    <w:p>
      <w:pPr>
        <w:pStyle w:val="Heading3"/>
      </w:pPr>
      <w:r>
        <w:t>ИЗБИРАТЕЛЬНЫЕ ОБЪЕДИНЕНИЯ</w:t>
      </w:r>
    </w:p>
    <w:p>
      <w:r>
        <w:rPr>
          <w:b/>
        </w:rPr>
        <w:t>Статья 32. Понятие избирательного объединения</w:t>
      </w:r>
    </w:p>
    <w:p>
      <w:r>
        <w:rPr>
          <w:b/>
        </w:rPr>
        <w:t xml:space="preserve">1. </w:t>
      </w:r>
      <w:r>
        <w:t>Избирательным объединением является общероссийское политическое общественное объединение (политическая партия, иная политическая организация, политическое движение), которое создано и зарегистрировано в Министерстве юстиции Российской Федерации в порядке, установленном федеральными законами. Политическое общественное объединение либо изменения и дополнения, вносимые в устав общественного объединения в целях придания ему статуса политического общественного объединения, должны быть зарегистрированы не позднее чем за год до дня голосования. Указанный срок не распространяется на иные изменения и дополнения, вносимые в устав политического общественного объединения</w:t>
      </w:r>
    </w:p>
    <w:p>
      <w:r>
        <w:rPr>
          <w:b/>
        </w:rPr>
        <w:t xml:space="preserve">2. </w:t>
      </w:r>
      <w:r>
        <w:t>Список политических общественных объединений, отвечающих требованиям, указанным в пункте 1 настоящей статьи, составляется Министерством юстиции Российской Федерации. На основании запроса Центральной избирательной комиссии Российской Федерации указанный список по состоянию на день получения запроса направляется в Центральную избирательную комиссию Российской Федерации в десятидневный срок со дня получения запроса</w:t>
      </w:r>
    </w:p>
    <w:p>
      <w:r>
        <w:rPr>
          <w:b/>
        </w:rPr>
        <w:t xml:space="preserve">3. </w:t>
      </w:r>
      <w:r>
        <w:t>Политическое общественное объединение, являющееся учредителем, членом либо участником другого политического общественного объединения, выступающего на выборах депутатов Государственной Думы в качестве избирательного объединения либо принимающего участие в создании избирательного блока, не может выступать на этих выборах в качестве избирательного объединения, как самостоятельно выдвигающего список кандидатов, так и участвующего в создании избирательного блока</w:t>
      </w:r>
    </w:p>
    <w:p>
      <w:r>
        <w:rPr>
          <w:b/>
        </w:rPr>
        <w:t xml:space="preserve">4. </w:t>
      </w:r>
      <w:r>
        <w:t>Правами избирательного объединения обладают также избирательные блоки, создаваемые на период проведения выборов депутатов Государственной Думы</w:t>
      </w:r>
    </w:p>
    <w:p>
      <w:r>
        <w:rPr>
          <w:b/>
        </w:rPr>
        <w:t>Статья 33. Избирательные блоки</w:t>
      </w:r>
    </w:p>
    <w:p>
      <w:r>
        <w:rPr>
          <w:b/>
        </w:rPr>
        <w:t xml:space="preserve">1. </w:t>
      </w:r>
      <w:r>
        <w:t>Избирательными блоками являются создаваемые для совместного участия в выборах добровольные объединения двух и более избирательных объединений, отвечающих требованиям статьи 32 настоящего Федерального закона</w:t>
      </w:r>
    </w:p>
    <w:p>
      <w:r>
        <w:rPr>
          <w:b/>
        </w:rPr>
        <w:t xml:space="preserve">2. </w:t>
      </w:r>
      <w:r>
        <w:t>Решение о вхождении в избирательный блок принимается на съезде (конференции) каждого из избирательных объединений (с указанием наименований тех избирательных объединений, с которыми предполагается создать избирательный блок), после чего представителями этих избирательных объединений подписывается совместное решение о создании избирательного блока</w:t>
      </w:r>
    </w:p>
    <w:p>
      <w:r>
        <w:rPr>
          <w:b/>
        </w:rPr>
        <w:t xml:space="preserve">3. </w:t>
      </w:r>
      <w:r>
        <w:t>Для регистрации избирательного блока его уполномоченный представитель представляет в Центральную избирательную комиссию Российской Федерации следующие документы:</w:t>
      </w:r>
    </w:p>
    <w:p>
      <w:r>
        <w:rPr>
          <w:b/>
        </w:rPr>
        <w:t xml:space="preserve">4. </w:t>
      </w:r>
      <w:r>
        <w:t>Избирательные блоки подлежат регистрации в Центральной избирательной комиссии Российской Федерации не позднее чем в пятидневный срок после представления соответствующих документов. Данные документы могут представляться одновременно с представлением совместного федерального списка кандидатов и (или) списка кандидатов, выдвинутых по одномандатным избирательным округам, но не позднее указанного представления</w:t>
      </w:r>
    </w:p>
    <w:p>
      <w:r>
        <w:rPr>
          <w:b/>
        </w:rPr>
        <w:t xml:space="preserve">5. </w:t>
      </w:r>
      <w:r>
        <w:t>Основаниями для отказа в регистрации избирательного блока могут быть только отсутствие либо ненадлежащее оформление документов, указанных в пункте 3 настоящей статьи, несоответствие одного или нескольких вошедших в избирательный блок общественных объединений требованиям статьи 32 настоящего Федерального закона, иные нарушения настоящего Федерального закона. Не может служить основанием для отказа в регистрации избирательного блока создание избирательного блока с меньшим составом участников, чем это было зафиксировано в решении съезда (конференции) одного или нескольких избирательных объединений, создавших данный избирательный блок</w:t>
      </w:r>
    </w:p>
    <w:p>
      <w:r>
        <w:rPr>
          <w:b/>
        </w:rPr>
        <w:t xml:space="preserve">6. </w:t>
      </w:r>
      <w:r>
        <w:t>Входящие в избирательный блок избирательные объединения не могут в период одной и той же избирательной кампании входить в иные избирательные блоки или выступать в качестве самостоятельных избирательных объединений</w:t>
      </w:r>
    </w:p>
    <w:p>
      <w:r>
        <w:rPr>
          <w:b/>
        </w:rPr>
        <w:t xml:space="preserve">7. </w:t>
      </w:r>
      <w:r>
        <w:t>После регистрации избирательного блока Центральной избирательной комиссией Российской Федерации в его состав не могут быть включены какие-либо иные избирательные объединения</w:t>
      </w:r>
    </w:p>
    <w:p>
      <w:r>
        <w:rPr>
          <w:b/>
        </w:rPr>
        <w:t xml:space="preserve">3. </w:t>
      </w:r>
      <w:r>
        <w:t>нотариально удостоверенные копии уставов политических общественных объединений, вошедших в избирательный блок</w:t>
      </w:r>
    </w:p>
    <w:p>
      <w:r>
        <w:rPr>
          <w:b/>
        </w:rPr>
        <w:t xml:space="preserve">3. </w:t>
      </w:r>
      <w:r>
        <w:t>нотариально удостоверенные копии документов о государственной регистрации политических партий , вошедших в избирательный блок; (В редакции Федерального закона от 21.03.2002 г. N 31-ФЗ )</w:t>
      </w:r>
    </w:p>
    <w:p>
      <w:r>
        <w:rPr>
          <w:b/>
        </w:rPr>
        <w:t xml:space="preserve">3. </w:t>
      </w:r>
      <w:r>
        <w:t>протоколы съездов (конференций) избирательных объединений с решениями о вхождении избирательных объединений в избирательный блок</w:t>
      </w:r>
    </w:p>
    <w:p>
      <w:r>
        <w:rPr>
          <w:b/>
        </w:rPr>
        <w:t xml:space="preserve">3. </w:t>
      </w:r>
      <w:r>
        <w:t>совместное решение о создании избирательного блока, подписанное представителями избирательных объединений и заверенное печатями этих избирательных объединений</w:t>
      </w:r>
    </w:p>
    <w:p>
      <w:r>
        <w:rPr>
          <w:b/>
        </w:rPr>
        <w:t>Статья 34. Наименование и эмблема избирательного объединения,</w:t>
      </w:r>
    </w:p>
    <w:p>
      <w:r>
        <w:t>избирательного блока 1. Избирательное объединение, избирательный блок представляют в Центральную избирательную комиссию Российской Федерации сведения о полном и кратком наименовании избирательного объединения, избирательного блока. Наименованием избирательного объединения является наименование, указанное в зарегистрированном уставе соответствующего политического общественного объединения.</w:t>
      </w:r>
    </w:p>
    <w:p>
      <w:r>
        <w:rPr>
          <w:b/>
        </w:rPr>
        <w:t xml:space="preserve">2. </w:t>
      </w:r>
      <w:r>
        <w:t>Наименование избирательного блока определяется на съезде (конференции) представителей избирательных объединений, вошедших в данный блок. В наименовании избирательного блока не может быть использовано наименование зарегистрированного общероссийского общественного объединения, не вошедшего в данный избирательный блок, вне зависимости от участия либо неучастия указанного общественного объединения в выборах, а также наименование иного ранее зарегистрированного на данных выборах избирательного блока. Не допускается также использование в качестве наименования избирательного блока наименования, использованного избирательным блоком на предыдущих выборах депутатов Государственной Думы, если в избирательный блок не входит более половины избирательных объединений, образовывавших соответствующий избирательный блок на предыдущих выборах. Использование имени и фамилии физического лица в наименовании избирательного блока возможно только с письменного согласия данного физического лица</w:t>
      </w:r>
    </w:p>
    <w:p>
      <w:r>
        <w:rPr>
          <w:b/>
        </w:rPr>
        <w:t xml:space="preserve">3. </w:t>
      </w:r>
      <w:r>
        <w:t>Избирательное объединение, избирательный блок одновременно с представлением списков кандидатов для заверения вправе представить в Центральную избирательную комиссию Российской Федерации свою эмблему. При этом избирательное объединение вправе представить эмблему, указанную в описании символики соответствующего политического общественного объединения в его зарегистрированном уставе (далее - зарегистрированная эмблема), либо иную эмблему, за исключением зарегистрированных эмблем других общероссийских общественных объединений, эмблем, представленных иными избирательными объединениями, избирательными блоками на данных либо предыдущих выборах. Избирательный блок вправе представить зарегистрированную эмблему любого из входящих в него избирательных объединений либо иную эмблему, за исключением зарегистрированных эмблем других избирательных объединений, эмблем, представленных иными избирательными блоками на данных либо предыдущих выборах (если представляющий эмблему избирательный блок не имеет в соответствии с пунктом 2 настоящей статьи права на использование наименования соответствующего избирательного блока). Символика избирательного объединения, избирательного блока не должна нарушать право на интеллектуальную собственность, право на товарный знак, оскорблять или порочить государственные символы (флаги, гербы, гимны) Российской Федерации, субъектов Российской Федерации, иного государства, религиозные символы и национальные чувства, нарушать общепризнанные нормы морали. Избирательное объединение, избирательный блок согласуют с Центральной избирательной комиссией Российской Федерации краткое, состоящее не более чем из семи слов, наименование и эмблему, используемые в избирательных документах</w:t>
      </w:r>
    </w:p>
    <w:p>
      <w:r>
        <w:rPr>
          <w:b/>
        </w:rPr>
        <w:t xml:space="preserve">4. </w:t>
      </w:r>
      <w:r>
        <w:t>Изменение наименований и эмблем избирательных объединений, избирательных блоков в период избирательной кампании не допускается</w:t>
      </w:r>
    </w:p>
    <w:p>
      <w:r>
        <w:rPr>
          <w:b/>
        </w:rPr>
        <w:t>Статья 35. Уполномоченные представители избирательного</w:t>
      </w:r>
    </w:p>
    <w:p>
      <w:r>
        <w:t>объединения, избирательного блока 1. Избирательное объединение, избирательный блок назначают представителей, уполномоченных в соответствии с настоящим Федеральным законом представлять избирательное объединение, избирательный блок по всем вопросам, связанным с участием избирательного объединения, избирательного блока в выборах депутатов Государственной Думы, в том числе по финансовым вопросам.</w:t>
      </w:r>
    </w:p>
    <w:p>
      <w:r>
        <w:rPr>
          <w:b/>
        </w:rPr>
        <w:t xml:space="preserve">2. </w:t>
      </w:r>
      <w:r>
        <w:t>Уполномоченные представители назначаются решением съезда (конференции) избирательного объединения или представителей избирательных объединений, вошедших в избирательный блок, либо решением органа, уполномоченного на то съездом (конференцией) избирательного объединения, или представителей избирательных объединений, вошедших в избирательный блок</w:t>
      </w:r>
    </w:p>
    <w:p>
      <w:r>
        <w:rPr>
          <w:b/>
        </w:rPr>
        <w:t xml:space="preserve">3. </w:t>
      </w:r>
      <w:r>
        <w:t>Уполномоченный представитель избирательного объединения, избирательного блока осуществляет свои функции на основании решения, которое предусмотрено пунктом 2 настоящей статьи и в котором указываются его полномочия, фамилия, имя, отчество, дата рождения, серия и номер паспорта или заменяющего его документа и дата его выдачи, адрес места жительства, основное место работы или службы, занимаемая должность (в случае отсутствия основного места работы или службы - род занятий), а для уполномоченного представителя по финансовым вопросам также право подписи финансовых документов и образец печати для финансовых документов</w:t>
      </w:r>
    </w:p>
    <w:p>
      <w:r>
        <w:rPr>
          <w:b/>
        </w:rPr>
        <w:t xml:space="preserve">4. </w:t>
      </w:r>
      <w:r>
        <w:t>Список назначенных уполномоченных представителей избирательного объединения, избирательного блока представляется в Центральную избирательную комиссию Российской Федерации. Список уполномоченных представителей избирательного объединения, избирательного блока, за исключением уполномоченных представителей по финансовым вопросам, представляется также в окружные избирательные комиссии. В списке уполномоченных представителей избирательного объединения, избирательного блока указываются фамилия, имя, отчество, дата рождения, серия и номер паспорта или заменяющего его документа и дата его выдачи, адрес места жительства, основное место работы или службы, занимаемая должность (в случае отсутствия основного места работы или службы - род занятий), номер телефона каждого уполномоченного представителя избирательного объединения, избирательного блока. К указанному списку, представляемому в Центральную избирательную комиссию Российской Федерации, прилагается также письменное согласие каждого перечисленного лица осуществлять указанную деятельность</w:t>
      </w:r>
    </w:p>
    <w:p>
      <w:r>
        <w:rPr>
          <w:b/>
        </w:rPr>
        <w:t xml:space="preserve">5. </w:t>
      </w:r>
      <w:r>
        <w:t>Избирательное объединение, избирательный блок по решению уполномоченного на то органа соответствующего избирательного объединения, избирательного блока вправе в любое время прекратить полномочия уполномоченного представителя, письменно известив его об этом и направив копию соответствующего решения в Центральную избирательную комиссию Российской Федерации и в окружные избирательные комиссии</w:t>
      </w:r>
    </w:p>
    <w:p>
      <w:r>
        <w:rPr>
          <w:b/>
        </w:rPr>
        <w:t xml:space="preserve">6. </w:t>
      </w:r>
      <w:r>
        <w:t>Уполномоченные представители избирательных объединений, избирательных блоков, замещающие государственные или муниципальные должности, не вправе использовать преимущества своего должностного или служебного положения</w:t>
      </w:r>
    </w:p>
    <w:p>
      <w:r>
        <w:rPr>
          <w:b/>
        </w:rPr>
        <w:t xml:space="preserve">7. </w:t>
      </w:r>
      <w:r>
        <w:t>Срок полномочий уполномоченных представителей избирательного объединения, избирательного блока начинается со дня их назначения и истекает с момента утраты статуса всеми кандидатами, зарегистрированными кандидатами, выдвинутыми в составе соответствующего списка кандидатов назначившего их избирательного объединения, избирательного блока, но не позднее дня официального опубликования общих результатов выборов. Срок полномочий уполномоченных представителей избирательного объединения, избирательного блока по финансовым вопросам истекает через 60 дней со дня голосования, а если в соответствии с настоящим Федеральным законом ведется судебное разбирательство с участием соответствующего избирательного объединения, избирательного блока - с момента вынесения окончательного решения судом</w:t>
      </w:r>
    </w:p>
    <w:p>
      <w:r>
        <w:rPr>
          <w:b/>
        </w:rPr>
        <w:t>Статья 36. Участие избирательных объединений, избирательных</w:t>
      </w:r>
    </w:p>
    <w:p>
      <w:r>
        <w:t>блоков в выборах депутатов Государственной Думы Избирательные объединения, избирательные блоки участвуют в выборах депутатов Государственной Думы на равных основаниях в порядке, установленном настоящим Федеральным законом.</w:t>
      </w:r>
    </w:p>
    <w:p>
      <w:pPr>
        <w:pStyle w:val="Heading3"/>
      </w:pPr>
      <w:r>
        <w:t>ВЫДВИЖЕНИЕ И РЕГИСТРАЦИЯ КАНДИДАТОВ В</w:t>
      </w:r>
    </w:p>
    <w:p>
      <w:r>
        <w:rPr>
          <w:b/>
        </w:rPr>
        <w:t>Статья 37. Выдвижение кандидатов непосредственно избирателями</w:t>
      </w:r>
    </w:p>
    <w:p>
      <w:r>
        <w:rPr>
          <w:b/>
        </w:rPr>
        <w:t xml:space="preserve">1. </w:t>
      </w:r>
      <w:r>
        <w:t>Право выдвинуть кандидата по одномандатному избирательному округу принадлежит гражданину (гражданам) Российской Федерации, обладающему (обладающим) активным избирательным правом на территории данного избирательного округа</w:t>
      </w:r>
    </w:p>
    <w:p>
      <w:r>
        <w:rPr>
          <w:b/>
        </w:rPr>
        <w:t xml:space="preserve">2. </w:t>
      </w:r>
      <w:r>
        <w:t>Право выдвинуть свою кандидатуру по одномандатному избирательному округу принадлежит каждому гражданину Российской Федерации, обладающему активным избирательным правом и достигшему на день голосования 21 года</w:t>
      </w:r>
    </w:p>
    <w:p>
      <w:r>
        <w:rPr>
          <w:b/>
        </w:rPr>
        <w:t xml:space="preserve">3. </w:t>
      </w:r>
      <w:r>
        <w:t>Выдвижение кандидатов по одномандатным избирательным округам может производиться после официального опубликования утвержденной федеральным законом схемы одномандатных избирательных округов, но не ранее дня официального опубликования решения о назначении выборов</w:t>
      </w:r>
    </w:p>
    <w:p>
      <w:r>
        <w:rPr>
          <w:b/>
        </w:rPr>
        <w:t xml:space="preserve">4. </w:t>
      </w:r>
      <w:r>
        <w:t>В случае роспуска Государственной Думы выдвижение кандидатов по одномандатным избирательным округам может производиться после официального опубликования указа Президента Российской Федерации о назначении досрочных выборов депутатов Государственной Думы нового созыва либо публикации решения Центральной избирательной комиссии Российской Федерации, принятого в соответствии с пунктом 5 статьи 5 настоящего Федерального закона</w:t>
      </w:r>
    </w:p>
    <w:p>
      <w:r>
        <w:rPr>
          <w:b/>
        </w:rPr>
        <w:t xml:space="preserve">5. </w:t>
      </w:r>
      <w:r>
        <w:t>В случае неутверждения схемы одномандатных избирательных округов в срок, установленный пунктом 7 статьи 12 настоящего Федерального закона, выдвижение кандидатов по одномандатным избирательным округам может начинаться за 90 дней до дня голосования</w:t>
      </w:r>
    </w:p>
    <w:p>
      <w:r>
        <w:rPr>
          <w:b/>
        </w:rPr>
        <w:t xml:space="preserve">6. </w:t>
      </w:r>
      <w:r>
        <w:t>Выдвижение кандидатов по одномандатным избирательным округам на повторных и дополнительных выборах может производиться после официального опубликования решения о назначении этих выборов</w:t>
      </w:r>
    </w:p>
    <w:p>
      <w:r>
        <w:rPr>
          <w:b/>
        </w:rPr>
        <w:t xml:space="preserve">7. </w:t>
      </w:r>
      <w:r>
        <w:t>Инициатор (инициаторы) выдвижения кандидата по одномандатному избирательному округу в письменной форме уведомляет (уведомляют) соответствующую окружную избирательную комиссию о своей инициативе. В уведомлении должны быть указаны фамилия, имя, отчество, дата рождения, основное место работы или службы и занимаемая должность (в случае отсутствия основного места работы или службы - род занятий), адрес места жительства (наименование субъекта Российской Федерации, район, город, иной населенный пункт, улица, номера дома и квартиры) кандидата, а также фамилия, имя, отчество, дата рождения, адрес места жительства, серия и номер паспорта или заменяющего его документа каждого инициатора выдвижения кандидата</w:t>
      </w:r>
    </w:p>
    <w:p>
      <w:r>
        <w:rPr>
          <w:b/>
        </w:rPr>
        <w:t xml:space="preserve">8. </w:t>
      </w:r>
      <w:r>
        <w:t>Одновременно с уведомлением об указанной в пункте 7 настоящей статьи инициативе инициатор (инициаторы) выдвижения кандидата направляет (направляют) в соответствующую окружную избирательную комиссию заявление кандидата о его согласии баллотироваться по одномандатному избирательному округу с обязательством в случае избрания прекратить деятельность, несовместимую со статусом депутата Государственной Думы. В этом заявлении указываются сведения биографического характера (фамилия, имя, отчество, дата рождения, адрес места жительства, образование, основное место работы или службы (в случае отсутствия основного места работы или службы - род занятий), занимаемая должность). В случае наличия у кандидата неснятой или непогашенной судимости в заявлении также должны указываться номер (номера) и наименование (наименования) статьи (статей) Уголовного кодекса Российской Федерации ,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с указанием наименования закона. В заявлении должно указываться гражданство кандидата, а в случае наличия у кандидата помимо гражданства Российской Федерации гражданства иностранного государства - также гражданство иностранного государства (с указанием наименования иностранного государства, даты и оснований приобретения гражданства)</w:t>
      </w:r>
    </w:p>
    <w:p>
      <w:r>
        <w:rPr>
          <w:b/>
        </w:rPr>
        <w:t xml:space="preserve">9. </w:t>
      </w:r>
      <w:r>
        <w:t>Кандидат, выдвинутый избирателями, может дать согласие баллотироваться только по одному одномандатному избирательному округу</w:t>
      </w:r>
    </w:p>
    <w:p>
      <w:r>
        <w:rPr>
          <w:b/>
        </w:rPr>
        <w:t xml:space="preserve">10. </w:t>
      </w:r>
      <w:r>
        <w:t>Кандидат, выдвинутый избирателями, вправе указать в заявлении, указанном в пункте 8 настоящей статьи, свою принадлежность не более чем к одному общественному объединению, зарегистрированному не позднее чем за год до дня голосования в установленном законом порядке, и о своем статусе в данном общественном объединении при условии представления документа, подтверждающего указанные сведения и официально заверенного постоянно действующим руководящим органом соответствующего общественного объединения. При этом кандидат согласует с окружной избирательной комиссией краткое, состоящее не более чем из семи слов, наименование данного общественного объединения</w:t>
      </w:r>
    </w:p>
    <w:p>
      <w:r>
        <w:rPr>
          <w:b/>
        </w:rPr>
        <w:t xml:space="preserve">11. </w:t>
      </w:r>
      <w:r>
        <w:t>Если к моменту выдвижения кандидата окружная избирательная комиссия не сформирована, уведомление об указанной в пункте 7 настоящей статьи инициативе, заявление кандидата о согласии баллотироваться и другие документы, указанные в пункте 8 настоящей статьи, направляются в избирательную комиссию субъекта Российской Федерации. Избирательная комиссия субъекта Российской Федерации передает указанные документы в окружную избирательную комиссию после ее формирования и избрания ее председателя</w:t>
      </w:r>
    </w:p>
    <w:p>
      <w:r>
        <w:rPr>
          <w:b/>
        </w:rPr>
        <w:t xml:space="preserve">12. </w:t>
      </w:r>
      <w:r>
        <w:t>Соответствующая избирательная комиссия обязана выдать инициаторам выдвижения кандидата письменное подтверждение получения представленных в соответствии с настоящей статьей документов незамедлительно после их представления</w:t>
      </w:r>
    </w:p>
    <w:p>
      <w:r>
        <w:rPr>
          <w:b/>
        </w:rPr>
        <w:t>Статья 38. Выдвижение кандидатов избирательным объединением,</w:t>
      </w:r>
    </w:p>
    <w:p>
      <w:r>
        <w:t>избирательным блоком по одномандатным избирательным округам 1. Решение о выдвижении кандидатов по одномандатным избирательным округам избирательным объединением принимается тайным голосованием на съезде (конференции) избирательного объединения.</w:t>
      </w:r>
    </w:p>
    <w:p>
      <w:r>
        <w:rPr>
          <w:b/>
        </w:rPr>
        <w:t xml:space="preserve">2. </w:t>
      </w:r>
      <w:r>
        <w:t>Избирательное объединение, избирательный блок вправе выдвигать по одному одномандатному избирательному округу не более одного кандидата</w:t>
      </w:r>
    </w:p>
    <w:p>
      <w:r>
        <w:rPr>
          <w:b/>
        </w:rPr>
        <w:t xml:space="preserve">3. </w:t>
      </w:r>
      <w:r>
        <w:t>Решение о выдвижении кандидатов по одномандатным избирательным округам на повторных и дополнительных выборах после официального опубликования решения о назначении соответствующих выборов может быть принято постоянно действующим руководящим органом избирательного объединения, если это не запрещено уставом соответствующего политического общественного объединения</w:t>
      </w:r>
    </w:p>
    <w:p>
      <w:r>
        <w:rPr>
          <w:b/>
        </w:rPr>
        <w:t xml:space="preserve">4. </w:t>
      </w:r>
      <w:r>
        <w:t>При выдвижении кандидатов по одномандатным избирательным округам избирательным блоком кандидатуры выдвигаются тайным голосованием на съезде (конференции) каждого из избирательных объединений, входящих в избирательный блок. Съезд (конференция) избирательного объединения утверждает также представителей, уполномоченных принять решение о выдвижении списка кандидатов по одномандатным избирательным округам на съезде (конференции) представителей избирательных объединений, вошедших в этот избирательный блок. Решение о выдвижении списка кандидатов от избирательного блока принимается на указанном съезде (конференции) представителей избирательных объединений</w:t>
      </w:r>
    </w:p>
    <w:p>
      <w:r>
        <w:rPr>
          <w:b/>
        </w:rPr>
        <w:t xml:space="preserve">5. </w:t>
      </w:r>
      <w:r>
        <w:t>Выдвижение кандидатов по одномандатным избирательным округам избирательным объединением, избирательным блоком может производиться после официального опубликования утвержденной федеральным законом схемы одномандатных избирательных округов, но не ранее дня официального опубликования решения о назначении выборов</w:t>
      </w:r>
    </w:p>
    <w:p>
      <w:r>
        <w:rPr>
          <w:b/>
        </w:rPr>
        <w:t xml:space="preserve">6. </w:t>
      </w:r>
      <w:r>
        <w:t>В случае роспуска Государственной Думы выдвижение кандидатов по одномандатным избирательным округам избирательным объединением, избирательным блоком может производиться с момента официального опубликования указа Президента Российской Федерации о назначении досрочных выборов депутатов Государственной Думы нового созыва либо публикации решения Центральной избирательной комиссии Российской Федерации, принятого в соответствии с пунктом 5 статьи 5 настоящего Федерального закона</w:t>
      </w:r>
    </w:p>
    <w:p>
      <w:r>
        <w:rPr>
          <w:b/>
        </w:rPr>
        <w:t xml:space="preserve">7. </w:t>
      </w:r>
      <w:r>
        <w:t>Если схема одномандатных избирательных округов не утверждена в срок, установленный пунктом 7 статьи 12 настоящего Федерального закона, выдвижение кандидатов по одномандатным избирательным округам избирательным объединением, избирательным блоком может производиться не ранее чем за 90 дней до дня голосования</w:t>
      </w:r>
    </w:p>
    <w:p>
      <w:r>
        <w:rPr>
          <w:b/>
        </w:rPr>
        <w:t xml:space="preserve">8. </w:t>
      </w:r>
      <w:r>
        <w:t>Решение съезда (конференции) избирательного объединения, избирательного блока о выдвижении кандидатов оформляется протоколом (иным документом), в котором должны быть указаны:</w:t>
      </w:r>
    </w:p>
    <w:p>
      <w:r>
        <w:rPr>
          <w:b/>
        </w:rPr>
        <w:t xml:space="preserve">9. </w:t>
      </w:r>
      <w:r>
        <w:t>Список выдвинутых по одномандатным избирательным округам кандидатов должен содержать наименование и номер избирательного округа, в котором будет баллотироваться каждый кандидат. Список кандидатов, выдвинутый избирательным объединением, заверяется подписью руководителя избирательного объединения и печатью избирательного объединения. При выдвижении списка кандидатов от избирательного блока решение о выдвижении кандидатур от избирательного объединения, вошедшего в избирательный блок, заверяется подписью руководителя этого избирательного объединения и печатью избирательного объединения, а список кандидатов, выдвинутый избирательным блоком, - подписями уполномоченных представителей избирательного блока и печатями избирательных объединений, вошедших в избирательный блок</w:t>
      </w:r>
    </w:p>
    <w:p>
      <w:r>
        <w:rPr>
          <w:b/>
        </w:rPr>
        <w:t xml:space="preserve">10. </w:t>
      </w:r>
      <w:r>
        <w:t>Избирательное объединение, избирательный блок по решению уполномоченных на то органов избирательного объединения, избирательного блока не позднее чем за 65 дней до дня голосования вправе с согласия кандидата, зарегистрированного кандидата изменить одномандатный округ, по которому этот кандидат, зарегистрированный кандидат первоначально был выдвинут, подав письменное уведомление об этом в Центральную избирательную комиссию Российской Федерации и соответствующие окружные избирательные комиссии, а в случае, если они еще не сформированы, - в избирательную комиссию (избирательные комиссии) субъекта (субъектов) Российской Федерации. Избирательное объединение, избирательный блок также вправе по решению уполномоченных на то органов избирательного объединения, избирательного блока не позднее чем за 65 дней до дня голосования с согласия кандидата, зарегистрированного кандидата, включенного в федеральный список кандидатов, выдвинуть его в любом одномандатном избирательном округе, подав письменное уведомление об этом в Центральную избирательную комиссию Российской Федерации и соответствующую окружную избирательную комиссию, а в случае, если она еще не сформирована, - в избирательную комиссию субъекта Российской Федерации. Решения по этим вопросам принимаются уполномоченным на то органом избирательного объединения, избирательного блока</w:t>
      </w:r>
    </w:p>
    <w:p>
      <w:r>
        <w:rPr>
          <w:b/>
        </w:rPr>
        <w:t xml:space="preserve">11. </w:t>
      </w:r>
      <w:r>
        <w:t>Избирательное объединение, избирательный блок вправе выдвигать кандидатами лиц, не являющихся членами данного избирательного объединения, политических общественных объединений, вошедших в избирательный блок</w:t>
      </w:r>
    </w:p>
    <w:p>
      <w:r>
        <w:rPr>
          <w:b/>
        </w:rPr>
        <w:t xml:space="preserve">8. </w:t>
      </w:r>
      <w:r>
        <w:t>число зарегистрированных участников съезда (конференции)</w:t>
      </w:r>
    </w:p>
    <w:p>
      <w:r>
        <w:rPr>
          <w:b/>
        </w:rPr>
        <w:t xml:space="preserve">8. </w:t>
      </w:r>
      <w:r>
        <w:t>число участников, необходимое для принятия решения в соответствии с уставом избирательного объединения, соглашением о создании избирательного блока</w:t>
      </w:r>
    </w:p>
    <w:p>
      <w:r>
        <w:rPr>
          <w:b/>
        </w:rPr>
        <w:t xml:space="preserve">8. </w:t>
      </w:r>
      <w:r>
        <w:t>решение о выдвижении кандидатов и итоги голосования по этому решению (с приложением списка кандидатов, выдвинутых по одномандатным избирательным округам)</w:t>
      </w:r>
    </w:p>
    <w:p>
      <w:r>
        <w:rPr>
          <w:b/>
        </w:rPr>
        <w:t xml:space="preserve">8. </w:t>
      </w:r>
      <w:r>
        <w:t>дата принятия решения</w:t>
      </w:r>
    </w:p>
    <w:p>
      <w:r>
        <w:rPr>
          <w:b/>
        </w:rPr>
        <w:t>Статья 39. Выдвижение федерального списка кандидатов</w:t>
      </w:r>
    </w:p>
    <w:p>
      <w:r>
        <w:t>избирательным объединением, избирательным блоком 1. Решение о выдвижении федерального списка кандидатов избирательным объединением принимается тайным голосованием на съезде (конференции) избирательного объединения.</w:t>
      </w:r>
    </w:p>
    <w:p>
      <w:r>
        <w:rPr>
          <w:b/>
        </w:rPr>
        <w:t xml:space="preserve">2. </w:t>
      </w:r>
      <w:r>
        <w:t>При выдвижении федерального списка кандидатов избирательным блоком кандидатуры выдвигаются тайным голосованием на съездах (конференциях) избирательных объединений, входящих в избирательный блок. Съезд (конференция) избирательного объединения утверждает также представителей, уполномоченных принять решение о выдвижении федерального списка кандидатов от избирательного блока на съезде (конференции) представителей избирательных объединений, вошедших в этот избирательный блок. Решение о выдвижении федерального списка кандидатов принимается на указанном съезде (конференции) представителей избирательных объединений</w:t>
      </w:r>
    </w:p>
    <w:p>
      <w:r>
        <w:rPr>
          <w:b/>
        </w:rPr>
        <w:t xml:space="preserve">3. </w:t>
      </w:r>
      <w:r>
        <w:t>Выдвижение федерального списка кандидатов избирательным объединением, избирательным блоком может производиться после официального опубликования решения о назначении выборов</w:t>
      </w:r>
    </w:p>
    <w:p>
      <w:r>
        <w:rPr>
          <w:b/>
        </w:rPr>
        <w:t xml:space="preserve">4. </w:t>
      </w:r>
      <w:r>
        <w:t>В случае роспуска Государственной Думы выдвижение федерального списка кандидатов избирательным объединением, избирательным блоком может производиться с момента официального опубликования указа Президента Российской Федерации о назначении досрочных выборов депутатов Государственной Думы нового созыва либо публикации решения Центральной избирательной комиссии Российской Федерации, принятого в соответствии с пунктом 5 статьи 5 настоящего Федерального закона</w:t>
      </w:r>
    </w:p>
    <w:p>
      <w:r>
        <w:rPr>
          <w:b/>
        </w:rPr>
        <w:t xml:space="preserve">5. </w:t>
      </w:r>
      <w:r>
        <w:t>Решение съезда (конференции) избирательного объединения, избирательного блока о выдвижении кандидатов оформляется протоколом (иным документом), в котором должны быть указаны:</w:t>
      </w:r>
    </w:p>
    <w:p>
      <w:r>
        <w:rPr>
          <w:b/>
        </w:rPr>
        <w:t xml:space="preserve">6. </w:t>
      </w:r>
      <w:r>
        <w:t>Избирательное объединение, избирательный блок вправе выдвигать в составе федерального списка кандидатов лиц, не являющихся членами данного избирательного объединения, политических общественных объединений, входящих в избирательный блок</w:t>
      </w:r>
    </w:p>
    <w:p>
      <w:r>
        <w:rPr>
          <w:b/>
        </w:rPr>
        <w:t xml:space="preserve">7. </w:t>
      </w:r>
      <w:r>
        <w:t>Федеральный список кандидатов, выдвинутый избирательным объединением, заверяется подписью руководителя избирательного объединения и печатью избирательного объединения. При выдвижении федерального списка кандидатов от избирательного блока решение о выдвижении кандидатов от избирательного объединения, вошедшего в избирательный блок, заверяется подписью руководителя этого объединения и печатью избирательного объединения, а федеральный список кандидатов, выдвинутый избирательным блоком, - подписями уполномоченных представителей избирательного блока и печатями избирательных объединений, вошедших в избирательный блок</w:t>
      </w:r>
    </w:p>
    <w:p>
      <w:r>
        <w:rPr>
          <w:b/>
        </w:rPr>
        <w:t xml:space="preserve">8. </w:t>
      </w:r>
      <w:r>
        <w:t>Состав федерального списка кандидатов и порядок размещения в нем кандидатов определяются избирательным объединением, избирательным блоком. Избирательное объединение, избирательный блок, определяя порядок размещения кандидатов в федеральном списке кандидатов, разбивают его полностью или частично на региональные группы кандидатов, соответствующие субъектам Российской Федерации или группам субъектов Российской Федерации (далее - региональные группы кандидатов), при этом в региональной части федерального списка кандидатов должно быть указано, какому субъекту Российской Федерации или группе субъектов Российской Федерации (с указанием перечня субъектов Российской Федерации) соответствует каждая из региональных групп кандидатов, и название каждой из региональных групп кандидатов, состоящее не более чем из пяти слов. Общефедеральная часть федерального списка кандидатов, в которую внесены кандидаты, не входящие в региональные группы кандидатов, может включать не более 18 кандидатов. Кандидат может упоминаться в федеральном списке кандидатов только один раз</w:t>
      </w:r>
    </w:p>
    <w:p>
      <w:r>
        <w:rPr>
          <w:b/>
        </w:rPr>
        <w:t xml:space="preserve">9. </w:t>
      </w:r>
      <w:r>
        <w:t>В федеральный список кандидатов могут входить кандидаты в депутаты, выдвигаемые тем же избирательным объединением, избирательным блоком по одномандатным избирательным округам</w:t>
      </w:r>
    </w:p>
    <w:p>
      <w:r>
        <w:rPr>
          <w:b/>
        </w:rPr>
        <w:t xml:space="preserve">10. </w:t>
      </w:r>
      <w:r>
        <w:t>Общее число кандидатов, выдвигаемых избирательным объединением, избирательным блоком по федеральному избирательному округу, не может превышать 270 человек</w:t>
      </w:r>
    </w:p>
    <w:p>
      <w:r>
        <w:rPr>
          <w:b/>
        </w:rPr>
        <w:t xml:space="preserve">5. </w:t>
      </w:r>
      <w:r>
        <w:t>число зарегистрированных участников съезда (конференции)</w:t>
      </w:r>
    </w:p>
    <w:p>
      <w:r>
        <w:rPr>
          <w:b/>
        </w:rPr>
        <w:t xml:space="preserve">5. </w:t>
      </w:r>
      <w:r>
        <w:t>число участников, необходимое для принятия решения в соответствии с уставом избирательного объединения, соглашением о создании избирательного блока</w:t>
      </w:r>
    </w:p>
    <w:p>
      <w:r>
        <w:rPr>
          <w:b/>
        </w:rPr>
        <w:t xml:space="preserve">5. </w:t>
      </w:r>
      <w:r>
        <w:t>решение о выдвижении кандидатов и итоги голосования по этому решению (с приложением федерального списка кандидатов)</w:t>
      </w:r>
    </w:p>
    <w:p>
      <w:r>
        <w:rPr>
          <w:b/>
        </w:rPr>
        <w:t xml:space="preserve">5. </w:t>
      </w:r>
      <w:r>
        <w:t>дата принятия решения</w:t>
      </w:r>
    </w:p>
    <w:p>
      <w:r>
        <w:rPr>
          <w:b/>
        </w:rPr>
        <w:t>Статья 40. Представление списков кандидатов и иных</w:t>
      </w:r>
    </w:p>
    <w:p>
      <w:r>
        <w:t>избирательных документов избирательных объединений, избирательных блоков в Центральную избирательную комиссию Российской Федерации 1. Федеральный список кандидатов и список кандидатов, выдвинутых избирательным объединением, избирательным блоком по одномандатным избирательным округам, представляются уполномоченным представителем избирательного объединения, избирательного блока в Центральную избирательную комиссию Российской Федерации. В этих списках указываются фамилия, имя, отчество, дата рождения, образование, основное место работы или службы и занимаемая должность (в случае отсутствия основного места работы или службы - род занятий), место жительства (наименование субъекта Российской Федерации, район, город, иной населенный пункт) каждого кандидата, а также по желанию кандидата его принадлежность к не более чем одному зарегистрированному не позднее чем за один год до дня голосования общественному объединению и статус в нем. Списки кандидатов представляются в Центральную избирательную комиссию Российской Федерации в печатном и в машиночитаемом виде по форме, установленной Центральной избирательной комиссией Российской Федерации.</w:t>
      </w:r>
    </w:p>
    <w:p>
      <w:r>
        <w:rPr>
          <w:b/>
        </w:rPr>
        <w:t xml:space="preserve">2. </w:t>
      </w:r>
      <w:r>
        <w:t>Одновременно со списками кандидатов уполномоченный представитель избирательного объединения представляет следующие документы:</w:t>
      </w:r>
    </w:p>
    <w:p>
      <w:r>
        <w:rPr>
          <w:b/>
        </w:rPr>
        <w:t xml:space="preserve">3. </w:t>
      </w:r>
      <w:r>
        <w:t>Уполномоченный представитель избирательного блока представляет в Центральную избирательную комиссию Российской Федерации следующие документы:</w:t>
      </w:r>
    </w:p>
    <w:p>
      <w:r>
        <w:rPr>
          <w:b/>
        </w:rPr>
        <w:t xml:space="preserve">4. </w:t>
      </w:r>
      <w:r>
        <w:t>Уполномоченный представитель избирательного объединения, избирательного блока одновременно с указанными в пунктах 1-3 настоящей статьи документами представляет в Центральную избирательную комиссию Российской Федерации заявления кандидатов о согласии баллотироваться по соответствующему избирательному округу с обязательством в случае избрания прекратить деятельность, несовместимую со статусом депутата Государственной Думы. В этом заявлении указываются сведения биографического характера (фамилия, имя, отчество, дата рождения, адрес места жительства, образование, основное место работы или службы (в случае отсутствия основного места работы или службы - род занятий), занимаемая должность, а также по желанию кандидата его принадлежность к не более чем одному зарегистрированному не позднее чем за один год до дня голосования общественному объединению и статус в нем. В случае наличия у кандидата неснятой или непогашенной судимости в заявлении также должны указываться номер (номера) и наименование (наименования) статьи (статей) Уголовного кодекса Российской Федерации ,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с указанием наименования соответствующего закона. В заявлении должно указываться гражданство кандидата, а в случае наличия у кандидата помимо гражданства Российской Федерации гражданства иностранного государства - также гражданство иностранного государства (с указанием наименования иностранного государства, даты и оснований приобретения гражданства). Сведения о наличии неснятой или непогашенной судимости и о гражданстве иностранного государства должны быть также внесены в список кандидатов, представленный для заверения в Центральную избирательную комиссию Российской Федерации</w:t>
      </w:r>
    </w:p>
    <w:p>
      <w:r>
        <w:rPr>
          <w:b/>
        </w:rPr>
        <w:t xml:space="preserve">5. </w:t>
      </w:r>
      <w:r>
        <w:t>Кандидат, выдвинутый избирательным объединением, избирательным блоком, может быть включен в состав только одного федерального списка кандидатов и может быть выдвинут только по одному одномандатному избирательному округу</w:t>
      </w:r>
    </w:p>
    <w:p>
      <w:r>
        <w:rPr>
          <w:b/>
        </w:rPr>
        <w:t xml:space="preserve">6. </w:t>
      </w:r>
      <w:r>
        <w:t>Центральная избирательная комиссия Российской Федерации в трехдневный срок рассматривает представленные документы и выдает уполномоченному представителю избирательного объединения, избирательного блока заверенную копию федерального списка кандидатов и (или) заверенную копию списка кандидатов, выдвинутых по одномандатным избирательным округам, либо мотивированное решение об отказе в выдаче таковых. В случае, если избирательный блок одновременно представил в Центральную избирательную комиссию Российской Федерации документы для регистрации избирательного блока в порядке, предусмотренном статьей 33 настоящего Федерального закона, и списки кандидатов, Центральная избирательная комиссия Российской Федерации рассматривает все представленные документы не позднее чем в пятидневный срок</w:t>
      </w:r>
    </w:p>
    <w:p>
      <w:r>
        <w:rPr>
          <w:b/>
        </w:rPr>
        <w:t xml:space="preserve">7. </w:t>
      </w:r>
      <w:r>
        <w:t>Основанием для отказа избирательному объединению, избирательному блоку в выдаче заверенных копий списков кандидатов могут служить отсутствие, неполный набор либо ненадлежащее оформление документов, указанных в пунктах 1-4 настоящей статьи, иные нарушения порядка выдвижения кандидатов, установленного настоящим Федеральным законом</w:t>
      </w:r>
    </w:p>
    <w:p>
      <w:r>
        <w:rPr>
          <w:b/>
        </w:rPr>
        <w:t xml:space="preserve">8. </w:t>
      </w:r>
      <w:r>
        <w:t>Отказ в приеме документов и выдаче копий списков кандидатов может быть обжалован избирательным объединением, избирательным блоком в Верховный Суд Российской Федерации, который обязан рассмотреть жалобу не позднее чем в трехдневный срок</w:t>
      </w:r>
    </w:p>
    <w:p>
      <w:r>
        <w:rPr>
          <w:b/>
        </w:rPr>
        <w:t xml:space="preserve">9. </w:t>
      </w:r>
      <w:r>
        <w:t>После представления в Центральную избирательную комиссию Российской Федерации федерального списка кандидатов, списка кандидатов, выдвинутых по одномандатным избирательным округам, в состав списков и в порядок размещения в них кандидатов не могут быть внесены изменения, за исключением изменений, вызванных выбытием кандидатов, либо по их личным заявлениям, либо в связи с отзывом кандидатов избирательным объединением, избирательным блоком, либо в связи со смертью кандидата, либо в связи с обстоятельствами, указанными в пункте 10 статьи 38 настоящего Федерального закона</w:t>
      </w:r>
    </w:p>
    <w:p>
      <w:r>
        <w:rPr>
          <w:b/>
        </w:rPr>
        <w:t xml:space="preserve">10. </w:t>
      </w:r>
      <w:r>
        <w:t>Избирательное объединение, избирательный блок, выдвинувшие кандидатов по одномандатным избирательным округам, обязаны представить копию протокола съезда (конференции) с решением о выдвижении кандидатов, заверенную Центральной избирательной комиссией Российской Федерации копию списка кандидатов, выдвинутых по одномандатным избирательным округам, а также заявление кандидата о его согласии баллотироваться по одномандатному избирательному округу с обязательством в случае избрания прекратить деятельность, несовместимую со статусом депутата Государственной Думы, и иными сведениями о себе, указанными в пункте 4 настоящей статьи, в соответствующую окружную избирательную комиссию. В случае, если окружная избирательная комиссия еще не сформирована, указанные документы представляются в избирательную комиссию субъекта Российской Федерации</w:t>
      </w:r>
    </w:p>
    <w:p>
      <w:r>
        <w:rPr>
          <w:b/>
        </w:rPr>
        <w:t xml:space="preserve">11. </w:t>
      </w:r>
      <w:r>
        <w:t>Центральная избирательная комиссия Российской Федерации обеспечивает оперативную доступность заверенных федеральных списков кандидатов и информации об изменениях в них (в режиме "Только чтение") абонентам информационно-коммуникационных сетей общего пользования. Окружные избирательные комиссии или избирательные комиссии субъектов Российской Федерации обеспечивают доступ к информации, содержащей сведения о кандидатах, выдвинутых по одномандатным избирательным округам, а также к информации об изменении сведений о кандидатах</w:t>
      </w:r>
    </w:p>
    <w:p>
      <w:r>
        <w:rPr>
          <w:b/>
        </w:rPr>
        <w:t xml:space="preserve">2. </w:t>
      </w:r>
      <w:r>
        <w:t>нотариально удостоверенную копию документа о государственной регистрации политической партии ; (В редакции Федерального закона от 21.03.2002 г. N 31-ФЗ )</w:t>
      </w:r>
    </w:p>
    <w:p>
      <w:r>
        <w:rPr>
          <w:b/>
        </w:rPr>
        <w:t xml:space="preserve">2. </w:t>
      </w:r>
      <w:r>
        <w:t>нотариально удостоверенную копию действующего устава политического общественного объединения</w:t>
      </w:r>
    </w:p>
    <w:p>
      <w:r>
        <w:rPr>
          <w:b/>
        </w:rPr>
        <w:t xml:space="preserve">2. </w:t>
      </w:r>
      <w:r>
        <w:t>протокол с решением съезда (конференции) избирательного объединения, на котором были выдвинуты кандидаты</w:t>
      </w:r>
    </w:p>
    <w:p>
      <w:r>
        <w:rPr>
          <w:b/>
        </w:rPr>
        <w:t xml:space="preserve">2. </w:t>
      </w:r>
      <w:r>
        <w:t>оформленные в установленном настоящим Федеральным законом порядке доверенности уполномоченных представителей избирательного объединения</w:t>
      </w:r>
    </w:p>
    <w:p>
      <w:r>
        <w:rPr>
          <w:b/>
        </w:rPr>
        <w:t xml:space="preserve">3. </w:t>
      </w:r>
      <w:r>
        <w:t>протоколы съездов (конференций) избирательных объединений, вошедших в избирательный блок, с решениями о выдвижении кандидатов</w:t>
      </w:r>
    </w:p>
    <w:p>
      <w:r>
        <w:rPr>
          <w:b/>
        </w:rPr>
        <w:t xml:space="preserve">3. </w:t>
      </w:r>
      <w:r>
        <w:t>протокол съезда (конференции) представителей избирательных объединений, вошедших в избирательный блок, с решением о выдвижении списков кандидатов избирательным блоком</w:t>
      </w:r>
    </w:p>
    <w:p>
      <w:r>
        <w:rPr>
          <w:b/>
        </w:rPr>
        <w:t xml:space="preserve">3. </w:t>
      </w:r>
      <w:r>
        <w:t>оформленные в установленном настоящим Федеральным законом порядке доверенности уполномоченных представителей избирательного блока</w:t>
      </w:r>
    </w:p>
    <w:p>
      <w:r>
        <w:rPr>
          <w:b/>
        </w:rPr>
        <w:t>Статья 41. Обеспечение равного статуса кандидатов</w:t>
      </w:r>
    </w:p>
    <w:p>
      <w:r>
        <w:rPr>
          <w:b/>
        </w:rPr>
        <w:t xml:space="preserve">1. </w:t>
      </w:r>
      <w:r>
        <w:t>Все кандидаты обладают равными правами и несут равные обязанности, за исключением случаев, установленных настоящим Федеральным законом. Кандидаты, замещающие государственные и муниципальные должности, не вправе использовать преимущества своего должностного или служебного положения</w:t>
      </w:r>
    </w:p>
    <w:p>
      <w:r>
        <w:rPr>
          <w:b/>
        </w:rPr>
        <w:t xml:space="preserve">2. </w:t>
      </w:r>
      <w:r>
        <w:t>Под использованием преимуществ должностного или служебного положения в настоящем Федеральном законе следует понимать:</w:t>
      </w:r>
    </w:p>
    <w:p>
      <w:r>
        <w:rPr>
          <w:b/>
        </w:rPr>
        <w:t xml:space="preserve">3. </w:t>
      </w:r>
      <w:r>
        <w:t>Соблюдение перечисленных ограничений не должно препятствовать выполнению депутатами, выборными должностными лицами своих полномочий и обязанностей перед избирателями</w:t>
      </w:r>
    </w:p>
    <w:p>
      <w:r>
        <w:rPr>
          <w:b/>
        </w:rPr>
        <w:t xml:space="preserve">4. </w:t>
      </w:r>
      <w:r>
        <w:t>Не имеют права заниматься благотворительной деятельностью в ходе избирательной кампании: кандидаты, избирательные объединения, избирательные блоки, выдвинувшие списки кандидатов, избирательные объединения, вошедшие в состав избирательных блоков, осуществивших соответствующее выдвижение, уполномоченные представители избирательных объединений, избирательных блоков, а также организации, учредителями, собственниками, владельцами и (или) членами руководящих органов которых являются указанные лица и (или) организации (представители указанных организаций), а равно иные физические и юридические лица, действующие по просьбе или по поручению указанных лиц и организаций. Указанным лицам и организациям запрещается обращаться к иным физическим и юридическим лицам с предложениями об оказании материальной и финансовой помощи или услуг избирателям и организациям. Физическим и юридическим лицам запрещается осуществлять благотворительную деятельность от имени или в поддержку кандидатов, избирательных объединений, избирательных блоков, их уполномоченных представителей</w:t>
      </w:r>
    </w:p>
    <w:p>
      <w:r>
        <w:rPr>
          <w:b/>
        </w:rPr>
        <w:t xml:space="preserve">2. </w:t>
      </w:r>
      <w:r>
        <w:t>привлечение лиц, находящихся в подчинении или в иной служебной зависимости, государственных и муниципальных служащих для осуществления в служебное время деятельности, способствующей выдвижению и (или) избранию</w:t>
      </w:r>
    </w:p>
    <w:p>
      <w:r>
        <w:rPr>
          <w:b/>
        </w:rPr>
        <w:t xml:space="preserve">2. </w:t>
      </w:r>
      <w:r>
        <w:t>использование помещений, занимаемых государственными органами или органами местного самоуправления, для осуществления деятельности, способствующей выдвижению и (или) избранию, в случае, если иные кандидаты либо зарегистрированные кандидаты не могут использовать эти же помещения на таких же условиях</w:t>
      </w:r>
    </w:p>
    <w:p>
      <w:r>
        <w:rPr>
          <w:b/>
        </w:rPr>
        <w:t xml:space="preserve">2. </w:t>
      </w:r>
      <w:r>
        <w:t>использование телефонной, факсимильной и иных видов связи, информационных услуг, оргтехники, обеспечивающих функционирование государственных учреждений или органов местного самоуправления, для проведения сбора подписей и предвыборной агитации</w:t>
      </w:r>
    </w:p>
    <w:p>
      <w:r>
        <w:rPr>
          <w:b/>
        </w:rPr>
        <w:t xml:space="preserve">2. </w:t>
      </w:r>
      <w:r>
        <w:t>использование бесплатно или на льготных условиях транспортных средств, находящихся в государственной или муниципальной собственности, для осуществления деятельности, способствующей выдвижению и (или) избранию. Данное положение не распространяется на лиц, пользующихся указанными транспортными средствами в соответствии с федеральным законодательством о государственной охране</w:t>
      </w:r>
    </w:p>
    <w:p>
      <w:r>
        <w:rPr>
          <w:b/>
        </w:rPr>
        <w:t xml:space="preserve">2. </w:t>
      </w:r>
      <w:r>
        <w:t>проведение сбора подписей, предвыборной агитации государственными или муниципальными служащими в ходе служебных (оплачиваемых за счет государственных или муниципальных средств) командировок</w:t>
      </w:r>
    </w:p>
    <w:p>
      <w:r>
        <w:rPr>
          <w:b/>
        </w:rPr>
        <w:t xml:space="preserve">2. </w:t>
      </w:r>
      <w:r>
        <w:t>преимущественный доступ (по сравнению с другими кандидатами, зарегистрированными кандидатами) к средствам массовой информации, указанным в пункте 1 статьи 55 настоящего Федерального закона, в целях проведения сбора подписей или предвыборной агитации</w:t>
      </w:r>
    </w:p>
    <w:p>
      <w:r>
        <w:rPr>
          <w:b/>
        </w:rPr>
        <w:t>Статья 42. Сбор подписей в поддержку кандидата, выдвинутого</w:t>
      </w:r>
    </w:p>
    <w:p>
      <w:r>
        <w:t>непосредственно избирателями 1. Сбор подписей в поддержку кандидата, выдвинутого непосредственно избирателями, начинается со дня уведомления ими соответствующей окружной избирательной комиссии (избирательной комиссии субъекта Российской Федерации) в порядке, установленном статьей 37 настоящего Федерального закона.</w:t>
      </w:r>
    </w:p>
    <w:p>
      <w:r>
        <w:rPr>
          <w:b/>
        </w:rPr>
        <w:t xml:space="preserve">2. </w:t>
      </w:r>
      <w:r>
        <w:t>В поддержку кандидата, за исключением случая внесения избирательного залога, должны быть собраны подписи не менее 1 процента избирателей от общего числа избирателей, зарегистрированных на территории соответствующего избирательного округа. В случае проведения досрочных выборов в поддержку кандидата должно быть собрано не менее 0,5 процента подписей избирателей от общего числа избирателей, зарегистрированных на территории соответствующего избирательного округа</w:t>
      </w:r>
    </w:p>
    <w:p>
      <w:r>
        <w:rPr>
          <w:b/>
        </w:rPr>
        <w:t xml:space="preserve">3. </w:t>
      </w:r>
      <w:r>
        <w:t>Подписные листы изготавливаются по форме, установленной в приложении N 1 к настоящему Федеральному закону. В каждом подписном листе указываются фамилия, имя, отчество, дата рождения, основное место работы или службы и занимаемая должность (в случае отсутствия основного места работы или службы - род занятий), место жительства (район, город, иной населенный пункт) кандидата и наименование избирательного округа, в котором он выдвигается. В случае наличия у кандидата неснятой или непогашенной судимости в подписном листе должны указываться номер (номера) и наименование (наименования) статьи (статей) Уголовного кодекса Российской Федерации ,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с указанием наименования соответствующего закона. В случае наличия у кандидата помимо гражданства Российской Федерации гражданства иностранного государства в подписном листе должно быть это указано с указанием наименования соответствующего иностранного государства</w:t>
      </w:r>
    </w:p>
    <w:p>
      <w:r>
        <w:rPr>
          <w:b/>
        </w:rPr>
        <w:t xml:space="preserve">4. </w:t>
      </w:r>
      <w:r>
        <w:t>В подписном листе указывается также принадлежность кандидата к общественному объединению, о членстве в котором он указал в заявлении о согласии баллотироваться в соответствии с пунктом 10 статьи 37 либо пунктом 4 статьи 40 настоящего Федерального закона, и о его статусе в этом общественном объединении</w:t>
      </w:r>
    </w:p>
    <w:p>
      <w:r>
        <w:rPr>
          <w:b/>
        </w:rPr>
        <w:t xml:space="preserve">5. </w:t>
      </w:r>
      <w:r>
        <w:t>Подписи могут собираться только среди избирателей того избирательного округа, в котором кандидат дает согласие на выдвижение</w:t>
      </w:r>
    </w:p>
    <w:p>
      <w:r>
        <w:rPr>
          <w:b/>
        </w:rPr>
        <w:t>Статья 43. Сбор подписей в поддержку кандидатов, федерального</w:t>
      </w:r>
    </w:p>
    <w:p>
      <w:r>
        <w:t>списка кандидатов, выдвинутых избирательным объединением, избирательным блоком 1. Избирательное объединение, избирательный блок, выдвинувшие кандидатов по одномандатным избирательным округам, за исключением случая внесения избирательного залога, осуществляют в поддержку кандидата сбор подписей избирателей того избирательного округа, в котором кандидат дает согласие баллотироваться, причем в поддержку каждого кандидата должны быть собраны подписи не менее 1 процента избирателей от общего числа избирателей, зарегистрированных на территории соответствующего избирательного округа. В случае проведения досрочных выборов в поддержку кандидата должно быть собрано не менее 0,5 процента подписей избирателей от общего числа избирателей, зарегистрированных на территории соответствующего избирательного округа.</w:t>
      </w:r>
    </w:p>
    <w:p>
      <w:r>
        <w:rPr>
          <w:b/>
        </w:rPr>
        <w:t xml:space="preserve">2. </w:t>
      </w:r>
      <w:r>
        <w:t>Избирательное объединение, избирательный блок, выдвинувшие федеральный список кандидатов, за исключением случая внесения избирательного залога, обязаны собрать в его поддержку не менее 200 тысяч подписей избирателей, при этом на один субъект Российской Федерации должно приходиться не более 14 тысяч из необходимого для регистрации количества подписей. В случае проведения досрочных выборов указанные количества подписей сокращаются наполовину</w:t>
      </w:r>
    </w:p>
    <w:p>
      <w:r>
        <w:rPr>
          <w:b/>
        </w:rPr>
        <w:t xml:space="preserve">3. </w:t>
      </w:r>
      <w:r>
        <w:t>Избирательное объединение, избирательный блок вправе начать сбор подписей избирателей в поддержку федерального списка кандидатов со дня заверения Центральной избирательной комиссией Российской Федерации копии этого списка кандидатов. До заверения копии федерального списка кандидатов сбор подписей не допускается. Сбор подписей в поддержку кандидата, выдвинутого избирательным объединением, избирательным блоком по одномандатному избирательному округу, начинается со дня представления в окружную избирательную комиссию либо в избирательную комиссию субъекта Российской Федерации документов и сведений, указанных в пункте 10 статьи 40 настоящего Федерального закона</w:t>
      </w:r>
    </w:p>
    <w:p>
      <w:r>
        <w:rPr>
          <w:b/>
        </w:rPr>
        <w:t xml:space="preserve">4. </w:t>
      </w:r>
      <w:r>
        <w:t>Подписные листы изготавливаются по форме, установленной в приложениях N 2 и N 3 к настоящему Федеральному закону</w:t>
      </w:r>
    </w:p>
    <w:p>
      <w:r>
        <w:rPr>
          <w:b/>
        </w:rPr>
        <w:t xml:space="preserve">5. </w:t>
      </w:r>
      <w:r>
        <w:t>При сборе подписей в поддержку федерального списка кандидатов в каждом подписном листе указываются фамилия, имя, отчество, дата рождения, основное место работы или службы, занимаемая должность (в случае отсутствия основного места работы или службы - род занятий) и место жительства (район, город, иной населенный пункт) первых трех кандидатов, возглавляющих общефедеральную часть федерального списка кандидатов, а также трех кандидатов, возглавляющих соответствующую региональную группу кандидатов, относящуюся к субъекту Российской Федерации (группе субъектов Российской Федерации), в котором (в которых) осуществляется сбор подписей. В случае наличия у какого-либо из указанных кандидатов неснятой, или непогашенной судимости в подписном листе должны указываться номер (номера) и наименование (наименования) статьи (статей) Уголовного кодекса Российской Федерации ,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с указанием наименования соответствующего закона. В случае наличия у какого-либо из кандидатов помимо гражданства Российской Федерации гражданства иностранного государства в подписном листе это должно быть указано с указанием наименования соответствующего иностранного государства. В каждом подписном листе также должно быть указано наименование субъекта Российской Федерации, в котором осуществляется сбор подписей. По требованию избирателя лицо, собирающее подписи в поддержку федерального списка кандидатов, обязано предъявить копию заверенного Центральной избирательной комиссией Российской Федерации федерального списка кандидатов</w:t>
      </w:r>
    </w:p>
    <w:p>
      <w:r>
        <w:rPr>
          <w:b/>
        </w:rPr>
        <w:t xml:space="preserve">6. </w:t>
      </w:r>
      <w:r>
        <w:t>В случае, если сбор подписей осуществляется в поддержку кандидата, выдвинутого избирательным объединением, избирательным блоком по одномандатному избирательному округу, в подписном листе указываются перечисленные в пункте 5 настоящей статьи сведения о кандидате, а также сведения о том, какое избирательное объединение, какой избирательный блок выдвинули этого кандидата, о его принадлежности к общественному объединению, указанному в его заявлении о согласии баллотироваться в соответствии с пунктом 4 статьи 40 настоящего Федерального закона, и о его статусе в этом общественном объединении</w:t>
      </w:r>
    </w:p>
    <w:p>
      <w:r>
        <w:rPr>
          <w:b/>
        </w:rPr>
        <w:t>Статья 44. Порядок сбора подписей избирателей в поддержку</w:t>
      </w:r>
    </w:p>
    <w:p>
      <w:r>
        <w:t>кандидата, федерального списка кандидатов и оформления подписных листов 1. Участие органов управления организаций всех форм собственности, учреждений в сборе подписей не допускается. Запрещается в процессе сбора подписей принуждать избирателей ставить свои подписи и вознаграждать их за это в любой форме, а также осуществлять сбор подписей в процессе и в местах выдачи заработной платы. Грубое или неоднократное нарушение этих запретов может быть основанием для признания собранных подписей недействительными и (или) отказа в регистрации кандидата, отмены регистрации зарегистрированного кандидата, отказа в регистрации либо отмены регистрации федерального списка кандидатов.</w:t>
      </w:r>
    </w:p>
    <w:p>
      <w:r>
        <w:rPr>
          <w:b/>
        </w:rPr>
        <w:t xml:space="preserve">2. </w:t>
      </w:r>
      <w:r>
        <w:t>Право сбора подписей избирателей принадлежит совершеннолетнему дееспособному гражданину Российской Федерации. Кандидат, избирательное объединение, избирательный блок могут заключать с лицом, осуществляющим сбор подписей избирателей, договор о сборе подписей. Оплата данной работы осуществляется только через избирательный фонд кандидата, избирательного объединения, избирательного блока</w:t>
      </w:r>
    </w:p>
    <w:p>
      <w:r>
        <w:rPr>
          <w:b/>
        </w:rPr>
        <w:t xml:space="preserve">3. </w:t>
      </w:r>
      <w:r>
        <w:t>Сбор подписей избирателей в поддержку кандидатов, федеральных списков кандидатов может осуществляться по месту работы, службы, учебы, жительства, а также в других местах, где проведение предвыборной агитации и сбор подписей не запрещены федеральным законом</w:t>
      </w:r>
    </w:p>
    <w:p>
      <w:r>
        <w:rPr>
          <w:b/>
        </w:rPr>
        <w:t xml:space="preserve">4. </w:t>
      </w:r>
      <w:r>
        <w:t>Избиратели вправе ставить подпись в поддержку различных кандидатов (федеральных списков кандидатов), но только один раз в поддержку одного и того же кандидата (федерального списка кандидатов). Избиратель ставит свою подпись и дату ее внесения в подписном листе, где он указывает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Данные об избирателях, ставящих свою подпись в поддержку кандидата, федерального списка кандидатов, могут вноситься в подписной лист лицом, осуществляющим сбор подписей в поддержку кандидата, федерального списка кандидатов. Указанные данные вносятся не иначе как рукописным способом</w:t>
      </w:r>
    </w:p>
    <w:p>
      <w:r>
        <w:rPr>
          <w:b/>
        </w:rPr>
        <w:t xml:space="preserve">5. </w:t>
      </w:r>
      <w:r>
        <w:t>При сборе подписей избирателей в поддержку кандидата, федерального списка кандидатов допускается заполнение подписного листа на лицевой и на оборотной стороне. При этом оборотная сторона является продолжением лицевой стороны с единой нумерацией подписей, а заверительные подписи ставятся на оборотной стороне подписного листа</w:t>
      </w:r>
    </w:p>
    <w:p>
      <w:r>
        <w:rPr>
          <w:b/>
        </w:rPr>
        <w:t xml:space="preserve">6. </w:t>
      </w:r>
      <w:r>
        <w:t>При сборе подписей избирателей в поддержку кандидата, выдвинутого по одномандатному избирательному округу, подписной лист удостоверяется лицом, собиравшим подписи, которое собственноручно указывает свои фамилию, имя, отчество, адрес места жительства, серию и номер паспорта или заменяющего его документа, дату его выдачи, ставит свою подпись и дату ее внесения, и кандидатом, который напротив своих фамилии, имени, отчества собственноручно ставит подпись и дату ее внесения</w:t>
      </w:r>
    </w:p>
    <w:p>
      <w:r>
        <w:rPr>
          <w:b/>
        </w:rPr>
        <w:t xml:space="preserve">7. </w:t>
      </w:r>
      <w:r>
        <w:t>При сборе подписей в поддержку федерального списка кандидатов подписной лист удостоверяется лицом, собиравшим подписи, которое собственноручно указывает свои фамилию, имя, отчество, адрес места жительства, серию и номер паспорта или заменяющего его документа, дату его выдачи, ставит свою подпись и дату ее внесения, и уполномоченным представителем избирательного объединения, избирательного блока, который напротив своих фамилии, имени, отчества собственноручно ставит свою подпись и дату ее внесения</w:t>
      </w:r>
    </w:p>
    <w:p>
      <w:r>
        <w:rPr>
          <w:b/>
        </w:rPr>
        <w:t xml:space="preserve">8. </w:t>
      </w:r>
      <w:r>
        <w:t>Каждое избирательное объединение, избирательный блок, избиратель, избиратели, выдвинувшие одного и того же кандидата и письменно уведомившие о его выдвижении соответствующую избирательную комиссию, осуществляют сбор необходимого количества подписей избирателей в поддержку кандидатов. Не допускается суммирование подписей избирателей, собранных разными инициаторами выдвижения кандидата в поддержку одного и того же кандидата</w:t>
      </w:r>
    </w:p>
    <w:p>
      <w:r>
        <w:rPr>
          <w:b/>
        </w:rPr>
        <w:t xml:space="preserve">9. </w:t>
      </w:r>
      <w:r>
        <w:t>После окончания сбора подписей избирателей в поддержку федерального списка кандидатов уполномоченные представители избирательного объединения, избирательного блока подсчитывают количество собранных подписей по каждому субъекту Российской Федерации, где осуществлялся их сбор, а также общее количество подписей избирателей. По результатам подсчета составляется протокол об итогах сбора подписей избирателей, который подписывается уполномоченными представителями избирательного объединения, избирательного блока</w:t>
      </w:r>
    </w:p>
    <w:p>
      <w:r>
        <w:rPr>
          <w:b/>
        </w:rPr>
        <w:t xml:space="preserve">10. </w:t>
      </w:r>
      <w:r>
        <w:t>Инициаторы выдвижения кандидата, кандидат или уполномоченные представители избирательного объединения, избирательного блока подсчитывают количество подписей избирателей, собранных в поддержку кандидата, выдвинутого по одномандатному избирательному округу, составляют и подписывают протокол об итогах сбора подписей избирателей</w:t>
      </w:r>
    </w:p>
    <w:p>
      <w:r>
        <w:rPr>
          <w:b/>
        </w:rPr>
        <w:t xml:space="preserve">11. </w:t>
      </w:r>
      <w:r>
        <w:t>Количество подписей избирателей, содержащихся в подписных листах, представляемых в избирательные комиссии, может превышать установленное настоящим Федеральным законом необходимое для регистрации количество подписей, но не более чем на 15 процентов</w:t>
      </w:r>
    </w:p>
    <w:p>
      <w:r>
        <w:rPr>
          <w:b/>
        </w:rPr>
        <w:t xml:space="preserve">12. </w:t>
      </w:r>
      <w:r>
        <w:t>Подписные листы, представляемые в соответствующие избирательные комиссии, должны быть сброшюрованы и пронумерованы. При этом подписные листы в поддержку федерального списка кандидатов должны быть сброшюрованы в виде папок по субъектам Российской Федерации, где осуществлялся сбор подписей избирателей</w:t>
      </w:r>
    </w:p>
    <w:p>
      <w:r>
        <w:rPr>
          <w:b/>
        </w:rPr>
        <w:t>Статья 45. Представление избирательных документов для</w:t>
      </w:r>
    </w:p>
    <w:p>
      <w:r>
        <w:t>регистрации кандидатов, федеральных списков кандидатов 1. Для регистрации кандидата, выдвинутого по одномандатному избирательному округу, кандидат либо уполномоченный представитель избирательного объединения, избирательного блока не ранее чем за 85 дней до дня голосования и не позднее чем за 55 дней до дня голосования до 18 часов по местному времени представляет в соответствующую окружную избирательную комиссию следующие избирательные документы: а) подписные листы с подписями избирателей, собранными в поддержку выдвижения кандидата; б) протокол об итогах сбора подписей избирателей на бумажном носителе в двух экземплярах по форме, установленной Центральной избирательной комиссией Российской Федерации; в) сведения об изменениях в данных о кандидате, ранее представленных в соответствии с пунктами 7 и 8 статьи 37, пунктами 1 и 4 статьи 40 настоящего Федерального закона; г) сведения о размере и об источниках доходов кандидата; д) сведения об имуществе, принадлежащем кандидату на праве собственности; е) первый финансовый отчет кандидата.</w:t>
      </w:r>
    </w:p>
    <w:p>
      <w:r>
        <w:rPr>
          <w:b/>
        </w:rPr>
        <w:t xml:space="preserve">2. </w:t>
      </w:r>
      <w:r>
        <w:t>Для регистрации федерального списка кандидатов уполномоченный представитель избирательного объединения, избирательного блока не ранее чем за 85 дней до дня голосования и не позднее чем за 55 дней до дня голосования до 18 часов по московскому времени представляет в Центральную избирательную комиссию Российской Федерации следующие избирательные документы:</w:t>
      </w:r>
    </w:p>
    <w:p>
      <w:r>
        <w:rPr>
          <w:b/>
        </w:rPr>
        <w:t xml:space="preserve">3. </w:t>
      </w:r>
      <w:r>
        <w:t>Сведения о размере и об источниках доходов представляются в виде копии декларации о доходах гражданина, являющегося кандидатом, за год, предшествующий году назначения выборов (с отметкой налоговых органов). В случае, если в соответствии с законодательством Российской Федерации о налогах и сборах гражданин, являющийся кандидатом, не обязан представлять декларацию о доходах, представляется справка о совокупной величине его доходов за год, предшествующий году назначения выборов, из организации по месту получения доходов. Сведения об имуществе, принадлежащем кандидату на праве собственности, представляются по форме, установленной в приложении N 4 к настоящему Федеральному закону. Перечень сведений о доходах и об имуществе, подлежащих опубликованию, устанавливается Центральной избирательной комиссией Российской Федерации</w:t>
      </w:r>
    </w:p>
    <w:p>
      <w:r>
        <w:rPr>
          <w:b/>
        </w:rPr>
        <w:t xml:space="preserve">4. </w:t>
      </w:r>
      <w:r>
        <w:t>При приеме избирательных документов избирательные комиссии заверяют каждую папку с подписными листами печатью избирательной комиссии, проверяют соответствие количества представленных подписных листов количеству, указанному в протоколе об итогах сбора подписей избирателей, а затем выдают кандидату или уполномоченному представителю избирательного объединения, избирательного блока подтверждение в письменной форме о приеме подписных листов с указанием количества принятых подписных листов и заявленного количества подписей, даты и времени их приема. Соответствующая избирательная комиссия не вправе ограничивать доступ кандидата, уполномоченного представителя избирательного объединения, избирательного блока в занимаемое ею помещение или отказывать в приеме избирательных документов, необходимых для регистрации, указанным лицам в случае, если документы доставлены до истечения указанного в пунктах 1 и 2 настоящей статьи времени</w:t>
      </w:r>
    </w:p>
    <w:p>
      <w:r>
        <w:rPr>
          <w:b/>
        </w:rPr>
        <w:t xml:space="preserve">5. </w:t>
      </w:r>
      <w:r>
        <w:t>По усмотрению кандидата, избирательного объединения, избирательного блока регистрация кандидата, федерального списка кандидатов производится соответствующей избирательной комиссией либо на основании представленных подписей избирателей, либо на основании избирательного залога - денежных средств, внесенных: кандидатом - на специальный счет избирательной комиссии субъекта Российской Федерации, а избирательным объединением, избирательным блоком - на специальный счет Центральной избирательной комиссии Российской Федерации. Указанные счета открываются в филиалах Сберегательного банка Российской Федерации. Внесение избирательного залога кандидатом, избирательным объединением, избирательным блоком должно сопровождаться представлением им в соответствующую избирательную комиссию копии платежного поручения о перечислении средств избирательного залога с отметкой Сберегательного банка Российской Федерации о принятии к исполнению и других документов, необходимых для регистрации кандидата, федерального списка кандидатов в соответствии с настоящим Федеральным законом, перечисленных соответственно в пункте 1 или пункте 2 настоящей статьи и не связанных со сбором подписей. Размер избирательного залога и порядок его внесения устанавливаются статьей 64 настоящего Федерального закона</w:t>
      </w:r>
    </w:p>
    <w:p>
      <w:r>
        <w:rPr>
          <w:b/>
        </w:rPr>
        <w:t xml:space="preserve">2. </w:t>
      </w:r>
      <w:r>
        <w:t>подписные листы с подписями избирателей, собранными в поддержку федерального списка кандидатов</w:t>
      </w:r>
    </w:p>
    <w:p>
      <w:r>
        <w:rPr>
          <w:b/>
        </w:rPr>
        <w:t xml:space="preserve">2. </w:t>
      </w:r>
      <w:r>
        <w:t>протокол об итогах сбора подписей избирателей на бумажном носителе в двух экземплярах и в машиночитаемом виде по форме, установленной Центральной избирательной комиссией Российской Федерации</w:t>
      </w:r>
    </w:p>
    <w:p>
      <w:r>
        <w:rPr>
          <w:b/>
        </w:rPr>
        <w:t xml:space="preserve">2. </w:t>
      </w:r>
      <w:r>
        <w:t>сведения об изменениях, происшедших в федеральном списке кандидатов после заверения его копии, и изменениях в данных о каждом кандидате из федерального списка кандидатов, ранее представленных в соответствии с пунктами 1 и 4 статьи 40 настоящего Федерального закона</w:t>
      </w:r>
    </w:p>
    <w:p>
      <w:r>
        <w:rPr>
          <w:b/>
        </w:rPr>
        <w:t xml:space="preserve">2. </w:t>
      </w:r>
      <w:r>
        <w:t>сведения о размере и об источниках доходов каждого кандидата</w:t>
      </w:r>
    </w:p>
    <w:p>
      <w:r>
        <w:rPr>
          <w:b/>
        </w:rPr>
        <w:t xml:space="preserve">2. </w:t>
      </w:r>
      <w:r>
        <w:t>сведения об имуществе, принадлежащем каждому кандидату на праве собственности</w:t>
      </w:r>
    </w:p>
    <w:p>
      <w:r>
        <w:rPr>
          <w:b/>
        </w:rPr>
        <w:t xml:space="preserve">2. </w:t>
      </w:r>
      <w:r>
        <w:t>первый финансовый отчет избирательного объединения, избирательного блока</w:t>
      </w:r>
    </w:p>
    <w:p>
      <w:r>
        <w:rPr>
          <w:b/>
        </w:rPr>
        <w:t>Статья 46. Проверка избирательными комиссиями достоверности</w:t>
      </w:r>
    </w:p>
    <w:p>
      <w:r>
        <w:t>данных, содержащихся в подписных листах, и сведений, представленных кандидатами, избирательными объединениями, избирательными блоками 1. Центральная избирательная комиссия Российской Федерации проверяет соответствие порядка выдвижения федерального списка кандидатов требованиям настоящего Федерального закона, а также достоверность данных, содержащихся в подписных листах в поддержку федерального списка кандидатов по каждому избирательному объединению, избирательному блоку, представившим установленные настоящим Федеральным законом документы. Центральная избирательная комиссия Российской Федерации вправе проверить достоверность биографических и иных сведений, представленных кандидатом, избирательным объединением, избирательным блоком в соответствии с настоящим Федеральным законом.</w:t>
      </w:r>
    </w:p>
    <w:p>
      <w:r>
        <w:rPr>
          <w:b/>
        </w:rPr>
        <w:t xml:space="preserve">2. </w:t>
      </w:r>
      <w:r>
        <w:t>Соответствующая окружная избирательная комиссия проверяет соответствие порядка выдвижения кандидата требованиям настоящего Федерального закона, а также достоверность данных, содержащихся в подписных листах в поддержку каждого кандидата, представившего установленные настоящим Федеральным законом документы. Окружная избирательная комиссия вправе проверить достоверность биографических и иных сведений, представленных кандидатом, избирательным объединением, избирательным блоком, избирателем, избирателями в соответствии с настоящим Федеральным законом</w:t>
      </w:r>
    </w:p>
    <w:p>
      <w:r>
        <w:rPr>
          <w:b/>
        </w:rPr>
        <w:t xml:space="preserve">3. </w:t>
      </w:r>
      <w:r>
        <w:t>Избирательная комиссия вправе обратиться с представлением о проверке достоверности данных и сведений, представляемых в соответствии с настоящим Федеральным законом, в соответствующие органы, которые обязаны в течение десяти дней, а за десять и менее дней до дня голосования - в срок, установленный избирательной комиссией, сообщить избирательной комиссии о результатах проверки</w:t>
      </w:r>
    </w:p>
    <w:p>
      <w:r>
        <w:rPr>
          <w:b/>
        </w:rPr>
        <w:t xml:space="preserve">4. </w:t>
      </w:r>
      <w:r>
        <w:t>Соответствующая избирательная комиссия для проведения проверки достоверности подписей и соответствующих им данных, содержащихся в подписных листах, может своим решением создавать рабочие группы из числа членов избирательной комиссии, работников аппарата избирательной комиссии, привлеченных специалистов. К такой проверке могут привлекаться члены нижестоящих избирательных комиссий, эксперты из числа специалистов органов внутренних дел, юстиции, военных комиссариатов, а также специализированных учреждений и организаций, осуществляющих учет населения Российской Федерации. Их заключения могут служить основанием для признания недостоверными данных в подписных листах. Для установления достоверности данных, содержащихся в подписных листах, избирательные комиссии вправе использовать Государственную систему регистрации (учета) избирателей, участников референдума</w:t>
      </w:r>
    </w:p>
    <w:p>
      <w:r>
        <w:rPr>
          <w:b/>
        </w:rPr>
        <w:t xml:space="preserve">5. </w:t>
      </w:r>
      <w:r>
        <w:t>Проверке подлежит не менее 20 процентов от необходимого для регистрации количества подписей в поддержку каждого кандидата, федерального списка кандидатов и соответствующих им данных об избирателях, поставивших подписи. Для первоначальной проверки отбирается одинаковое количество подписей, собранных в поддержку каждого кандидата, федерального списка кандидатов соответственно. В случае, если необходимое для регистрации количество подписей не превышает 600 подписей, проверке подлежат все подписи. Подписные листы для выборочной проверки отбираются посредством случайной выборки (жребия). Процедура проведения случайной выборки определяется соответствующей избирательной комиссией. При проведении жеребьевки и при проверке подписных листов в окружной избирательной комиссии вправе присутствовать кандидаты, выдвинутые по соответствующему избирательному округу, или уполномоченные ими представители, уполномоченные представители избирательных объединений, избирательных блоков, выдвинувших кандидатов по одномандатному избирательному округу; в Центральной избирательной комиссии Российской Федерации уполномоченные представители избирательных объединений, избирательных блоков, выдвинувших федеральные списки кандидатов. О времени проведения каждой жеребьевки и проверки подписных листов соответствующая избирательная комиссия обязана сообщить указанным лицам заблаговременно. Избирательная комиссия не вправе отказать в присутствии при проверке иным лицам, направленным кандидатом, избирательным объединением, избирательным блоком. Проверке подлежат все подписи в подписных листах, отобранных для проверки</w:t>
      </w:r>
    </w:p>
    <w:p>
      <w:r>
        <w:rPr>
          <w:b/>
        </w:rPr>
        <w:t xml:space="preserve">6. </w:t>
      </w:r>
      <w:r>
        <w:t>По результатам проверки достоверности данных в подписных листах подпись избирателя может быть признана достоверной либо недостоверной</w:t>
      </w:r>
    </w:p>
    <w:p>
      <w:r>
        <w:rPr>
          <w:b/>
        </w:rPr>
        <w:t xml:space="preserve">7. </w:t>
      </w:r>
      <w:r>
        <w:t>Проверке и учету не подлежат подписи и соответствующие им данные, находящиеся в подписных листах, но исключенные (вычеркнутые) инициаторами выдвижения кандидата, федерального списка кандидатов до представления подписных листов в соответствующую избирательную комиссию, если это исключение ими специально оговорено</w:t>
      </w:r>
    </w:p>
    <w:p>
      <w:r>
        <w:rPr>
          <w:b/>
        </w:rPr>
        <w:t xml:space="preserve">8. </w:t>
      </w:r>
      <w:r>
        <w:t>В случае, если при проверке подписных листов обнаруживается несколько подписей одного и того же лица в поддержку выдвижения одного и того же кандидата, федерального списка кандидатов, достоверной считается только одна подпись, а остальные подписи считаются недостоверными</w:t>
      </w:r>
    </w:p>
    <w:p>
      <w:r>
        <w:rPr>
          <w:b/>
        </w:rPr>
        <w:t xml:space="preserve">9. </w:t>
      </w:r>
      <w:r>
        <w:t>Недостоверными подписями также считаются:</w:t>
      </w:r>
    </w:p>
    <w:p>
      <w:r>
        <w:rPr>
          <w:b/>
        </w:rPr>
        <w:t xml:space="preserve">10. </w:t>
      </w:r>
      <w:r>
        <w:t>Подписи, выполненные от имени разных лиц одним лицом или от имени одного лица другим лицом, признаются недостоверными на основании письменного заключения эксперта, привлеченного к работе избирательной комиссии в соответствии с пунктом 4 настоящей статьи</w:t>
      </w:r>
    </w:p>
    <w:p>
      <w:r>
        <w:rPr>
          <w:b/>
        </w:rPr>
        <w:t xml:space="preserve">11. </w:t>
      </w:r>
      <w:r>
        <w:t>При обнаружении в подписном листе заполненной строки (строк), не соответствующей (не соответствующих) требованиям настоящего Федерального закона, не учитывается только подпись в данной строке (данных строках). Исключение составляют случаи, предусмотренные пунктом 8, подпунктом "з" пункта 9 настоящей статьи</w:t>
      </w:r>
    </w:p>
    <w:p>
      <w:r>
        <w:rPr>
          <w:b/>
        </w:rPr>
        <w:t xml:space="preserve">12. </w:t>
      </w:r>
      <w:r>
        <w:t>Специально оговоренные при составлении подписного листа исправления и помарки не могут быть основанием для признания подписи недостоверной при проверке достоверности подписей или при подсчете количества подписей, если не установлена ее недостоверность в соответствии с пунктами 8 и 9 настоящей статьи</w:t>
      </w:r>
    </w:p>
    <w:p>
      <w:r>
        <w:rPr>
          <w:b/>
        </w:rPr>
        <w:t xml:space="preserve">13. </w:t>
      </w:r>
      <w:r>
        <w:t>В случае, если количество обнаруженных при выборочной проверке недостоверных подписей составит более 15 процентов от количества подписей, отобранных для проверки, проводится дополнительная проверка в указанном выше порядке еще 15 процентов подписей от необходимого для регистрации количества подписей избирателей</w:t>
      </w:r>
    </w:p>
    <w:p>
      <w:r>
        <w:rPr>
          <w:b/>
        </w:rPr>
        <w:t xml:space="preserve">14. </w:t>
      </w:r>
      <w:r>
        <w:t>В случае, если суммарное количество недостоверных подписей, выявленных при выборочной проверке, составит более 15 процентов от общего количества подписей, подлежащих проверке в соответствии с пунктами 5 и 13 настоящей статьи, дальнейшая проверка подписных листов прекращается и регистрация кандидата, федерального списка кандидатов не производится</w:t>
      </w:r>
    </w:p>
    <w:p>
      <w:r>
        <w:rPr>
          <w:b/>
        </w:rPr>
        <w:t xml:space="preserve">15. </w:t>
      </w:r>
      <w:r>
        <w:t>Регистрация кандидата, федерального списка кандидатов не производится также в случае, если количества представленных подписей избирателей за вычетом количества подписей, признанных недостоверными, недостаточно для регистрации</w:t>
      </w:r>
    </w:p>
    <w:p>
      <w:r>
        <w:rPr>
          <w:b/>
        </w:rPr>
        <w:t xml:space="preserve">16. </w:t>
      </w:r>
      <w:r>
        <w:t>По окончании проверки подписных листов об итогах проверки по каждому кандидату, федеральному списку кандидатов составляется протокол, который подписывается руководителем рабочей группы - членом соответствующей избирательной комиссии с правом решающего голоса и представляется избирательной комиссии для принятия соответствующего решения. В протоколе указываются количество заявленных подписей избирателей, количество представленных подписей избирателей, количество проверенных подписей, количество подписей, признанных недостоверными, с указанием оснований признания этих подписей недостоверными. Протокол прилагается к соответствующему решению избирательной комиссии. Внесение изменений в протокол после принятия решения избирательной комиссией не допускается. Копия протокола передается кандидату, уполномоченным представителям избирательного объединения, избирательного блока не менее чем за 12 часов до заседания избирательной комиссии, на котором должен рассматриваться вопрос о регистрации кандидата, федерального списка кандидатов. В случае обнаружения недостаточного количества достоверных подписей избирателей или обнаружения более 15 процентов недостоверных подписей избирателей среди подписей, подлежащих проверке, кандидат, избирательное объединение, избирательный блок вправе получить в избирательной комиссии одновременно с копией протокола заверенную руководителем рабочей группы ведомость проверки, в которой указываются основания признания подписей избирателей недостоверными с указанием номера папки, подписного листа и номера строки в подписном листе, в которых каждая из таких подписей содержится</w:t>
      </w:r>
    </w:p>
    <w:p>
      <w:r>
        <w:rPr>
          <w:b/>
        </w:rPr>
        <w:t xml:space="preserve">9. </w:t>
      </w:r>
      <w:r>
        <w:t>подписи лиц, не обладающих активным избирательным правом в соответствующем одномандатном избирательном округе, субъекте Российской Федерации, и подписи избирателей, указавших в подписном листе данные, не соответствующие действительности. В этом случае подпись признается недостоверной при наличии официальной справки органа внутренних дел либо заключения эксперта, привлеченного к работе избирательной комиссии в соответствии с пунктом 4 настоящей статьи</w:t>
      </w:r>
    </w:p>
    <w:p>
      <w:r>
        <w:rPr>
          <w:b/>
        </w:rPr>
        <w:t xml:space="preserve">9. </w:t>
      </w:r>
      <w:r>
        <w:t>подписи избирателей, внесенные в подписной лист до даты уведомления окружной избирательной комиссии, избирательной комиссии субъекта Российской Федерации о выдвижении кандидата либо до даты заверения копии федерального списка кандидатов Центральной избирательной комиссией Российской Федерации</w:t>
      </w:r>
    </w:p>
    <w:p>
      <w:r>
        <w:rPr>
          <w:b/>
        </w:rPr>
        <w:t xml:space="preserve">9. </w:t>
      </w:r>
      <w:r>
        <w:t>подписи избирателей без указания каких-либо из требуемых в соответствии с настоящим Федеральным законом данных</w:t>
      </w:r>
    </w:p>
    <w:p>
      <w:r>
        <w:rPr>
          <w:b/>
        </w:rPr>
        <w:t xml:space="preserve">9. </w:t>
      </w:r>
      <w:r>
        <w:t>подписи, признанные недействительными на основании пункта 1 статьи 44 настоящего Федерального закона</w:t>
      </w:r>
    </w:p>
    <w:p>
      <w:r>
        <w:rPr>
          <w:b/>
        </w:rPr>
        <w:t xml:space="preserve">9. </w:t>
      </w:r>
      <w:r>
        <w:t>подписи, выполненные от имени разных лиц одним лицом или от имени одного лица другим лицом</w:t>
      </w:r>
    </w:p>
    <w:p>
      <w:r>
        <w:rPr>
          <w:b/>
        </w:rPr>
        <w:t xml:space="preserve">9. </w:t>
      </w:r>
      <w:r>
        <w:t>подписи избирателей, данные о которых внесены в подписной лист нерукописным способом или карандашом</w:t>
      </w:r>
    </w:p>
    <w:p>
      <w:r>
        <w:rPr>
          <w:b/>
        </w:rPr>
        <w:t xml:space="preserve">9. </w:t>
      </w:r>
      <w:r>
        <w:t>подписи избирателей с исправлениями в дате внесения подписи избирателем и лицами, удостоверяющими подписные листы, если это исправление специально не оговорено соответственно избирателем, лицом, удостоверяющим подписные листы</w:t>
      </w:r>
    </w:p>
    <w:p>
      <w:r>
        <w:rPr>
          <w:b/>
        </w:rPr>
        <w:t xml:space="preserve">9. </w:t>
      </w:r>
      <w:r>
        <w:t>все подписи в подписном листе в случае, если подписной лист не заверен собственноручной подписью лица, собиравшего подписи, и (или) кандидата, уполномоченного представителя избирательного объединения, избирательного блока либо если эта подпись недостоверна</w:t>
      </w:r>
    </w:p>
    <w:p>
      <w:r>
        <w:rPr>
          <w:b/>
        </w:rPr>
        <w:t>Статья 47. Регистрация кандидата, федерального списка</w:t>
      </w:r>
    </w:p>
    <w:p>
      <w:r>
        <w:t>кандидатов 1. Центральная избирательная комиссия Российской Федерации не позднее чем через десять дней после приема подписных листов (после поступления избирательного залога на специальный счет Центральной избирательной комиссии Российской Федерации) и приема иных необходимых для регистрации федерального списка кандидатов документов обязана принять решение о регистрации федерального списка кандидатов либо мотивированное решение об отказе в регистрации указанного списка. Окружная избирательная комиссия не позднее чем через десять дней после приема подписных листов (поступления избирательного залога на специальный счет избирательной комиссии субъекта Российской Федерации) и приема иных необходимых для регистрации кандидата по одномандатному избирательному округу документов обязана принять решение о регистрации кандидата по одномандатному избирательному округу либо мотивированное решение об отказе в регистрации указанного кандидата. При регистрации кандидата, выдвинутого избирательным объединением, избирательным блоком, в решении окружной избирательной комиссии о регистрации отмечается факт выдвижения кандидата соответствующим избирательным объединением, избирательным блоком. В решении о регистрации указываются ее дата и время.</w:t>
      </w:r>
    </w:p>
    <w:p>
      <w:r>
        <w:rPr>
          <w:b/>
        </w:rPr>
        <w:t xml:space="preserve">2. </w:t>
      </w:r>
      <w:r>
        <w:t>В случае, если кандидат, зарегистрированный кандидат используют в своей творческой деятельности псевдоним либо если среди кандидатов, зарегистрированных кандидатов имеются однофамильцы, указанный кандидат, зарегистрированный кандидат вправе в течение пяти дней со дня истечения срока представления в соответствующую избирательную комиссию документов для регистрации кандидатов, федеральных списков кандидатов зарегистрировать в соответствующей избирательной комиссии свой творческий псевдоним, а при наличии однофамильца - любой псевдоним, который он вправе одновременно с указанием фамилии, имени, отчества использовать при проведении предвыборной агитации и который одновременно с указанием фамилии, имени, отчества должен указываться во всех официальных (в том числе информационных) документах и в иных материалах, выпускаемых избирательными комиссиями. В качестве указанного псевдонима не может быть использована фамилия или ранее зарегистрированный псевдоним иного кандидата, выдвинутого или зарегистрированного в том же избирательном округе либо в избирательном округе, имеющем общие границы с этим округом</w:t>
      </w:r>
    </w:p>
    <w:p>
      <w:r>
        <w:rPr>
          <w:b/>
        </w:rPr>
        <w:t xml:space="preserve">3. </w:t>
      </w:r>
      <w:r>
        <w:t>Не допускается регистрация одного и того же лица более чем в одном федеральном списке кандидатов, а также более чем по одному одномандатному избирательному округу. Кандидат, зарегистрированный по одномандатному избирательному округу как кандидат, выдвинутый непосредственно избирателями либо в порядке самовыдвижения, не может быть одновременно зарегистрирован как кандидат от избирательного объединения, избирательного блока. Кандидат, зарегистрированный по одномандатному избирательному округу как кандидат, выдвинутый избирательным объединением, избирательным блоком, не может одновременно состоять в зарегистрированном списке кандидатов другого избирательного объединения, избирательного блока</w:t>
      </w:r>
    </w:p>
    <w:p>
      <w:r>
        <w:rPr>
          <w:b/>
        </w:rPr>
        <w:t xml:space="preserve">4. </w:t>
      </w:r>
      <w:r>
        <w:t>Одно и то же лицо может быть одновременно зарегистрировано кандидатом по федеральному избирательному округу и по одному из одномандатных избирательных округов, если кандидат и федеральный список кандидатов были выдвинуты одним и тем же избирательным объединением, избирательным блоком</w:t>
      </w:r>
    </w:p>
    <w:p>
      <w:r>
        <w:rPr>
          <w:b/>
        </w:rPr>
        <w:t xml:space="preserve">5. </w:t>
      </w:r>
      <w:r>
        <w:t>В случае нарушения правил регистрации кандидата, установленных пунктами 3 и 4 настоящей статьи, действительной считается регистрация кандидата, состоявшаяся ранее, а решение о регистрации, принятое позднее, отменяется соответствующей избирательной комиссией, если в течение суток зарегистрированный кандидат не подаст заявление об отказе от регистрации, состоявшейся ранее</w:t>
      </w:r>
    </w:p>
    <w:p>
      <w:r>
        <w:rPr>
          <w:b/>
        </w:rPr>
        <w:t xml:space="preserve">6. </w:t>
      </w:r>
      <w:r>
        <w:t>Приняв решение об отказе зарегистрировать кандидата, федеральный список кандидатов, соответствующая избирательная комиссия обязана в течение суток с момента его принятия выдать кандидату, избирателю, избирателям, выдвинувшим кандидата, либо уполномоченным представителям избирательного объединения, избирательного блока, выдвинувших список кандидатов, копию решения избирательной комиссии с изложением оснований отказа. Основаниями отказа могут быть:</w:t>
      </w:r>
    </w:p>
    <w:p>
      <w:r>
        <w:rPr>
          <w:b/>
        </w:rPr>
        <w:t xml:space="preserve">7. </w:t>
      </w:r>
      <w:r>
        <w:t>Факт сбора, представления подписей избирателей для регистрации в избирательную комиссию кандидатом, избирательным объединением, избирательным блоком в поддержку данного кандидата, соответствующего федерального списка кандидатов не может являться основанием для отказа в регистрации в случае внесения кандидатом, избирательным объединением, избирательным блоком избирательного залога</w:t>
      </w:r>
    </w:p>
    <w:p>
      <w:r>
        <w:rPr>
          <w:b/>
        </w:rPr>
        <w:t xml:space="preserve">8. </w:t>
      </w:r>
      <w:r>
        <w:t>В случае обнаружения признаков правонарушения, влекущего за собой уголовную или административную ответственность, избирательная комиссия направляет в правоохранительные органы соответствующие документы и материалы для решения вопроса о привлечении к ответственности лиц, виновных в нарушении настоящего Федерального закона</w:t>
      </w:r>
    </w:p>
    <w:p>
      <w:r>
        <w:rPr>
          <w:b/>
        </w:rPr>
        <w:t xml:space="preserve">9. </w:t>
      </w:r>
      <w:r>
        <w:t>В случае, если недостоверность сведений, представленных кандидатом, избирательным объединением, избирательным блоком в соответствии со статьями 37, 40 и 45 настоящего Федерального закона, установлена после регистрации кандидата, федерального списка кандидатов и недостоверность этих сведений носит существенный характер, избирательная комиссия не позднее чем за 16 дней до дня голосования вправе принять решение об отмене регистрации кандидата (об исключении кандидата из федерального списка кандидатов), а за 15-1 день до дня голосования - обратиться в суд с представлением об отмене регистрации кандидата (исключении его из федерального списка кандидатов)</w:t>
      </w:r>
    </w:p>
    <w:p>
      <w:r>
        <w:rPr>
          <w:b/>
        </w:rPr>
        <w:t xml:space="preserve">10. </w:t>
      </w:r>
      <w:r>
        <w:t>Решение Центральной избирательной комиссии Российской Федерации о регистрации федерального списка кандидатов либо об отказе в его регистрации может быть обжаловано в Верховный Суд Российской Федерации, а решение окружной избирательной комиссии о регистрации кандидата либо об отказе в его регистрации - в Центральную избирательную комиссию Российской Федерации или в суд субъекта Российской Федерации. Жалоба должна быть рассмотрена в пятидневный срок</w:t>
      </w:r>
    </w:p>
    <w:p>
      <w:r>
        <w:rPr>
          <w:b/>
        </w:rPr>
        <w:t xml:space="preserve">11. </w:t>
      </w:r>
      <w:r>
        <w:t>Каждому зарегистрированному кандидату выдается удостоверение о регистрации. Соответствующие избирательные комиссии передают средствам массовой информации зарегистрированные федеральные списки кандидатов со сведениями о кандидатах и сведения о кандидатах, зарегистрированных по одномандатным избирательным округам, в течение 48 часов после регистрации. Окружные и территориальные избирательные комиссии не позднее чем за 15 дней до дня голосования размещают на стендах в помещениях избирательных комиссий информацию о зарегистрированных кандидатах и федеральных списках кандидатов с указанием сведений, перечисленных в пунктах 7 и 8 статьи 37 настоящего Федерального закона. В том же порядке сообщается информация об отмене регистрации зарегистрированных кандидатов, федеральных списков кандидатов, об изменениях в составах избирательных блоков, зарегистрировавших федеральные списки кандидатов, о выбытии зарегистрированных кандидатов из федеральных списков кандидатов. Сведения о зарегистрированных кандидатах и об избирательных объединениях, избирательных блоках размещаются в той же последовательности, что и в избирательных бюллетенях</w:t>
      </w:r>
    </w:p>
    <w:p>
      <w:r>
        <w:rPr>
          <w:b/>
        </w:rPr>
        <w:t xml:space="preserve">12. </w:t>
      </w:r>
      <w:r>
        <w:t>В случае, если за 45 дней до дня голосования по одномандатному избирательному округу не будет зарегистрирован ни один кандидат либо будет зарегистрирован только один кандидат, а равно если по федеральному избирательному округу не будет зарегистрирован ни один федеральный список кандидатов либо будет зарегистрирован только один такой список, выборы по решению соответственно окружной избирательной комиссии, Центральной избирательной комиссии Российской Федерации откладываются на срок не более двух месяцев для дополнительного выдвижения кандидатов, списков кандидатов и осуществления последующих избирательных действий</w:t>
      </w:r>
    </w:p>
    <w:p>
      <w:r>
        <w:rPr>
          <w:b/>
        </w:rPr>
        <w:t xml:space="preserve">6. </w:t>
      </w:r>
      <w:r>
        <w:t>существенное нарушение установленного настоящим Федеральным законом порядка сбора подписей</w:t>
      </w:r>
    </w:p>
    <w:p>
      <w:r>
        <w:rPr>
          <w:b/>
        </w:rPr>
        <w:t xml:space="preserve">6. </w:t>
      </w:r>
      <w:r>
        <w:t>отсутствие либо ненадлежащее оформление документов, указанных в статьях 37, 40 и 45 настоящего Федерального закона</w:t>
      </w:r>
    </w:p>
    <w:p>
      <w:r>
        <w:rPr>
          <w:b/>
        </w:rPr>
        <w:t xml:space="preserve">6. </w:t>
      </w:r>
      <w:r>
        <w:t>недостаточное количество представленных достоверных подписей избирателей в поддержку кандидата, федерального списка кандидатов или обнаружение более 15 процентов недостоверных подписей избирателей среди подписей, подвергшихся проверке, в случае, если для регистрации не был внесен избирательный залог</w:t>
      </w:r>
    </w:p>
    <w:p>
      <w:r>
        <w:rPr>
          <w:b/>
        </w:rPr>
        <w:t xml:space="preserve">6. </w:t>
      </w:r>
      <w:r>
        <w:t>недостоверность сведений, представляемых кандидатами, избирательными объединениями, избирательными блоками в соответствии с настоящим Федеральным законом, если недостоверность этих сведений носит существенный характер (недостоверность сведений, относящихся к отдельным кандидатам, включенным в федеральный список кандидатов избирательного объединения, избирательного блока, может служить основанием только для исключения из заверенного федерального списка кандидатов соответствующих кандидатов)</w:t>
      </w:r>
    </w:p>
    <w:p>
      <w:r>
        <w:rPr>
          <w:b/>
        </w:rPr>
        <w:t xml:space="preserve">6. </w:t>
      </w:r>
      <w:r>
        <w:t>существенное нарушение порядка создания избирательного фонда кандидата, избирательного объединения, избирательного блока и расходования средств соответствующего избирательного фонда</w:t>
      </w:r>
    </w:p>
    <w:p>
      <w:r>
        <w:rPr>
          <w:b/>
        </w:rPr>
        <w:t xml:space="preserve">6. </w:t>
      </w:r>
      <w:r>
        <w:t>нарушение кандидатом, избирательным объединением, избирательным блоком, уполномоченным представителем избирательного объединения, избирательного блока пункта 4 статьи 41 настоящего Федерального закона</w:t>
      </w:r>
    </w:p>
    <w:p>
      <w:r>
        <w:rPr>
          <w:b/>
        </w:rPr>
        <w:t xml:space="preserve">6. </w:t>
      </w:r>
      <w:r>
        <w:t>иные основания, предусмотренные настоящим Федеральным законом</w:t>
      </w:r>
    </w:p>
    <w:p>
      <w:pPr>
        <w:pStyle w:val="Heading3"/>
      </w:pPr>
      <w:r>
        <w:t>СТАТУС ЗАРЕГИСТРИРОВАННЫХ КАНДИДАТОВ</w:t>
      </w:r>
    </w:p>
    <w:p>
      <w:r>
        <w:rPr>
          <w:b/>
        </w:rPr>
        <w:t>Статья 48. Равенство зарегистрированных кандидатов</w:t>
      </w:r>
    </w:p>
    <w:p>
      <w:r>
        <w:rPr>
          <w:b/>
        </w:rPr>
        <w:t xml:space="preserve">1. </w:t>
      </w:r>
      <w:r>
        <w:t>Все зарегистрированные кандидаты обладают равными правами и несут равные обязанности, за исключением случаев, установленных настоящим Федеральным законом, Федеральным законом " Об основных гарантиях избирательных прав и права на участие в референдуме граждан Российской Федерации ", иными федеральными законами</w:t>
      </w:r>
    </w:p>
    <w:p>
      <w:r>
        <w:rPr>
          <w:b/>
        </w:rPr>
        <w:t xml:space="preserve">2. </w:t>
      </w:r>
      <w:r>
        <w:t>Зарегистрированные кандидаты, замещающие согласно Федеральному закону " Об основах государственной службы Российской Федерации " государственные должности категории "А", а также зарегистрированные кандидаты, замещающие выборные муниципальные должности, не вправе использовать преимущества своего должностного положения</w:t>
      </w:r>
    </w:p>
    <w:p>
      <w:r>
        <w:rPr>
          <w:b/>
        </w:rPr>
        <w:t xml:space="preserve">3. </w:t>
      </w:r>
      <w:r>
        <w:t>Зарегистрированные кандидаты, находящиеся на государственной или муниципальной службе либо работающие в средствах массовой информации по трудовому или по гражданско-правовому договору, на время участия в выборах освобождаются от выполнения служебных обязанностей, представляют в избирательную комиссию заверенную копию соответствующего приказа (распоряжения) не позднее трех дней со дня регистрации и не вправе использовать преимущества своего должностного или служебного положения</w:t>
      </w:r>
    </w:p>
    <w:p>
      <w:r>
        <w:rPr>
          <w:b/>
        </w:rPr>
        <w:t xml:space="preserve">4. </w:t>
      </w:r>
      <w:r>
        <w:t>Перечень нарушений принципа равного избирательного права, связанных с использованием преимуществ должностного и служебного положения, установлен пунктом 2 статьи 41 настоящего Федерального закона</w:t>
      </w:r>
    </w:p>
    <w:p>
      <w:r>
        <w:rPr>
          <w:b/>
        </w:rPr>
        <w:t xml:space="preserve">5. </w:t>
      </w:r>
      <w:r>
        <w:t>Зарегистрированный кандидат, замещающий государственную должность категории "А" или выборную муниципальную должность, вправе вести предвыборную агитацию только в свободное от исполнения должностных обязанностей время. Данное правило не действует при использовании зарегистрированным кандидатом бесплатного эфирного времени на каналах государственных и муниципальных организаций, осуществляющих теле- и (или) радиовещание, в соответствии со статьей 56 настоящего Федерального закона</w:t>
      </w:r>
    </w:p>
    <w:p>
      <w:r>
        <w:rPr>
          <w:b/>
        </w:rPr>
        <w:t xml:space="preserve">6. </w:t>
      </w:r>
      <w:r>
        <w:t>Должностным лицам, журналистам и творческим работникам организаций, осуществляющих теле- и (или) радиовещание, и редакций средств массовой информации, если указанные лица являются зарегистрированными кандидатами, либо доверенными лицами зарегистрированных кандидатов, избирательных объединений, избирательных блоков, либо уполномоченными представителями избирательных объединений, избирательных блоков, запрещается участвовать в освещении избирательной кампании через средства массовой информации</w:t>
      </w:r>
    </w:p>
    <w:p>
      <w:r>
        <w:rPr>
          <w:b/>
        </w:rPr>
        <w:t xml:space="preserve">7. </w:t>
      </w:r>
      <w:r>
        <w:t>Соблюдение установленных настоящей статьей ограничений не должно препятствовать выполнению депутатами, выборными должностными лицами своих полномочий и обязанностей перед избирателями</w:t>
      </w:r>
    </w:p>
    <w:p>
      <w:r>
        <w:rPr>
          <w:b/>
        </w:rPr>
        <w:t xml:space="preserve">8. </w:t>
      </w:r>
      <w:r>
        <w:t>Не имеют права заниматься благотворительной деятельностью в ходе избирательной кампании зарегистрированные кандидаты, избирательные объединения, избирательные блоки, зарегистрировавшие федеральные списки кандидатов или выдвинувшие кандидата, зарегистрированного по одномандатному избирательному округу, избирательные объединения, входящие в состав избирательных блоков, зарегистрировавших федеральные списки кандидатов или выдвинувших зарегистрированных кандидатов по одномандатным избирательным округам, доверенные лица и уполномоченные представители указанных избирательных объединений, избирательных блоков, доверенные лица зарегистрированных кандидатов, а также организации, учредителями, собственниками, владельцами и (или) членами руководящих органов которых являются указанные лица и организации, а равно иные физические и юридические лица, действующие по просьбе или по поручению указанных лиц или организаций. Указанным лицам и организациям запрещается обращаться к иным физическим и юридическим лицам с предложениями об оказании материальной и финансовой помощи или услуг избирателям и организациям. Физическим и юридическим лицам запрещается осуществлять благотворительную деятельность от имени или в поддержку кандидатов, зарегистрированных кандидатов, избирательных объединений, избирательных блоков, их уполномоченных представителей и доверенных лиц</w:t>
      </w:r>
    </w:p>
    <w:p>
      <w:r>
        <w:rPr>
          <w:b/>
        </w:rPr>
        <w:t>Статья 49. Гарантии деятельности зарегистрированного кандидата</w:t>
      </w:r>
    </w:p>
    <w:p>
      <w:r>
        <w:rPr>
          <w:b/>
        </w:rPr>
        <w:t xml:space="preserve">1. </w:t>
      </w:r>
      <w:r>
        <w:t>Администрация организации, командир воинской части, руководитель органа внутренних дел, в которых работает, служит, проходит военные сборы, учится зарегистрированный кандидат, со дня регистрации кандидата соответствующей избирательной комиссией до дня официального опубликования результатов выборов обязаны по заявлению, рапорту зарегистрированного кандидата освободить его от работы, службы, учебных занятий в любой день и на любое время в течение этого срока. В случае освобождения от работы, службы соответствующая избирательная комиссия за счет средств, выделенных из федерального бюджета на подготовку и проведение выборов, выплачивает зарегистрированному кандидату денежную компенсацию в размере его средней месячной заработной платы (денежного содержания, денежного довольствия), но не превышающую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депутатов Государственной Думы, более чем в 10 раз. Денежная компенсация выплачивается зарегистрированному кандидату за время освобождения от основной работы на основании приказа по основному месту его работы или службы о предоставлении неоплачиваемого отпуска</w:t>
      </w:r>
    </w:p>
    <w:p>
      <w:r>
        <w:rPr>
          <w:b/>
        </w:rPr>
        <w:t xml:space="preserve">2. </w:t>
      </w:r>
      <w:r>
        <w:t>Кандидату в депутаты, зарегистрированному по одномандатному избирательному округу, возмещается стоимость проездных билетов при поездках на городском, а также пригородном (не более тридцати поездок) и междугородном (не более четырех поездок) транспорте общего пользования в пределах территории соответствующего округа. В городах, где имеется несколько избирательных округов, кандидату в депутаты, зарегистрированному по одному из этих округов, транспортные расходы возмещаются в размере стоимости проездных билетов по городу. Если зарегистрированный кандидат проживает вне пределов одномандатного избирательного округа, в котором он баллотируется, ему дополнительно возмещаются транспортные расходы за четыре поездки железнодорожным, водным или автомобильным транспортом общего пользования либо за две поездки авиационным транспортом в избирательный округ и обратно. Оплата поездок зарегистрированного по одномандатному избирательному округу кандидата осуществляется соответствующей окружной избирательной комиссией за счет средств, выделенных из федерального бюджета на подготовку и проведение выборов</w:t>
      </w:r>
    </w:p>
    <w:p>
      <w:r>
        <w:rPr>
          <w:b/>
        </w:rPr>
        <w:t xml:space="preserve">3. </w:t>
      </w:r>
      <w:r>
        <w:t>Зарегистрированному кандидату, включенному в общефедеральную часть зарегистрированного федерального списка кандидатов, возмещается стоимость проездных билетов при совершении двух поездок в пределах территории Российской Федерации на любом виде междугородного транспорта общего пользования. Зарегистрированному кандидату, включенному в региональную группу кандидатов зарегистрированного федерального списка кандидатов, возмещается стоимость проездных билетов на городском, а также пригородном (не более тридцати поездок) и междугородном (не более четырех поездок) транспорте общего пользования в пределах региона, в котором кандидат включен в региональную группу кандидатов. Если зарегистрированный кандидат проживает вне пределов региона, в котором он включен в региональную группу кандидатов, ему дополнительно возмещаются транспортные расходы за четыре поездки железнодорожным, водным или автомобильным транспортом общего пользования либо за две поездки авиационным транспортом в регион и обратно. Оплата этих поездок производится Центральной избирательной комиссией Российской Федерации за счет средств, выделенных из федерального бюджета на подготовку и проведение выборов</w:t>
      </w:r>
    </w:p>
    <w:p>
      <w:r>
        <w:rPr>
          <w:b/>
        </w:rPr>
        <w:t xml:space="preserve">4. </w:t>
      </w:r>
      <w:r>
        <w:t>Транспортные расходы возмещаются зарегистрированным кандидатам со дня их регистрации до дня официального опубликования результатов выборов. Транспортные расходы при пользовании такси и заказными рейсами не возмещаются. Транспортные расходы на пригородном и междугородном транспорте возмещаются по предъявлении проездных билетов на поездку (от пункта отправления до пункта прибытия), а на городском транспорте - по предъявлении проездных билетов за соответствующий срок</w:t>
      </w:r>
    </w:p>
    <w:p>
      <w:r>
        <w:rPr>
          <w:b/>
        </w:rPr>
        <w:t xml:space="preserve">5. </w:t>
      </w:r>
      <w:r>
        <w:t>Выплата денежной компенсации и возмещение транспортных расходов не производятся после сдачи в установленные настоящим Федеральным законом сроки в соответствующую избирательную комиссию итогового финансового отчета зарегистрированным кандидатом, избирательным объединением, избирательным блоком, зарегистрировавшими федеральный список кандидатов</w:t>
      </w:r>
    </w:p>
    <w:p>
      <w:r>
        <w:rPr>
          <w:b/>
        </w:rPr>
        <w:t xml:space="preserve">6. </w:t>
      </w:r>
      <w:r>
        <w:t>В течение срока, указанного в пункте 1 настоящей статьи, зарегистрированный кандидат не может быть по инициативе администрации (работодателя) уволен с работы, службы, отчислен из образовательного учреждения или без его согласия переведен на другую работу, в том числе на работу в другую местность, а также направлен в командировку, призван на военную или альтернативную гражданскую службу и военные сборы. Время участия зарегистрированного кандидата в выборах засчитывается в трудовой стаж по той специальности, по которой он работал до регистрации кандидатом</w:t>
      </w:r>
    </w:p>
    <w:p>
      <w:r>
        <w:rPr>
          <w:b/>
        </w:rPr>
        <w:t xml:space="preserve">7. </w:t>
      </w:r>
      <w:r>
        <w:t>Зарегистрированный кандидат в течение срока, указанного в пункте 1 настоящей статьи, не может быть без согласия Генерального прокурора Российской Федерации привлечен к уголовной ответственности, арестован или подвергнут мерам административного взыскания, налагаемым в судебном порядке. При даче такого согласия Генеральный прокурор Российской Федерации немедленно извещает об этом избирательную комиссию, зарегистрировавшую кандидата</w:t>
      </w:r>
    </w:p>
    <w:p>
      <w:r>
        <w:rPr>
          <w:b/>
        </w:rPr>
        <w:t xml:space="preserve">8. </w:t>
      </w:r>
      <w:r>
        <w:t>Зарегистрированный по одномандатному избирательному округу кандидат, уполномоченный представитель избирательного объединения, избирательного блока, зарегистрировавших федеральный список кандидатов, имеют право на получение в соответствующей окружной избирательной комиссии списка избирательных участков с указанием их границ, адресов и телефонов территориальных и участковых избирательных комиссий, адресов помещений для голосования</w:t>
      </w:r>
    </w:p>
    <w:p>
      <w:r>
        <w:rPr>
          <w:b/>
        </w:rPr>
        <w:t>Статья 50. Доверенные лица зарегистрированных кандидатов,</w:t>
      </w:r>
    </w:p>
    <w:p>
      <w:r>
        <w:t>избирательных объединений, избирательных блоков 1. Зарегистрированный по одномандатному избирательному округу кандидат вправе назначить до 20 доверенных лиц, а избирательное объединение, избирательный блок, зарегистрировавшие федеральный список кандидатов, - до 500 доверенных лиц. Указанные лица регистрируются соответственно окружной избирательной комиссией или Центральной избирательной комиссией Российской Федерации. Регистрация доверенных лиц осуществляется в течение трех дней со дня поступления письменного заявления кандидата либо представления избирательного объединения, избирательного блока о назначении доверенных лиц и заявления самого гражданина о согласии быть доверенным лицом. В заявлении либо представлении относительно каждой кандидатуры доверенного лица указываются фамилия, имя, отчество, дата рождения, основное место работы или службы (в случае отсутствия основного места работы или службы - род занятий), занимаемая должность, адрес места жительства (наименование субъекта Российской Федерации, район, город, иной населенный пункт, улица, номера дома и квартиры), серия и номер паспорта или заменяющего его документа, дата его выдачи.</w:t>
      </w:r>
    </w:p>
    <w:p>
      <w:r>
        <w:rPr>
          <w:b/>
        </w:rPr>
        <w:t xml:space="preserve">2. </w:t>
      </w:r>
      <w:r>
        <w:t>Доверенные лица получают от избирательной комиссии удостоверения. На указанный в пункте 1 статьи 49 срок администрация (работодатель) обязана (обязан) предоставлять доверенным лицам по их просьбе неоплачиваемый отпуск</w:t>
      </w:r>
    </w:p>
    <w:p>
      <w:r>
        <w:rPr>
          <w:b/>
        </w:rPr>
        <w:t xml:space="preserve">3. </w:t>
      </w:r>
      <w:r>
        <w:t>Доверенные лица осуществляют агитационную и иную деятельность, способствующую избранию зарегистрированного кандидата, федерального списка кандидатов. Доверенное лицо имеет также полномочия наблюдателя</w:t>
      </w:r>
    </w:p>
    <w:p>
      <w:r>
        <w:rPr>
          <w:b/>
        </w:rPr>
        <w:t xml:space="preserve">4. </w:t>
      </w:r>
      <w:r>
        <w:t>Зарегистрированные кандидаты, избирательные объединения, избирательные блоки, назначившие доверенных лиц, вправе в любое время отозвать их и назначить взамен других, уведомив об этом избирательную комиссию, которая аннулирует выданные отозванным доверенным лицам удостоверения. Доверенное лицо вправе в любое время по собственной инициативе сложить свои полномочия, вернув в соответствующую избирательную комиссию выданное ему удостоверение и уведомив об этом зарегистрированного кандидата, избирательное объединение, избирательный блок</w:t>
      </w:r>
    </w:p>
    <w:p>
      <w:r>
        <w:rPr>
          <w:b/>
        </w:rPr>
        <w:t xml:space="preserve">5. </w:t>
      </w:r>
      <w:r>
        <w:t>Полномочия доверенных лиц начинаются со дня их регистрации соответствующей избирательной комиссией и заканчиваются вместе с утратой своего статуса назначившим их зарегистрированным кандидатом или с утратой статуса всеми кандидатами, выдвинутыми в составе федерального списка кандидатов избирательным объединением, избирательным блоком, назначившими их, за исключением случая, указанного в пункте 4 настоящей статьи, но не позднее официального опубликования общих результатов выборов, а если по жалобам, поданным на нарушения настоящего Федерального закона, ведется судебное разбирательство - не позднее окончательного решения суда</w:t>
      </w:r>
    </w:p>
    <w:p>
      <w:r>
        <w:rPr>
          <w:b/>
        </w:rPr>
        <w:t>Статья 51. Выбытие кандидатов, зарегистрированных кандидатов,</w:t>
      </w:r>
    </w:p>
    <w:p>
      <w:r>
        <w:t>избирательных объединений, избирательных блоков 1. Кандидат, выдвинутый по одномандатному избирательному округу, вправе в любое время отозвать свое заявление о согласии баллотироваться, письменно уведомив об этом соответствующую окружную избирательную комиссию. Указанное уведомление не подлежит отзыву.</w:t>
      </w:r>
    </w:p>
    <w:p>
      <w:r>
        <w:rPr>
          <w:b/>
        </w:rPr>
        <w:t xml:space="preserve">2. </w:t>
      </w:r>
      <w:r>
        <w:t>Зарегистрированный по одномандатному избирательному округу кандидат вправе в любое время, но не позднее чем за три дня до дня голосования, снять свою кандидатуру, подав письменное заявление в соответствующую окружную избирательную комиссию. Указанное заявление не подлежит отзыву. На основании полученного заявления окружная избирательная комиссия в течение суток принимает решение об отмене регистрации подавшего заявление кандидата. В случае, если зарегистрированный кандидат снимет свою кандидатуру без вынуждающих к тому обстоятельств, окружная избирательная комиссия обязана взыскать с него полученные им на проведение избирательной кампании средства федерального бюджета</w:t>
      </w:r>
    </w:p>
    <w:p>
      <w:r>
        <w:rPr>
          <w:b/>
        </w:rPr>
        <w:t xml:space="preserve">3. </w:t>
      </w:r>
      <w:r>
        <w:t>Кандидат, зарегистрированный кандидат, состоящий в федеральном списке кандидатов, вправе в любое время, но не позднее чем за пять дней до дня голосования отказаться от дальнейшего участия в выборах в составе данного федерального списка кандидатов, подав письменное заявление в Центральную избирательную комиссию Российской Федерации. Указанное заявление не подлежит отзыву. На основании полученного заявления Центральная избирательная комиссия Российской Федерации в течение суток исключает кандидата, зарегистрированного кандидата из соответствующего федерального списка кандидатов</w:t>
      </w:r>
    </w:p>
    <w:p>
      <w:r>
        <w:rPr>
          <w:b/>
        </w:rPr>
        <w:t xml:space="preserve">4. </w:t>
      </w:r>
      <w:r>
        <w:t>Действия, перечисленные в пунктах 1-3 настоящей статьи, не лишают лицо, их совершившее, права на повторное выдвижение на тех же выборах по любому одномандатному избирательному округу в порядке и сроки, предусмотренные настоящим Федеральным законом</w:t>
      </w:r>
    </w:p>
    <w:p>
      <w:r>
        <w:rPr>
          <w:b/>
        </w:rPr>
        <w:t xml:space="preserve">5. </w:t>
      </w:r>
      <w:r>
        <w:t>Избирательное объединение, избирательный блок, выдвинувшие федеральный список кандидатов, вправе в любое время, но не позднее чем за пять дней до дня голосования, отозвать федеральный список кандидатов по решению органа, выдвинувшего федеральный список кандидатов, подав соответствующее письменное заявление в Центральную избирательную комиссию Российской Федерации. Указанное заявление не подлежит отзыву</w:t>
      </w:r>
    </w:p>
    <w:p>
      <w:r>
        <w:rPr>
          <w:b/>
        </w:rPr>
        <w:t xml:space="preserve">6. </w:t>
      </w:r>
      <w:r>
        <w:t>Избирательное объединение, входящее в избирательный блок, вправе в любое время, но не позднее чем за пять дней до дня голосования, отказаться от дальнейшего участия в выборах в составе данного избирательного блока по решению уполномоченного на то органа соответствующего избирательного объединения, подав письменное заявление в Центральную избирательную комиссию Российской Федерации. Избирательное объединение, отказавшееся от дальнейшего участия в выборах в составе избирательного блока, вправе выступить в качестве самостоятельного избирательного объединения или войти в другой избирательный блок в порядке и сроки, предусмотренные настоящим Федеральным законом. Если после заверения Центральной избирательной комиссией Российской Федерации копии списка (списков) кандидатов, выдвинутых избирательным блоком, от участия в выборах откажутся все избирательные объединения, входящие в данный избирательный блок, за исключением одного избирательного объединения, это избирательное объединение вправе продолжать участвовать в выборах в качестве избирательного блока с использованием наименования и символики и сохранением прав и обязанностей избирательного блока, представившего соответствующий список кандидатов. Данное правило не распространяется на случай отказа в регистрации федерального списка кандидатов или отмены его регистрации в соответствии с пунктом 11 настоящей статьи</w:t>
      </w:r>
    </w:p>
    <w:p>
      <w:r>
        <w:rPr>
          <w:b/>
        </w:rPr>
        <w:t xml:space="preserve">7. </w:t>
      </w:r>
      <w:r>
        <w:t>Отказ избирательного блока от участия в выборах не лишает входившие в него избирательные объединения права на участие в этих выборах, для чего необходимо повторное выдвижение кандидатов и осуществление иных избирательных действий в порядке, предусмотренном настоящим Федеральным законом</w:t>
      </w:r>
    </w:p>
    <w:p>
      <w:r>
        <w:rPr>
          <w:b/>
        </w:rPr>
        <w:t xml:space="preserve">8. </w:t>
      </w:r>
      <w:r>
        <w:t>Избирательное объединение в соответствии со своим уставом, избирательный блок по решению представителей, уполномоченных на то входящими в него избирательными объединениями, вправе в любое время, но не позднее чем за пять дней до дня голосования, исключить некоторых кандидатов (зарегистрированных кандидатов) из федерального списка кандидатов, заверенного (зарегистрированного) Центральной избирательной комиссией Российской Федерации</w:t>
      </w:r>
    </w:p>
    <w:p>
      <w:r>
        <w:rPr>
          <w:b/>
        </w:rPr>
        <w:t xml:space="preserve">9. </w:t>
      </w:r>
      <w:r>
        <w:t>Избирательное объединение в соответствии со своим уставом, избирательный блок по решению представителей, уполномоченных на то входящими в него избирательными объединениями, вправе в любое время, но не позднее чем за пять дней до дня голосования, отозвать выдвинутого им по одномандатному избирательному округу кандидата, зарегистрированного кандидата, подав письменное заявление об этом в соответствующую окружную избирательную комиссию. В случае отзыва зарегистрированного кандидата окружная избирательная комиссия взыскивает с избирательного объединения, избирательного блока полученные зарегистрированным кандидатом средства федерального бюджета</w:t>
      </w:r>
    </w:p>
    <w:p>
      <w:r>
        <w:rPr>
          <w:b/>
        </w:rPr>
        <w:t xml:space="preserve">10. </w:t>
      </w:r>
      <w:r>
        <w:t>Избирательная комиссия, принявшая решение об отмене регистрации кандидата, незамедлительно уведомляет об этом лицо, в отношении которого принято это решение, и выдает ему копию решения</w:t>
      </w:r>
    </w:p>
    <w:p>
      <w:r>
        <w:rPr>
          <w:b/>
        </w:rPr>
        <w:t xml:space="preserve">11. </w:t>
      </w:r>
      <w:r>
        <w:t>В случае, если число кандидатов, зарегистрированных кандидатов, исключенных из федерального списка кандидатов по заявлениям кандидатов, по решению избирательного объединения, избирательного блока, превышает 25 процентов от общего числа кандидатов в заверенном федеральном списке кандидатов , Центральная избирательная комиссия Российской Федерации отказывает в регистрации федерального списка кандидатов либо отменяет ее. (В редакции Федерального закона от 12.04.2001 г. N 35-ФЗ )</w:t>
      </w:r>
    </w:p>
    <w:p>
      <w:r>
        <w:rPr>
          <w:b/>
        </w:rPr>
        <w:t xml:space="preserve">12. </w:t>
      </w:r>
      <w:r>
        <w:t>Не допускается дополнительное включение в список лиц, равно как и перемещение в списке кандидатов, кроме случаев, когда такое перемещение вытекает из изменения очередности в связи с выбытием некоторых кандидатов, а также случая, предусмотренного пунктом 10 статьи 38 настоящего Федерального закона. Внесение изменений в федеральный список кандидатов в порядке, соответствующем настоящему Федеральному закону, а также уставу избирательного объединения, соглашению о создании избирательного блока, не может служить основанием для отказа в регистрации федерального списка кандидатов, отмены решения о регистрации федерального списка кандидатов</w:t>
      </w:r>
    </w:p>
    <w:p>
      <w:r>
        <w:rPr>
          <w:b/>
        </w:rPr>
        <w:t xml:space="preserve">13. </w:t>
      </w:r>
      <w:r>
        <w:t>В случаях отзыва избирательным объединением, избирательным блоком выдвинутого им федерального списка кандидатов без вынуждающих к тому обстоятельств в порядке, предусмотренном пунктом 5 настоящей статьи, либо в случае отмены регистрации федерального списка кандидатов в порядке, предусмотренном пунктом 11 настоящей статьи, Центральная избирательная комиссия Российской Федерации взыскивает с соответствующего избирательного объединения, избирательного блока полученные им средства федерального бюджета</w:t>
      </w:r>
    </w:p>
    <w:p>
      <w:r>
        <w:rPr>
          <w:b/>
        </w:rPr>
        <w:t xml:space="preserve">14. </w:t>
      </w:r>
      <w:r>
        <w:t>В случае, если ко дню голосования в избирательном округе не останется ни одного зарегистрированного кандидата либо останется один зарегистрированный кандидат, а равно если в федеральном избирательном округе не останется ни одного зарегистрированного федерального списка кандидатов либо останется только один такой список, выборы по решению соответственно окружной избирательной комиссии, Центральной избирательной комиссии Российской Федерации откладываются на срок не более двух месяцев в одномандатном избирательном округе и не более трех месяцев в федеральном избирательном округе для дополнительного выдвижения кандидатов, списков кандидатов и осуществления последующих избирательных действий</w:t>
      </w:r>
    </w:p>
    <w:p>
      <w:r>
        <w:rPr>
          <w:b/>
        </w:rPr>
        <w:t xml:space="preserve">15. </w:t>
      </w:r>
      <w:r>
        <w:t>При наступлении указанных в пункте 14 настоящей статьи обстоятельств в результате того, что зарегистрированный кандидат снял свою кандидатуру, либо избирательное объединение, избирательный блок отозвали зарегистрированного кандидата без вынуждающих к тому обстоятельств, либо регистрация кандидата была отменена в соответствии с пунктом 3 или 5 статьи 91 настоящего Федерального закона, либо избирательное объединение, избирательный блок без вынуждающих к тому обстоятельств отозвали зарегистрированный федеральный список кандидатов, либо регистрация федерального списка кандидатов была отменена в соответствии с пунктом 11 настоящей статьи, пунктом 3 или 5 статьи 91 настоящего Федерального закона, все расходы, понесенные соответствующей избирательной комиссией при подготовке и проведении выборов, взыскиваются с этого зарегистрированного кандидата, избирательного объединения, избирательного блока. Если обязанность произвести возмещение средств возлагается на избирательный блок, то указанные средства распределяются в равных долях между избирательными объединениями, входящими в этот блок на день принятия соответствующего решения избирательным блоком либо принятия Центральной избирательной комиссией Российской Федерации решения об отмене регистрации федерального списка кандидатов, если иное распределение не предусмотрено в решении о его создании, представленном в Центральную избирательную комиссию Российской Федерации</w:t>
      </w:r>
    </w:p>
    <w:p>
      <w:r>
        <w:rPr>
          <w:b/>
        </w:rPr>
        <w:t xml:space="preserve">16. </w:t>
      </w:r>
      <w:r>
        <w:t>В настоящем Федеральном законе под обстоятельствами, вынуждающими зарегистрированного кандидата к снятию своей кандидатуры, избирательное объединение, избирательный блок - к отзыву зарегистрированного кандидата, понимаются признание зарегистрированного кандидата судом недееспособным, тяжелая болезнь, стойкое расстройство здоровья зарегистрированного кандидата, его близких родственников. Под обстоятельствами, вынуждающими избирательное объединение, избирательный блок к отзыву федерального списка кандидатов, понимается выбытие по вынуждающим обстоятельствам либо в связи со смертью или с признанием умершими кандидатов, занимавших первые три места в общефедеральной части федерального списка кандидатов, более чем 50 процентов (но не менее шести) кандидатов из общефедеральной части федерального списка кандидатов, более чем 25 процентов кандидатов из федерального списка кандидатов</w:t>
      </w:r>
    </w:p>
    <w:p>
      <w:pPr>
        <w:pStyle w:val="Heading3"/>
      </w:pPr>
      <w:r>
        <w:t>ПРЕДВЫБОРНАЯ АГИТАЦИЯ</w:t>
      </w:r>
    </w:p>
    <w:p>
      <w:r>
        <w:rPr>
          <w:b/>
        </w:rPr>
        <w:t>Статья 52. Предвыборная агитация и формы ее проведения</w:t>
      </w:r>
    </w:p>
    <w:p>
      <w:r>
        <w:rPr>
          <w:b/>
        </w:rPr>
        <w:t xml:space="preserve">1. </w:t>
      </w:r>
      <w:r>
        <w:t>Предвыборная агитация может проводиться:</w:t>
      </w:r>
    </w:p>
    <w:p>
      <w:r>
        <w:rPr>
          <w:b/>
        </w:rPr>
        <w:t xml:space="preserve">2. </w:t>
      </w:r>
      <w:r>
        <w:t>Предвыборная агитация через средства массовой информации проводится в виде публичных дебатов, дискуссий, "круглых столов", пресс-конференций, интервью, выступлений, политической рекламы, показа телеочерков, видеофильмов о зарегистрированном кандидате, об избирательном объединении, избирательном блоке и в иных не запрещенных законом формах. При этом зарегистрированный кандидат, избирательное объединение, избирательный блок вправе самостоятельно избрать форму и характер своей предвыборной агитации</w:t>
      </w:r>
    </w:p>
    <w:p>
      <w:r>
        <w:rPr>
          <w:b/>
        </w:rPr>
        <w:t xml:space="preserve">3. </w:t>
      </w:r>
      <w:r>
        <w:t>Запрещается проводить предвыборную агитацию, выпускать и распространять любые агитационные предвыборные материалы:</w:t>
      </w:r>
    </w:p>
    <w:p>
      <w:r>
        <w:rPr>
          <w:b/>
        </w:rPr>
        <w:t xml:space="preserve">1. </w:t>
      </w:r>
      <w:r>
        <w:t>через средства массовой информации</w:t>
      </w:r>
    </w:p>
    <w:p>
      <w:r>
        <w:rPr>
          <w:b/>
        </w:rPr>
        <w:t xml:space="preserve">1. </w:t>
      </w:r>
      <w:r>
        <w:t>путем проведения массовых мероприятий (собраний и встреч с гражданами, митингов, демонстраций, шествий, публичных дебатов и дискуссий)</w:t>
      </w:r>
    </w:p>
    <w:p>
      <w:r>
        <w:rPr>
          <w:b/>
        </w:rPr>
        <w:t xml:space="preserve">1. </w:t>
      </w:r>
      <w:r>
        <w:t>путем выпуска и распространения печатных, аудиовизуальных и других агитационных материалов</w:t>
      </w:r>
    </w:p>
    <w:p>
      <w:r>
        <w:rPr>
          <w:b/>
        </w:rPr>
        <w:t xml:space="preserve">1. </w:t>
      </w:r>
      <w:r>
        <w:t>в иных не запрещенных законом формах</w:t>
      </w:r>
    </w:p>
    <w:p>
      <w:r>
        <w:rPr>
          <w:b/>
        </w:rPr>
        <w:t xml:space="preserve">3. </w:t>
      </w:r>
      <w:r>
        <w:t>федеральным органам государственной власти, органам государственной власти субъектов Российской Федерации, иным государственным органам, органам местного самоуправления</w:t>
      </w:r>
    </w:p>
    <w:p>
      <w:r>
        <w:rPr>
          <w:b/>
        </w:rPr>
        <w:t xml:space="preserve">3. </w:t>
      </w:r>
      <w:r>
        <w:t>лицам, замещающим государственные и муниципальные должности, государственным и муниципальным служащим, военнослужащим при исполнении ими своих должностных или служебных обязанностей или с использованием преимуществ должностного или служебного положения</w:t>
      </w:r>
    </w:p>
    <w:p>
      <w:r>
        <w:rPr>
          <w:b/>
        </w:rPr>
        <w:t xml:space="preserve">3. </w:t>
      </w:r>
      <w:r>
        <w:t>воинским частям, военным учреждениям и организациям</w:t>
      </w:r>
    </w:p>
    <w:p>
      <w:r>
        <w:rPr>
          <w:b/>
        </w:rPr>
        <w:t xml:space="preserve">3. </w:t>
      </w:r>
      <w:r>
        <w:t>благотворительным организациям и религиозным объединениям, а также учрежденным ими организациям</w:t>
      </w:r>
    </w:p>
    <w:p>
      <w:r>
        <w:rPr>
          <w:b/>
        </w:rPr>
        <w:t xml:space="preserve">3. </w:t>
      </w:r>
      <w:r>
        <w:t>избирательным комиссиям, членам избирательных комиссий с правом решающего голоса</w:t>
      </w:r>
    </w:p>
    <w:p>
      <w:r>
        <w:rPr>
          <w:b/>
        </w:rPr>
        <w:t>Статья 53. Сроки проведения предвыборной агитации</w:t>
      </w:r>
    </w:p>
    <w:p>
      <w:r>
        <w:rPr>
          <w:b/>
        </w:rPr>
        <w:t xml:space="preserve">1. </w:t>
      </w:r>
      <w:r>
        <w:t>Предвыборная агитация начинается со дня регистрации кандидата, федерального списка кандидатов, за исключением случаев, установленных настоящим Федеральным законом, и прекращается в ноль часов по местному времени за сутки до дня голосования. В день голосования и в предшествующий ему день любая предвыборная агитация запрещается</w:t>
      </w:r>
    </w:p>
    <w:p>
      <w:r>
        <w:rPr>
          <w:b/>
        </w:rPr>
        <w:t xml:space="preserve">2. </w:t>
      </w:r>
      <w:r>
        <w:t>Предвыборные агитационные печатные материалы (листовки, плакаты и другие), ранее размещенные вне зданий и помещений избирательных комиссий в установленном федеральным законом порядке, сохраняются в день голосования на прежних местах</w:t>
      </w:r>
    </w:p>
    <w:p>
      <w:r>
        <w:rPr>
          <w:b/>
        </w:rPr>
        <w:t>Статья 54. Опросы общественного мнения</w:t>
      </w:r>
    </w:p>
    <w:p>
      <w:r>
        <w:rPr>
          <w:b/>
        </w:rPr>
        <w:t xml:space="preserve">1. </w:t>
      </w:r>
      <w:r>
        <w:t>При опубликовании (обнародовании) результатов опросов общественного мнения, связанных с выборами, средства массовой информации обязаны указывать организацию, проводившую опрос, время его проведения, число опрошенных (выборку), метод сбора информации, точную формулировку вопроса, статистическую оценку возможной погрешности</w:t>
      </w:r>
    </w:p>
    <w:p>
      <w:r>
        <w:rPr>
          <w:b/>
        </w:rPr>
        <w:t xml:space="preserve">2. </w:t>
      </w:r>
      <w:r>
        <w:t>Со дня окончания регистрации кандидатов, федеральных списков кандидатов организации, проводящие связанные с выборами опросы общественного мнения в целях опубликования их в средствах массовой информации, а также организации, публикующие результаты таких опросов и прогнозы результатов выборов, направляют копии этих публикаций соответственно в окружную избирательную комиссию или Центральную избирательную комиссию Российской Федерации для формирования информационного банка, данные которого должны предоставляться лицам, указанным в пункте 1 статьи 29 настоящего Федерального закона, а также иностранным (международным) наблюдателям по их запросам для ознакомления или копирования</w:t>
      </w:r>
    </w:p>
    <w:p>
      <w:r>
        <w:rPr>
          <w:b/>
        </w:rPr>
        <w:t xml:space="preserve">3. </w:t>
      </w:r>
      <w:r>
        <w:t>В течение трех дней до дня голосования, а также в день голосования опубликование (обнародование) в средствах массовой информации результатов опросов общественного мнения, прогнозов результатов выборов, иных исследований, связанных с выборами, не допускается</w:t>
      </w:r>
    </w:p>
    <w:p>
      <w:r>
        <w:rPr>
          <w:b/>
        </w:rPr>
        <w:t>Статья 55. Общие условия доступа зарегистрированных</w:t>
      </w:r>
    </w:p>
    <w:p>
      <w:r>
        <w:t>кандидатов, избирательных объединений, избирательных блоков к средствам массовой информации 1. Организации, осуществляющие теле- и (или) радиовещание (далее - организации телерадиовещания), и редакции периодических печатных изданий обязаны обеспечить зарегистрированным по одномандатным избирательным округам кандидатам, а также избирательным объединениям, избирательным блокам, зарегистрировавшим федеральные списки кандидатов, равные условия проведения предвыборной агитации, представления избирателям своих предвыборных программ в случае, если учредителями (соучредителями) этих организаций, периодических печатных изданий либо их редакций являются государственные органы, организации, учреждения, и (или) в случае, если эти организации, редакции периодических печатных изданий финансировались не менее чем на 15 процентов бюджета соответствующей организации телерадиовещания, редакции периодического печатного издания за год, предшествующий дню официального опубликования решения о назначении выборов, за счет средств, выделенных федеральными органами государственной власти, органами государственной власти субъектов Российской Федерации.</w:t>
      </w:r>
    </w:p>
    <w:p>
      <w:r>
        <w:rPr>
          <w:b/>
        </w:rPr>
        <w:t xml:space="preserve">2. </w:t>
      </w:r>
      <w:r>
        <w:t>Организации телерадиовещания, зона уверенного приема передач которых находится в пределах половины или более чем половины субъектов Российской Федерации, и редакции периодических печатных изданий, распространяемых на территориях половины или более чем половины субъектов Российской Федерации, подпадающие под действие пункта 1 настоящей статьи, обязаны предоставлять возможность проведения предвыборной агитации избирательным объединениям, избирательным блокам, зарегистрировавшим федеральные списки кандидатов. Перечень указанных организаций телерадиовещания и периодических печатных изданий публикуется Центральной избирательной комиссией Российской Федерации по представлению соответствующих федеральных органов исполнительной власти, вырабатывающих и осуществляющих государственную политику в области средств массовой информации, не позднее чем на десятый день после дня официального опубликования решения о назначении выборов</w:t>
      </w:r>
    </w:p>
    <w:p>
      <w:r>
        <w:rPr>
          <w:b/>
        </w:rPr>
        <w:t xml:space="preserve">3. </w:t>
      </w:r>
      <w:r>
        <w:t>Организации телерадиовещания, зона уверенного приема передач которых находится в пределах менее чем половины субъектов Российской Федерации, а также соответствующие подразделения организаций телерадиовещания, указанных в пункте 2 настоящей статьи, и редакции периодических печатных изданий, распространяемых на территориях менее чем половины субъектов Российской Федерации, подпадающие под действие пункта 1 настоящей статьи, обязаны предоставить возможность проведения предвыборной агитации соответственно региональным группам кандидатов и кандидатам, зарегистрированным по одномандатным избирательным округам, на равных условиях. Перечень указанных организаций телерадиовещания и периодических печатных изданий публикуется избирательными комиссиями субъектов Российской Федерации по представлению соответствующих территориальных органов федеральных органов исполнительной власти, вырабатывающих и осуществляющих государственную политику в области средств массовой информации, и органов исполнительной власти субъектов Российской Федерации не позднее чем на десятый день после дня официального опубликования решения о назначении выборов</w:t>
      </w:r>
    </w:p>
    <w:p>
      <w:r>
        <w:rPr>
          <w:b/>
        </w:rPr>
        <w:t xml:space="preserve">4. </w:t>
      </w:r>
      <w:r>
        <w:t>Не подпадающие под действие пункта 1 настоящей статьи организации телерадиовещания и редакции периодических печатных изданий обязаны предоставлять равные возможности для проведения предвыборной агитации зарегистрированным кандидатам, избирательным объединениям, избирательным блокам в случае, если учредителями (соучредителями) этих организаций, периодических печатных изданий или их редакций являются органы местного самоуправления либо если указанные организации, редакции периодических печатных изданий финансировались не менее чем на 15 процентов бюджета соответствующей организации телерадиовещания, редакции периодического печатного издания за год, предшествующий дню официального опубликования решения о назначении выборов, за счет средств, выделенных органами местного самоуправления. Предвыборная агитация на каналах указанных организаций телерадиовещания и в указанных периодических печатных изданиях начинается после окончания регистрации кандидатов, федеральных списков кандидатов. Допускается отказ указанных организаций телерадиовещания и редакций периодических печатных изданий от публикации каких бы то ни было предвыборных агитационных материалов при условии их полного неучастия в агитационной деятельности в какой бы то ни было форме</w:t>
      </w:r>
    </w:p>
    <w:p>
      <w:r>
        <w:rPr>
          <w:b/>
        </w:rPr>
        <w:t xml:space="preserve">5. </w:t>
      </w:r>
      <w:r>
        <w:t>Избирательное объединение, избирательный блок самостоятельно определяют формы своего участия в предвыборной агитации на каналах организаций телерадиовещания, в периодических печатных изданиях</w:t>
      </w:r>
    </w:p>
    <w:p>
      <w:r>
        <w:rPr>
          <w:b/>
        </w:rPr>
        <w:t xml:space="preserve">6. </w:t>
      </w:r>
      <w:r>
        <w:t>Зарегистрированный кандидат, выдвинутый избирательным объединением, избирательным блоком по одномандатному избирательному округу и в то же время включенный в общефедеральную часть федерального списка кандидатов этого же избирательного объединения, избирательного блока, не вправе использовать бесплатные эфирное время и печатную площадь на каналах организаций телерадиовещания и в периодических печатных изданиях, подпадающих под действие пункта 2 настоящей статьи</w:t>
      </w:r>
    </w:p>
    <w:p>
      <w:r>
        <w:rPr>
          <w:b/>
        </w:rPr>
        <w:t xml:space="preserve">7. </w:t>
      </w:r>
      <w:r>
        <w:t>Зарегистрированный кандидат, выдвинутый избирательным объединением, избирательным блоком по одномандатному избирательному округу и в то же время включенный в региональную группу кандидатов федерального списка кандидатов этого же избирательного объединения, избирательного блока, вправе использовать бесплатные эфирное время и печатную площадь на каналах организаций телерадиовещания и в периодических печатных изданиях, указанных в пункте 3 настоящей статьи, либо как кандидат, зарегистрированный по одномандатному избирательному округу, либо как кандидат, включенный в региональную группу кандидатов</w:t>
      </w:r>
    </w:p>
    <w:p>
      <w:r>
        <w:rPr>
          <w:b/>
        </w:rPr>
        <w:t xml:space="preserve">8. </w:t>
      </w:r>
      <w:r>
        <w:t>Организации телерадиовещания и редакции периодических печатных изданий, не подпадающие под действие пунктов 1 и 4 настоящей статьи, вправе на договорной основе предоставить за плату эфирное время, печатную площадь зарегистрированным кандидатам, избирательным объединениям, избирательным блокам, зарегистрировавшим федеральные списки кандидатов, региональным группам кандидатов. Размер и условия оплаты должны быть едиными для всех зарегистрированных кандидатов, избирательных объединений, избирательных блоков. Сведения о размере оплаты должны быть опубликованы соответствующей организацией телерадиовещания, редакцией периодического печатного издания не позднее чем на двадцатый день после официального опубликования решения о назначении выборов и представлены в Центральную избирательную комиссию Российской Федерации с уведомлением о готовности предоставить эфирное время, печатную площадь избирательным объединениям, избирательным блокам, а в избирательную комиссию субъекта Российской Федерации - с уведомлением о готовности предоставить эфирное время, печатную площадь зарегистрированным кандидатам, региональным группам кандидатов</w:t>
      </w:r>
    </w:p>
    <w:p>
      <w:r>
        <w:rPr>
          <w:b/>
        </w:rPr>
        <w:t xml:space="preserve">9. </w:t>
      </w:r>
      <w:r>
        <w:t>Организации телерадиовещания и редакции периодических печатных изданий (независимо от форм собственности), предоставившие зарегистрированным кандидатам, избирательным объединениям, избирательным блокам бесплатные или платные эфирное время и печатную площадь, обязаны вести отдельный учет объемов и стоимости этих эфирного времени и печатной площади в соответствии с формами, установленными Центральной избирательной комиссией Российской Федерации, и представлять данные этого учета за пять дней до дня голосования и в пятидневный срок после дня голосования в избирательную комиссию субъекта Российской Федерации - по кандидатам, зарегистрированным по соответствующим одномандатным избирательным округам, в Центральную избирательную комиссию Российской Федерации - по избирательным объединениям, избирательным блокам, в том числе по кандидатам зарегистрированного федерального списка кандидатов в общефедеральной его части и региональных группах кандидатов, а также по запросам соответственно избирательной комиссии субъекта Российской Федерации, Центральной избирательной комиссии Российской Федерации представлять им документы, подтверждающие согласие зарегистрированного кандидата, избирательного объединения, избирательного блока на выполнение платных работ и оплату услуг</w:t>
      </w:r>
    </w:p>
    <w:p>
      <w:r>
        <w:rPr>
          <w:b/>
        </w:rPr>
        <w:t xml:space="preserve">10. </w:t>
      </w:r>
      <w:r>
        <w:t>Для специализированных организаций телерадиовещания и специализированных средств массовой информации (культурно-просветительских, детских, технических, научных и других) допускается отказ от публикации каких бы то ни было предвыборных агитационных материалов при условии полного их неучастия в освещении избирательной кампании в какой бы то ни было форме</w:t>
      </w:r>
    </w:p>
    <w:p>
      <w:r>
        <w:rPr>
          <w:b/>
        </w:rPr>
        <w:t>Статья 56. Условия проведения предвыборной агитации на</w:t>
      </w:r>
    </w:p>
    <w:p>
      <w:r>
        <w:t>телевидении и радио 1. Зарегистрированные кандидаты, избирательные объединения, избирательные блоки, зарегистрировавшие федеральные списки кандидатов, имеют право на предоставление им бесплатного эфирного времени на каналах организаций телерадиовещания, подпадающих под действие пункта 1 статьи 55 настоящего Федерального закона и осуществляющих теле- и (или) радиовещание на территории соответствующего избирательного округа, на равных условиях (продолжительность предоставленного эфирного времени, время выхода в эфир и другие условия).</w:t>
      </w:r>
    </w:p>
    <w:p>
      <w:r>
        <w:rPr>
          <w:b/>
        </w:rPr>
        <w:t xml:space="preserve">2. </w:t>
      </w:r>
      <w:r>
        <w:t>В течение недели по завершении регистрации кандидатов, списков кандидатов проводится жеребьевка в соответствии с пунктом 10 настоящей статьи в целях распределения бесплатного эфирного времени между зарегистрированными кандидатами, региональными группами кандидатов, избирательными объединениями, избирательными блоками, подавшими заявку на участие в этой жеребьевке</w:t>
      </w:r>
    </w:p>
    <w:p>
      <w:r>
        <w:rPr>
          <w:b/>
        </w:rPr>
        <w:t xml:space="preserve">3. </w:t>
      </w:r>
      <w:r>
        <w:t>Бесплатное эфирное время на каналах организаций телерадиовещания, подпадающих под действие пункта 1 статьи 55 настоящего Федерального закона, предоставляется в период, который начинается за 30 дней до дня голосования и оканчивается за день до дня голосования, по рабочим дням</w:t>
      </w:r>
    </w:p>
    <w:p>
      <w:r>
        <w:rPr>
          <w:b/>
        </w:rPr>
        <w:t xml:space="preserve">4. </w:t>
      </w:r>
      <w:r>
        <w:t>В целях проведения предвыборной агитации на бесплатной основе избирательные объединения, избирательные блоки, зарегистрировавшие федеральные списки кандидатов, вправе использовать эфирное время на каналах организаций телерадиовещания, подпадающих под действие пункта 2 статьи 55 настоящего Федерального закона, а кандидаты, зарегистрированные по одномандатным избирательным округам, и региональные группы кандидатов - на каналах организаций телерадиовещания, подпадающих под действие пункта 3 статьи 55 настоящего Федерального закона. Кандидат, зарегистрированный по одномандатному избирательному округу, не вправе воспользоваться бесплатным эфирным временем на каналах организаций телерадиовещания, подпадающих под действие пункта 2 статьи 55 настоящего Федерального закона</w:t>
      </w:r>
    </w:p>
    <w:p>
      <w:r>
        <w:rPr>
          <w:b/>
        </w:rPr>
        <w:t xml:space="preserve">5. </w:t>
      </w:r>
      <w:r>
        <w:t>Общий объем бесплатного эфирного времени, которое каждая из организаций телерадиовещания, подпадающих под действие пункта 2 статьи 55 настоящего Федерального закона, выделяет для проведения предвыборной агитации, должен составлять не менее одного часа по рабочим дням в период, установленный пунктом 3 настоящей статьи. Общий объем бесплатного эфирного времени, которое каждая из организаций телерадиовещания, подпадающих под действие пункта 3 статьи 55 настоящего Федерального закона, выделяет для проведения предвыборной агитации, должен составлять не менее 30 минут в рабочие дни в этот же период, а в случае, если общее время вещания организации телерадиовещания составляет менее двух часов в день, - не менее одной четвертой части общего времени вещания. Предоставляемое бесплатное эфирное время должно приходиться на период, когда теле- и радиопередачи собирают наибольшую аудиторию</w:t>
      </w:r>
    </w:p>
    <w:p>
      <w:r>
        <w:rPr>
          <w:b/>
        </w:rPr>
        <w:t xml:space="preserve">6. </w:t>
      </w:r>
      <w:r>
        <w:t>Объем эфирного времени, предоставляемого в каждом субъекте Российской Федерации региональной группе кандидатов организацией телерадиовещания, подпадающей под действие пункта 3 статьи 55 настоящего Федерального закона, исчисляется путем умножения объема эфирного времени, предоставленного организацией телерадиовещания зарегистрированному по одномандатному избирательному округу кандидату в соответствующем субъекте Российской Федерации, на число одномандатных избирательных округов в этом субъекте Российской Федерации, но не может превышать этот объем более чем в три раза. При этом организации телерадиовещания предоставляют равный объем эфирного времени зарегистрированным по одномандатным избирательным округам кандидатам, региональным группам кандидатов с учетом указанного соотношения</w:t>
      </w:r>
    </w:p>
    <w:p>
      <w:r>
        <w:rPr>
          <w:b/>
        </w:rPr>
        <w:t xml:space="preserve">7. </w:t>
      </w:r>
      <w:r>
        <w:t>Одна треть общего объема выделяемого организациями телерадиовещания бесплатного эфирного времени отводится зарегистрированным кандидатам, избирательным объединениям, избирательным блокам, зарегистрировавшим федеральные списки кандидатов, региональным группам кандидатов для совместного проведения дискуссий, "круглых столов", иных аналогичных совместных агитационных мероприятий. При выделении эфирного времени для проведения совместных агитационных мероприятий на каналах организаций телерадиовещания, подпадающих под действие пункта 3 статьи 55 настоящего Федерального закона, расчет и выделение эфирного времени производятся раздельно для зарегистрированных кандидатов и региональных групп кандидатов с учетом соотношения, указанного в пункте 6 настоящей статьи. К использованию этой доли бесплатного эфирного времени все зарегистрированные кандидаты, избирательные объединения, избирательные блоки, региональные группы кандидатов соответственно должны быть допущены на равных основаниях</w:t>
      </w:r>
    </w:p>
    <w:p>
      <w:r>
        <w:rPr>
          <w:b/>
        </w:rPr>
        <w:t xml:space="preserve">8. </w:t>
      </w:r>
      <w:r>
        <w:t>Отказ зарегистрированного кандидата, избирательного объединения, избирательного блока, региональной группы кандидатов от участия в совместных агитационных мероприятиях, указанных в пункте 7 настоящей статьи, не влечет увеличения объема эфирного времени, бесплатно предоставляемого им в соответствии с пунктом 9 настоящей статьи</w:t>
      </w:r>
    </w:p>
    <w:p>
      <w:r>
        <w:rPr>
          <w:b/>
        </w:rPr>
        <w:t xml:space="preserve">9. </w:t>
      </w:r>
      <w:r>
        <w:t>Оставшаяся часть (две трети) бесплатного эфирного времени, предоставляемого организациями телерадиовещания, распределяется в равных долях соответственно между зарегистрированными кандидатами, между региональными группами кандидатов, между избирательными объединениями, избирательными блоками, зарегистрировавшими федеральные списки кандидатов</w:t>
      </w:r>
    </w:p>
    <w:p>
      <w:r>
        <w:rPr>
          <w:b/>
        </w:rPr>
        <w:t xml:space="preserve">10. </w:t>
      </w:r>
      <w:r>
        <w:t>Центральная избирательная комиссия Российской Федерации с участием представителей соответствующих организаций телерадиовещания проводит жеребьевку, в результате которой определяются даты и время выхода в эфир предвыборных агитационных материалов избирательных объединений, избирательных блоков. Избирательная комиссия субъекта Российской Федерации с участием представителей соответствующих организаций телерадиовещания проводит жеребьевку, в результате которой определяются даты и время выхода в эфир предвыборных агитационных материалов зарегистрированных кандидатов, региональных групп кандидатов. При проведении жеребьевки вправе присутствовать лица, указанные в пункте 1 статьи 29 настоящего Федерального закона. Результаты жеребьевки оформляются протоколом. Определенный в результате жеребьевки график распределения эфирного времени публикуется в периодических печатных изданиях, указанных соответственно в пунктах 2 и 3 статьи 55 настоящего Федерального закона</w:t>
      </w:r>
    </w:p>
    <w:p>
      <w:r>
        <w:rPr>
          <w:b/>
        </w:rPr>
        <w:t xml:space="preserve">11. </w:t>
      </w:r>
      <w:r>
        <w:t>Расходы организаций телерадиовещания, связанные с бесплатным предоставлением эфирного времени зарегистрированным кандидатам, избирательным объединениям, избирательным блокам, региональным группам кандидатов, покрываются за счет текущего бюджетного финансирования этих организаций телерадиовещания</w:t>
      </w:r>
    </w:p>
    <w:p>
      <w:r>
        <w:rPr>
          <w:b/>
        </w:rPr>
        <w:t xml:space="preserve">12. </w:t>
      </w:r>
      <w:r>
        <w:t>Организации телерадиовещания, подпадающие под действие пункта 1 статьи 55 настоящего Федерального закона, обязаны резервировать эфирное время для проведения предвыборной агитации зарегистрированными кандидатами, региональными группами кандидатов, избирательными объединениями, избирательными блоками на платной основе. Размер и условия оплаты должны быть едиными для всех зарегистрированных кандидатов, избирательных объединений, избирательных блоков и опубликованы организациями телерадиовещания не позднее чем через 20 дней со дня официального опубликования решения о назначении выборов. Общий объем эфирного времени, резервируемого для платного предоставления каждой организацией телерадиовещания, не может быть меньше общего объема бесплатного эфирного времени, выделяемого в соответствии с пунктом 5 настоящей статьи, но не может превышать его более чем в два раза</w:t>
      </w:r>
    </w:p>
    <w:p>
      <w:r>
        <w:rPr>
          <w:b/>
        </w:rPr>
        <w:t xml:space="preserve">13. </w:t>
      </w:r>
      <w:r>
        <w:t>Каждый зарегистрированный кандидат, региональная группа кандидатов, избирательное объединение, избирательный блок вправе за соответствующую плату получить из общего объема зарезервированного эфирного времени время в пределах доли, полученной делением этого объема на общее число соответственно зарегистрированных кандидатов и региональных групп кандидатов (с учетом требований пункта 6 настоящей статьи) либо избирательных объединений, избирательных блоков, зарегистрировавших федеральные списки кандидатов</w:t>
      </w:r>
    </w:p>
    <w:p>
      <w:r>
        <w:rPr>
          <w:b/>
        </w:rPr>
        <w:t xml:space="preserve">14. </w:t>
      </w:r>
      <w:r>
        <w:t>Эфирное время, указанное в пункте 12 настоящей статьи, должно предоставляться организацией телерадиовещания в период, указанный в пункте 3 настоящей статьи. Дата и время выхода в эфир предвыборных агитационных материалов определяются жеребьевкой, проводимой организацией телерадиовещания с участием заинтересованных лиц на основании письменных заявок на участие в жеребьевке, поданных зарегистрированными кандидатами, уполномоченными представителями избирательных объединений, избирательных блоков. Жеребьевка должна проводиться в срок, установленный пунктом 2 настоящей статьи. Эфирное время предоставляется на основе договора, заключенного после проведения жеребьевки</w:t>
      </w:r>
    </w:p>
    <w:p>
      <w:r>
        <w:rPr>
          <w:b/>
        </w:rPr>
        <w:t xml:space="preserve">15. </w:t>
      </w:r>
      <w:r>
        <w:t>В случае, если зарегистрированный кандидат, избирательное объединение, избирательный блок, региональная группа кандидатов после проведения жеребьевки откажутся от использования эфирного времени, они обязаны не позднее чем за два дня до выхода в эфир сообщить об этом соответствующей организации телерадиовещания, которая вправе использовать высвободившееся эфирное время по своему усмотрению, за исключением целей предвыборной агитации</w:t>
      </w:r>
    </w:p>
    <w:p>
      <w:r>
        <w:rPr>
          <w:b/>
        </w:rPr>
        <w:t xml:space="preserve">16. </w:t>
      </w:r>
      <w:r>
        <w:t>Предвыборная агитация на каналах организаций телерадиовещания, не подпадающих под действие пунктов 1 и 4 статьи 55 настоящего Федерального закона, может начинаться непосредственно после регистрации кандидата, федерального списка кандидатов в соответствии с договором, заключенным между организацией телерадиовещания и зарегистрированным кандидатом, избирательным объединением, избирательным блоком, зарегистрировавшими федеральный список кандидатов</w:t>
      </w:r>
    </w:p>
    <w:p>
      <w:r>
        <w:rPr>
          <w:b/>
        </w:rPr>
        <w:t xml:space="preserve">17. </w:t>
      </w:r>
      <w:r>
        <w:t>Оплата эфирного времени зарегистрированными кандидатами, избирательными объединениями, избирательными блоками, как и его предоставление на каналах организаций телерадиовещания, не подпадающих под действие пунктов 1 и 4 статьи 55 настоящего Федерального закона, осуществляется на равных условиях. Организации телерадиовещания, не соблюдающие эти требования, а также требования пункта 8 статьи 55 настоящего Федерального закона, не вправе предоставлять зарегистрированным кандидатам, избирательным объединениям, избирательным блокам эфирное время для целей предвыборной агитации</w:t>
      </w:r>
    </w:p>
    <w:p>
      <w:r>
        <w:rPr>
          <w:b/>
        </w:rPr>
        <w:t xml:space="preserve">18. </w:t>
      </w:r>
      <w:r>
        <w:t>В договорах о предоставлении эфирного времени за плату должны быть указаны следующие условия: вид (форма) предвыборной агитации, дата и время выхода в эфир, продолжительность предоставляемого эфирного времени, размер и порядок его оплаты, формы и условия участия журналиста (ведущего) в процессе теле-, радиопередачи. После выполнения условий договора оформляются акт выполнения работ и соответствующая справка об использованном эфирном времени, в которых отмечается выполнение обязательств по договору с указанием программы вещания, названия передачи и времени ее выхода в эфир</w:t>
      </w:r>
    </w:p>
    <w:p>
      <w:r>
        <w:rPr>
          <w:b/>
        </w:rPr>
        <w:t xml:space="preserve">19. </w:t>
      </w:r>
      <w:r>
        <w:t>Платежное поручение филиалу Сберегательного банка Российской Федерации о перечислении средств в оплату стоимости эфирного времени в полном объеме должно быть представлено зарегистрированным кандидатом, избирательным объединением, избирательным блоком не позднее чем за два дня до дня предоставления эфирного времени. В случае нарушения указанного условия предоставление эфирного времени на каналах организаций телерадиовещания не допускается. Филиал Сберегательного банка Российской Федерации обязан перечислить денежные средства не позднее следующего операционного дня после получения платежного поручения. При этом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w:t>
      </w:r>
    </w:p>
    <w:p>
      <w:r>
        <w:rPr>
          <w:b/>
        </w:rPr>
        <w:t xml:space="preserve">20. </w:t>
      </w:r>
      <w:r>
        <w:t>Оплата эфирного времени должна осуществляться исключительно из средств избирательного фонда зарегистрированного кандидата, избирательного объединения, избирательного блока</w:t>
      </w:r>
    </w:p>
    <w:p>
      <w:r>
        <w:rPr>
          <w:b/>
        </w:rPr>
        <w:t xml:space="preserve">21. </w:t>
      </w:r>
      <w:r>
        <w:t>В случае, если в ходе использования платного эфирного времени зарегистрированный кандидат, избирательное объединение, избирательный блок нарушат условия, установленные настоящим Федеральным законом, организация телерадиовещания вправе обратиться в суд с требованием о расторжении договора на предоставление эфирного времени. В случае расторжения договора организация телерадиовещания не вправе использовать высвободившееся эфирное время для целей предвыборной агитации</w:t>
      </w:r>
    </w:p>
    <w:p>
      <w:r>
        <w:rPr>
          <w:b/>
        </w:rPr>
        <w:t xml:space="preserve">22. </w:t>
      </w:r>
      <w:r>
        <w:t>Запрещается прерывать передачу предвыборных агитационных материалов зарегистрированного кандидата, избирательного объединения, избирательного блока, в том числе рекламой товаров, работ и услуг</w:t>
      </w:r>
    </w:p>
    <w:p>
      <w:r>
        <w:rPr>
          <w:b/>
        </w:rPr>
        <w:t xml:space="preserve">23. </w:t>
      </w:r>
      <w:r>
        <w:t>Запрещается перекрывать передачу предвыборных агитационных материалов избирательных объединений, избирательных блоков на каналах организаций телерадиовещания, подпадающих под действие пункта 2 статьи 55 настоящего Федерального закона, трансляцией иных теле- и радиопрограмм</w:t>
      </w:r>
    </w:p>
    <w:p>
      <w:r>
        <w:rPr>
          <w:b/>
        </w:rPr>
        <w:t xml:space="preserve">24. </w:t>
      </w:r>
      <w:r>
        <w:t>В информационных теле- и радиопрограммах сообщения о проведении предвыборных мероприятий кандидатами, зарегистрированными кандидатами, избирательными объединениями, избирательными блоками должны даваться исключительно отдельным блоком, как правило, в начале указанных программ, без комментариев. Такие информационные блоки не оплачиваются кандидатами, зарегистрированными кандидатами, избирательными объединениями, избирательными блоками. В них не должно отдаваться предпочтение какому бы то ни было кандидату, зарегистрированному кандидату, избирательному объединению, избирательному блоку, в том числе и по времени освещения их предвыборной деятельности</w:t>
      </w:r>
    </w:p>
    <w:p>
      <w:r>
        <w:rPr>
          <w:b/>
        </w:rPr>
        <w:t xml:space="preserve">25. </w:t>
      </w:r>
      <w:r>
        <w:t>Теле- и радиопрограммы, содержащие предвыборную агитацию, выпускаются в эфир с видео- и аудиозаписью, которая хранится в соответствующей организации телерадиовещания в течение 12 месяцев со дня выхода указанных программ в эфир. Организации телерадиовещания обязаны хранить учетные документы о предоставлении бесплатного и платного эфирного времени, указанные в пункте 9 статьи 55 настоящего Федерального закона, в течение пяти лет со дня голосования</w:t>
      </w:r>
    </w:p>
    <w:p>
      <w:r>
        <w:rPr>
          <w:b/>
        </w:rPr>
        <w:t>Статья 57. Условия проведения предвыборной агитации через</w:t>
      </w:r>
    </w:p>
    <w:p>
      <w:r>
        <w:t>периодические печатные издания 1. Зарегистрированные кандидаты, избирательные объединения, избирательные блоки, зарегистрировавшие федеральные списки кандидатов, имеют право на предоставление им бесплатной печатной площади в периодических печатных изданиях, подпадающих под действие пункта 1 статьи 55 настоящего Федерального закона и выходящих не реже чем один раз в неделю, на равных условиях (объем предоставляемой печатной площади, место на полосе, шрифт и другие условия).</w:t>
      </w:r>
    </w:p>
    <w:p>
      <w:r>
        <w:rPr>
          <w:b/>
        </w:rPr>
        <w:t xml:space="preserve">2. </w:t>
      </w:r>
      <w:r>
        <w:t>В течение недели после завершения регистрации кандидатов, федеральных списков кандидатов проводится жеребьевка в целях распределения бесплатной печатной площади между зарегистрированными кандидатами, региональными группами кандидатов, избирательными объединениями, избирательными блоками, подавшими заявки на участие в этой жеребьевке</w:t>
      </w:r>
    </w:p>
    <w:p>
      <w:r>
        <w:rPr>
          <w:b/>
        </w:rPr>
        <w:t xml:space="preserve">3. </w:t>
      </w:r>
      <w:r>
        <w:t>Бесплатная печатная площадь предоставляется редакциями периодических печатных изданий, подпадающими под действие пункта 1 статьи 55 настоящего Федерального закона, в период, который начинается за 40 дней до дня голосования и оканчивается за один день до дня голосования</w:t>
      </w:r>
    </w:p>
    <w:p>
      <w:r>
        <w:rPr>
          <w:b/>
        </w:rPr>
        <w:t xml:space="preserve">4. </w:t>
      </w:r>
      <w:r>
        <w:t>Общий еженедельный минимальный объем печатной площади, которую каждая из редакций периодических печатных изданий, подпадающих под действие пункта 1 статьи 55 настоящего Федерального закона, бесплатно предоставляет соответственно зарегистрированным кандидатам, региональным группам кандидатов либо избирательным объединениям, избирательным блокам, должен составлять не менее 10 процентов общего объема еженедельной печатной площади соответствующего издания в период, установленный пунктом 3 настоящей статьи. Общий объем печатной площади, которую такое периодическое печатное издание бесплатно предоставляет для целей предвыборной агитации в течение периода, установленного пунктом 3 настоящей статьи, декларируется редакцией данного издания не позднее чем через 20 дней после официального опубликования решения о назначении выборов</w:t>
      </w:r>
    </w:p>
    <w:p>
      <w:r>
        <w:rPr>
          <w:b/>
        </w:rPr>
        <w:t xml:space="preserve">5. </w:t>
      </w:r>
      <w:r>
        <w:t>Объем печатной площади, предоставляемой в каждом субъекте Российской Федерации региональной группе кандидатов редакцией периодического печатного издания, подпадающей под действие пункта 3 статьи 55 настоящего Федерального закона, исчисляется путем умножения объема печатной площади, предоставляемой соответствующей редакцией периодического печатного издания зарегистрированному по одномандатному избирательному округу кандидату в данном субъекте Российской Федерации, на число одномандатных избирательных округов в данном субъекте Российской Федерации, но не может превышать этот объем более чем в три раза. При этом указанные редакции периодических печатных изданий предоставляют равный объем печатной площади зарегистрированным по одномандатным избирательным округам кандидатам, региональным группам кандидатов с учетом указанного соотношения</w:t>
      </w:r>
    </w:p>
    <w:p>
      <w:r>
        <w:rPr>
          <w:b/>
        </w:rPr>
        <w:t xml:space="preserve">6. </w:t>
      </w:r>
      <w:r>
        <w:t>Общий объем бесплатной печатной площади, декларированной редакцией периодического печатного издания, распределяется между зарегистрированными кандидатами, региональными группами кандидатов, избирательными объединениями, избирательными блоками путем деления общего объема выделяемой печатной площади на общее число зарегистрированных кандидатов, региональных групп кандидатов (с учетом требований пункта 5 настоящей статьи) либо избирательных объединений, избирательных блоков, имеющих право на бесплатную публикацию предвыборных агитационных материалов в данном периодическом печатном издании</w:t>
      </w:r>
    </w:p>
    <w:p>
      <w:r>
        <w:rPr>
          <w:b/>
        </w:rPr>
        <w:t xml:space="preserve">7. </w:t>
      </w:r>
      <w:r>
        <w:t>Даты бесплатных публикаций предвыборных агитационных материалов зарегистрированных кандидатов, региональных групп кандидатов, избирательных объединений, избирательных блоков устанавливаются жеребьевкой, проводимой в течение недели после завершения регистрации кандидатов, списков кандидатов редакцией периодического печатного издания с участием заинтересованных лиц. При проведении жеребьевки вправе присутствовать члены соответствующей избирательной комиссии, а также лица, указанные в пункте 1 статьи 29 настоящего Федерального закона. Результаты жеребьевки оформляются протоколом</w:t>
      </w:r>
    </w:p>
    <w:p>
      <w:r>
        <w:rPr>
          <w:b/>
        </w:rPr>
        <w:t xml:space="preserve">8. </w:t>
      </w:r>
      <w:r>
        <w:t>Расходы редакций периодических печатных изданий, связанные с предоставлением зарегистрированным кандидатам, избирательным объединениям, избирательным блокам бесплатной печатной площади для целей предвыборной агитации, покрываются за счет текущего бюджетного финансирования редакций периодических печатных изданий</w:t>
      </w:r>
    </w:p>
    <w:p>
      <w:r>
        <w:rPr>
          <w:b/>
        </w:rPr>
        <w:t xml:space="preserve">9. </w:t>
      </w:r>
      <w:r>
        <w:t>Редакции периодических печатных изданий, подпадающие под действие пункта 1 статьи 55 настоящего Федерального закона, обязаны резервировать печатные площади для проведения предвыборной агитации на платной основе зарегистрированными кандидатами, региональными группами кандидатов, избирательными объединениями, избирательными блоками. Размер оплаты печатных площадей должен быть единым для всех зарегистрированных кандидатов, избирательных объединений, избирательных блоков и опубликован редакцией периодического печатного издания не позднее чем через 20 дней со дня официального опубликования решения о назначении выборов. Общий объем печатной площади, резервируемой для платного предоставления редакцией периодического печатного издания, не может быть меньше общего объема бесплатной печатной площади, выделяемой в соответствии с пунктом 5 настоящей статьи, но не может превышать этот объем более чем в два раза</w:t>
      </w:r>
    </w:p>
    <w:p>
      <w:r>
        <w:rPr>
          <w:b/>
        </w:rPr>
        <w:t xml:space="preserve">10. </w:t>
      </w:r>
      <w:r>
        <w:t>Каждый зарегистрированный кандидат, региональная группа кандидатов, избирательное объединение, избирательный блок вправе за соответствующую плату получить из общего объема зарезервированной печатной площади печатную площадь в пределах доли, полученной путем деления этого объема на общее число соответственно зарегистрированных кандидатов, региональных групп кандидатов (с учетом требований пункта 5 настоящей статьи) либо избирательных объединений, избирательных блоков, зарегистрировавших федеральные списки кандидатов</w:t>
      </w:r>
    </w:p>
    <w:p>
      <w:r>
        <w:rPr>
          <w:b/>
        </w:rPr>
        <w:t xml:space="preserve">11. </w:t>
      </w:r>
      <w:r>
        <w:t>Печатная площадь, указанная в пункте 9 настоящей статьи, должна предоставляться редакцией периодического печатного издания в период, указанный в пункте 3 настоящей статьи. Дата опубликования предвыборных агитационных материалов зарегистрированного кандидата, региональной группы кандидатов, избирательного объединения, избирательного блока определяется жеребьевкой, проводимой редакцией периодического печатного издания с участием заинтересованных лиц на основании письменных заявок на участие в жеребьевке, поданных зарегистрированными кандидатами, уполномоченными представителями избирательных объединений, избирательных блоков. Жеребьевка должна проводиться в срок, указанный в пункте 2 настоящей статьи. При проведении жеребьевки вправе присутствовать члены соответствующей избирательной комиссии, а также лица, указанные в пункте 1 статьи 29 настоящего Федерального закона. Результаты жеребьевки оформляются протоколом</w:t>
      </w:r>
    </w:p>
    <w:p>
      <w:r>
        <w:rPr>
          <w:b/>
        </w:rPr>
        <w:t xml:space="preserve">12. </w:t>
      </w:r>
      <w:r>
        <w:t>В случае, если зарегистрированный кандидат, избирательное объединение, избирательный блок, региональная группа кандидатов после проведения жеребьевки откажутся от использования печатной площади, они обязаны не позднее чем за пять дней до дня публикации сообщить об этом соответствующей редакции периодического печатного издания, которая вправе использовать высвободившуюся печатную площадь по своему усмотрению, за исключением целей предвыборной агитации</w:t>
      </w:r>
    </w:p>
    <w:p>
      <w:r>
        <w:rPr>
          <w:b/>
        </w:rPr>
        <w:t xml:space="preserve">13. </w:t>
      </w:r>
      <w:r>
        <w:t>Редакции периодических печатных изданий, не подпадающие под действие пунктов 1 и 4 статьи 55 настоящего Федерального закона, вправе публиковать предвыборные агитационные материалы непосредственно после регистрации кандидата, федерального списка кандидатов в соответствии с договором, заключенным между редакцией периодического печатного издания и зарегистрированным кандидатом, избирательным объединением, избирательным блоком, зарегистрировавшими федеральный список кандидатов</w:t>
      </w:r>
    </w:p>
    <w:p>
      <w:r>
        <w:rPr>
          <w:b/>
        </w:rPr>
        <w:t xml:space="preserve">14. </w:t>
      </w:r>
      <w:r>
        <w:t>Оплата печатной площади зарегистрированными кандидатами, избирательными объединениями, избирательными блоками, предоставляемой им редакциями периодических печатных изданий, не подпадающими под действие пунктов 1 и 4 статьи 55 настоящего Федерального закона, осуществляется на равных условиях. Редакции периодических печатных изданий, не соблюдающие эти требования, а также требования пункта 8 статьи 55 настоящего Федерального закона, не вправе предоставлять зарегистрированным кандидатам, избирательным объединениям, избирательным блокам печатную площадь для целей предвыборной агитации</w:t>
      </w:r>
    </w:p>
    <w:p>
      <w:r>
        <w:rPr>
          <w:b/>
        </w:rPr>
        <w:t xml:space="preserve">15. </w:t>
      </w:r>
      <w:r>
        <w:t>Оплата печатной площади зарегистрированными кандидатами, избирательными объединениями, избирательными блоками осуществляется в соответствии с договорами, заключенными ими с редакциями периодических печатных изданий после проведения жеребьевки. Платежное поручение филиалу Сберегательного банка Российской Федерации о перечислении в полном объеме средств в оплату стоимости печатной площади должно быть представлено зарегистрированным кандидатом, избирательным объединением, избирательным блоком не позднее чем за два дня до дня публикации. В случае нарушения этого условия предоставление печатной площади не допускается. Филиал Сберегательного банка Российской Федерации обязан перечислить денежные средства не позднее следующего операционного дня после получения платежного поручения. При этом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w:t>
      </w:r>
    </w:p>
    <w:p>
      <w:r>
        <w:rPr>
          <w:b/>
        </w:rPr>
        <w:t xml:space="preserve">16. </w:t>
      </w:r>
      <w:r>
        <w:t>Оплата печатной площади должна осуществляться исключительно из средств избирательного фонда зарегистрированного кандидата, избирательного объединения, избирательного блока</w:t>
      </w:r>
    </w:p>
    <w:p>
      <w:r>
        <w:rPr>
          <w:b/>
        </w:rPr>
        <w:t xml:space="preserve">17. </w:t>
      </w:r>
      <w:r>
        <w:t>Публикация предвыборных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 зарегистрированными кандидатами, избирательными объединениями, избирательными блоками</w:t>
      </w:r>
    </w:p>
    <w:p>
      <w:r>
        <w:rPr>
          <w:b/>
        </w:rPr>
        <w:t xml:space="preserve">18. </w:t>
      </w:r>
      <w:r>
        <w:t>Редакции периодических печатных изданий, учрежденных органами законодательной (представительной), исполнительной и судебной власти, а также органами местного самоуправления исключительно для издания их официальных материалов и сообщений, нормативных и иных актов, не вправе публиковать предвыборные агитационные материалы, а также редакционные материалы, освещающие избирательную кампанию</w:t>
      </w:r>
    </w:p>
    <w:p>
      <w:r>
        <w:rPr>
          <w:b/>
        </w:rPr>
        <w:t xml:space="preserve">19. </w:t>
      </w:r>
      <w:r>
        <w:t>Требования о предоставлении на равных условиях печатной площади не распространяются на редакции периодических печатных изданий в случаях, если редакция и (или) периодическое печатное издание учреждены зарегистрированным кандидатом (зарегистрированными кандидатами), избирательным объединением, избирательным блоком, а также входящим (входящими) в избирательный блок избирательным объединением (избирательными объединениями) и не подпадают под действие пункта 1 статьи 55 настоящего Федерального закона</w:t>
      </w:r>
    </w:p>
    <w:p>
      <w:r>
        <w:rPr>
          <w:b/>
        </w:rPr>
        <w:t xml:space="preserve">20. </w:t>
      </w:r>
      <w:r>
        <w:t>Во всех материалах, помещаемых в периодических печатных изданиях и оплачиваемых из средств избирательного фонда кандидата, зарегистрированного кандидата, избирательного объединения, избирательного блока, должна помещаться информация о том, из избирательного фонда какого кандидата, зарегистрированного кандидата, избирательного объединения, избирательного блока была произведена оплата соответствующей публикации. В случае, если публикация предвыборных агитационных материалов была осуществлена бесплатно в соответствии с пунктом 1 настоящей статьи, в публикации должно быть помещено указание на факт бесплатности данной публикации, а также указание на то, какому зарегистрированному кандидату, избирательному объединению, избирательному блоку была предоставлена возможность размещения соответствующей публикации</w:t>
      </w:r>
    </w:p>
    <w:p>
      <w:r>
        <w:rPr>
          <w:b/>
        </w:rPr>
        <w:t>Статья 58. Условия предвыборной агитации посредством</w:t>
      </w:r>
    </w:p>
    <w:p>
      <w:r>
        <w:t>проведения массовых мероприятий 1. Государственные органы, органы местного самоуправления обязаны оказывать содействие зарегистрированным кандидатам, избирательным объединениям, избирательным блокам, зарегистрировавшим федеральные списки кандидатов, группам избирателей в организации и проведении собраний и встреч с гражданами, публичных дебатов и дискуссий, митингов, демонстраций и шествий.</w:t>
      </w:r>
    </w:p>
    <w:p>
      <w:r>
        <w:rPr>
          <w:b/>
        </w:rPr>
        <w:t xml:space="preserve">2. </w:t>
      </w:r>
      <w:r>
        <w:t>Заявления о выделении помещений для проведения встреч зарегистрированных кандидатов, их доверенных лиц, доверенных лиц и уполномоченных представителей избирательных объединений, избирательных блоков с избирателями рассматриваются государственными органами, органами местного самоуправления в течение трех дней со дня их подачи. Уведомления организаторов митингов, демонстраций и шествий рассматриваются органами местного самоуправления в соответствии с законодательством Российской Федерации</w:t>
      </w:r>
    </w:p>
    <w:p>
      <w:r>
        <w:rPr>
          <w:b/>
        </w:rPr>
        <w:t xml:space="preserve">3. </w:t>
      </w:r>
      <w:r>
        <w:t>По заявке избирательных комиссий помещения, пригодные для проведения предвыборных массовых мероприятий и находящиеся в государственной или муниципальной собственности, безвозмездно предоставляются собственником, владельцем в пользование на установленное избирательной комиссией время для встреч зарегистрированных кандидатов, уполномоченных представителей избирательных объединений, избирательных блоков и их доверенных лиц с избирателями. В случае, если указанное помещение было предоставлено для проведения предвыборных массовых мероприятий одному из зарегистрированных кандидатов, избирательному объединению, избирательному блоку, собственник, владелец помещения не вправе отказать другому зарегистрированному кандидату, избирательному объединению, избирательному блоку в предоставлении помещения на таких же условиях. При этом избирательные комиссии обязаны обеспечить равные возможности для зарегистрированных кандидатов, избирательных объединений, избирательных блоков при проведении предвыборных массовых мероприятий</w:t>
      </w:r>
    </w:p>
    <w:p>
      <w:r>
        <w:rPr>
          <w:b/>
        </w:rPr>
        <w:t xml:space="preserve">4. </w:t>
      </w:r>
      <w:r>
        <w:t>Зарегистрированные кандидаты, избирательные объединения, избирательные блоки, зарегистрировавшие федеральные списки кандидатов, вправе на договорной основе арендовать здания и помещения, принадлежащие гражданам и организациям, независимо от формы собственности на эти здания и помещения, для проведения встреч с избирателями, собраний, митингов, публичных дебатов и других предвыборных массовых мероприятий</w:t>
      </w:r>
    </w:p>
    <w:p>
      <w:r>
        <w:rPr>
          <w:b/>
        </w:rPr>
        <w:t xml:space="preserve">5. </w:t>
      </w:r>
      <w:r>
        <w:t>Для агитационных целей не могут предоставляться здания и сооружения, включенные в Государственный свод особо ценных объектов культурного наследия народов Российской Федерации</w:t>
      </w:r>
    </w:p>
    <w:p>
      <w:r>
        <w:rPr>
          <w:b/>
        </w:rPr>
        <w:t xml:space="preserve">6. </w:t>
      </w:r>
      <w:r>
        <w:t>Предвыборная агитация в расположении воинских частей, военных организаций и учреждений запрещается. Встречи зарегистрированных кандидатов, уполномоченных представителей избирательных объединений, избирательных блоков, их доверенных лиц с избирателями из числа военнослужащих за пределами расположения воинской части обеспечивает командир воинской части совместно с окружной избирательной комиссией с обязательным приглашением не позднее чем за три дня до каждой такой встречи всех кандидатов, зарегистрированных по соответствующему одномандатному избирательному округу, всех избирательных объединений, избирательных блоков, зарегистрировавших федеральные списки кандидатов (их уполномоченных представителей)</w:t>
      </w:r>
    </w:p>
    <w:p>
      <w:r>
        <w:rPr>
          <w:b/>
        </w:rPr>
        <w:t xml:space="preserve">7. </w:t>
      </w:r>
      <w:r>
        <w:t>Обязанность обеспечения безопасности при проведении предвыборных массовых мероприятий возлагается на государственные органы в соответствии с законодательством Российской Федерации</w:t>
      </w:r>
    </w:p>
    <w:p>
      <w:r>
        <w:rPr>
          <w:b/>
        </w:rPr>
        <w:t>Статья 59. Условия выпуска и распространения предвыборных</w:t>
      </w:r>
    </w:p>
    <w:p>
      <w:r>
        <w:t>печатных, аудиовизуальных и иных агитационных материалов 1. Зарегистрированные кандидаты, избирательные объединения, избирательные блоки, зарегистрировавшие федеральные списки кандидатов, вправе беспрепятственно выпускать предвыборные печатные, а равно аудиовизуальные и иные агитационные материалы в порядке, установленном законодательством Российской Федерации.</w:t>
      </w:r>
    </w:p>
    <w:p>
      <w:r>
        <w:rPr>
          <w:b/>
        </w:rPr>
        <w:t xml:space="preserve">2. </w:t>
      </w:r>
      <w:r>
        <w:t>Оказывающие рекламные услуги организации, учредителями (соучредителями) которых являются государственные или муниципальные органы, организации, учреждения или которые финансируются не менее чем на 15 процентов бюджета соответствующей организации за год, предшествующий дню официального опубликования решения о назначении выборов, за счет средств, выделенных федеральными органами государственной власти, органами государственной власти субъектов Российской Федерации, органами местного самоуправления, обязаны обеспечить зарегистрированным по одномандатным избирательным округам кандидатам и избирательным объединениям, избирательным блокам равные условия для размещения предвыборных агитационных материалов</w:t>
      </w:r>
    </w:p>
    <w:p>
      <w:r>
        <w:rPr>
          <w:b/>
        </w:rPr>
        <w:t xml:space="preserve">3. </w:t>
      </w:r>
      <w:r>
        <w:t>Все предвыборные печатные и аудиовизуальные агитационные материалы (за исключением материалов, распространяемых в соответствии со статьями 56 и 57 настоящего Федерального закона) должны содержать наименования и юридические адреса организаций (фамилии, имена, отчества и места жительства лиц), изготовивших данные материалы, наименование организации (фамилию, имя, отчество лица), заказавшей (заказавшего) изготовление данных материалов, а также информацию об их тираже и о дате их выпуска</w:t>
      </w:r>
    </w:p>
    <w:p>
      <w:r>
        <w:rPr>
          <w:b/>
        </w:rPr>
        <w:t xml:space="preserve">4. </w:t>
      </w:r>
      <w:r>
        <w:t>Экземпляры предвыборных печатных агитационных материалов или их копии до начала их распространения должны быть получены от зарегистрированного кандидата соответствующей окружной избирательной комиссией либо территориальной избирательной комиссией, от избирательного объединения, избирательного блока избирательной комиссией субъекта Российской Федерации либо Центральной избирательной комиссией Российской Федерации. Вместе с указанными материалами в соответствующую избирательную комиссию должны быть представлены также сведения о местах нахождения (об адресах места жительства) организаций (лиц), изготовивших и заказавших эти материалы. Изготовление, распространение предвыборных печатных агитационных материалов без согласия в письменной форме соответствующих зарегистрированных кандидатов, избирательных объединений, избирательных блоков не допускаются</w:t>
      </w:r>
    </w:p>
    <w:p>
      <w:r>
        <w:rPr>
          <w:b/>
        </w:rPr>
        <w:t xml:space="preserve">5. </w:t>
      </w:r>
      <w:r>
        <w:t>Распространение предвыборных агитационных материалов с нарушением требований, установленных пунктами 3 и 4 настоящей статьи, запрещается</w:t>
      </w:r>
    </w:p>
    <w:p>
      <w:r>
        <w:rPr>
          <w:b/>
        </w:rPr>
        <w:t xml:space="preserve">6. </w:t>
      </w:r>
      <w:r>
        <w:t>Органы местного самоуправления по предложению окружной избирательной комиссии не позднее чем за 30 дней до дня голосования обязаны выделить специальные места для размещения предвыборных печатных агитационных материалов на территории каждого избирательного участка. Такие места должны быть удобны для посещения избирателями и располагаться таким образом, чтобы избиратели могли прочесть размещенную на них информацию. Зарегистрированным по соответствующему одномандатному избирательному округу кандидатам, а также избирательным объединениям, избирательным блокам, зарегистрировавшим федеральные списки кандидатов, должна быть выделена равная площадь для размещения предвыборных печатных агитационных материалов. Зарегистрированные по одномандатному избирательному округу кандидаты, а также уполномоченные представители избирательных объединений, избирательных блоков, зарегистрировавших федеральные списки кандидатов,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r>
        <w:rPr>
          <w:b/>
        </w:rPr>
        <w:t xml:space="preserve">7. </w:t>
      </w:r>
      <w:r>
        <w:t>В случаях, не предусмотренных пунктом 6 настоящей статьи, предвыборные агитационные материалы могут вывешиваться (расклеиваться, размещаться) в помещениях, на зданиях, сооружениях и иных объектах только с согласия собственников, владельцев указанных объектов</w:t>
      </w:r>
    </w:p>
    <w:p>
      <w:r>
        <w:rPr>
          <w:b/>
        </w:rPr>
        <w:t xml:space="preserve">8. </w:t>
      </w:r>
      <w:r>
        <w:t>Запрещается вывешивать (расклеивать, размещать) предвыборные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помещениях избирательных комиссий, в помещениях для голосования или у входов в них</w:t>
      </w:r>
    </w:p>
    <w:p>
      <w:r>
        <w:rPr>
          <w:b/>
        </w:rPr>
        <w:t xml:space="preserve">9. </w:t>
      </w:r>
      <w:r>
        <w:t>Избирательная комиссия, поставленная в известность о распространении подложных предвыборных печатных, аудиовизуальных и иных агитационных материалов либо о распространении предвыборных агитационных материалов с нарушением требований пунктов 3, 4, 7 и 8 настоящей статьи, принимает соответствующие меры и вправе обратиться в правоохранительные и иные органы с представлением о пресечении противоправной агитационной деятельности и об изъятии незаконных предвыборных агитационных материалов</w:t>
      </w:r>
    </w:p>
    <w:p>
      <w:r>
        <w:rPr>
          <w:b/>
        </w:rPr>
        <w:t>Статья 60. Недопустимость злоупотребления правом на</w:t>
      </w:r>
    </w:p>
    <w:p>
      <w:r>
        <w:t>проведение предвыборной агитации 1. При проведении предвыборной агитации не допускается злоупотребление свободой массовой информации. Предвыборные программы зарегистрированных кандидатов, избирательных объединений, избирательных блоков, предвыборные агитационные материалы и выступления на собраниях, митингах, в средствах массовой информации не должны содержать призывы к насильственному захвату власти, насильственному изменению конституционного строя и нарушению целостности Российской Федерации, пропаганду войны. Запрещается агитация, возбуждающая социальную, расовую, национальную, религиозную ненависть и вражду, злоупотребление свободой массовой информации в иных формах, запрещенных законодательством Российской Федерации. Запрещается агитация, нарушающая законодательство Российской Федерации об интеллектуальной собственности.</w:t>
      </w:r>
    </w:p>
    <w:p>
      <w:r>
        <w:rPr>
          <w:b/>
        </w:rPr>
        <w:t xml:space="preserve">2. </w:t>
      </w:r>
      <w:r>
        <w:t>Кандидатам, зарегистрированным кандидатам, избирательным объединениям, избирательным блокам, их уполномоченным представителям, доверенным лицам, а также иным лицам и организациям, прямо или косвенно участвующим в предвыборной агитации, запрещается осуществлять подкуп избирателей: вручать им денежные средства, подарки и иные материальные ценности иначе как за выполнение организационной работы (дежурство на избирательных участках, сбор подписей избирателей, агитационную работу),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а также предоставлять услуги безвозмездно или на льготных условиях. Зарегистрированные кандидаты, избирательные объединения, избирательные блоки, их уполномоченные представители, иные лица и организации не вправе при проведении предвыборной агитации воздействовать на избирателей обещаниями передачи им денежных средств, ценных бумаг и других материальных благ (в том числе по итогам голосования), а также оказания услуг иначе чем на основании принимаемых в соответствии с федеральными законами решений органов государственной власти, органов местного самоуправления</w:t>
      </w:r>
    </w:p>
    <w:p>
      <w:r>
        <w:rPr>
          <w:b/>
        </w:rPr>
        <w:t xml:space="preserve">3. </w:t>
      </w:r>
      <w:r>
        <w:t>Реклама коммерческой и иной деятельности кандидатов, зарегистрированных кандидатов, избирательных объединений, избирательных блоков, доверенных лиц и уполномоченных представителей избирательных объединений, избирательных блоков, доверенных лиц зарегистрированных кандидатов, а также организаций, учредителями, собственниками, владельцами и (или) членами руководящих органов которых являются указанные лица и организации, в ходе избирательной кампании осуществляется только из средств соответствующего избирательного фонда на основаниях, предусмотренных пунктом 17 статьи 56, пунктами 14 и 20 статьи 57 настоящего Федерального закона. В день голосования и в день, предшествующий дню голосования, такая реклама не допускается</w:t>
      </w:r>
    </w:p>
    <w:p>
      <w:r>
        <w:rPr>
          <w:b/>
        </w:rPr>
        <w:t xml:space="preserve">4. </w:t>
      </w:r>
      <w:r>
        <w:t>Теле-, радиопрограммы на каналах организаций телерадиовещания, указанных в пунктах 1 и 4 статьи 55 настоящего Федерального закона, и редакции периодических печатных изданий, указанные в пунктах 1 и 4 статьи 55 настоящего Федерального закона, участвуя в избирательной кампании, не вправе допускать обнародование (опубликование) информации, способной нанести ущерб чести, достоинству или деловой репутации зарегистрированного кандидата (зарегистрированных кандидатов), если эти теле-, радиопрограммы и редакции периодических печатных изданий не могут предоставить зарегистрированному кандидату (зарегистрированным кандидатам) возможность обнародовать (опубликовать) опровержение или иное разъяснение в защиту его (их) чести, достоинства или деловой репутации до окончания срока предвыборной агитации. Непредоставление зарегистрированному кандидату (зарегистрированным кандидатам) возможности обнародовать (опубликовать) до окончания срока предвыборной агитации опровержение или иные разъяснения в защиту его (их) чести, достоинства или деловой репутации в теле-, радиопрограммах на каналах организаций телерадиовещания, указанных в пунктах 1 и 4 статьи 55 настоящего Федерального закона, и в периодических печатных изданиях, указанных в пунктах 1 и 4 статьи 55 настоящего Федерального закона, которые обнародовали (опубликовали) информацию, способную нанести ущерб чести, достоинству или деловой репутации зарегистрированного кандидата (зарегистрированных кандидатов), может являться основанием для привлечения этих организаций телерадиовещания, редакций периодических печатных изданий и их должностных лиц к ответственности, установленной законодательством Российской Федерации</w:t>
      </w:r>
    </w:p>
    <w:p>
      <w:r>
        <w:rPr>
          <w:b/>
        </w:rPr>
        <w:t xml:space="preserve">5. </w:t>
      </w:r>
      <w:r>
        <w:t>В случае нарушения зарегистрированным кандидатом, избирательным объединением, избирательным блоком, зарегистрировавшими федеральный список кандидатов, пункта 1 настоящей статьи избирательная комиссия обязана, а иные органы, организации и граждане, указанные в пункте 1 статьи 90 настоящего Федерального закона, вправе обратиться в суд с представлением об отмене регистрации кандидата, федерального списка кандидатов. В случае нарушения зарегистрированным кандидатом, избирательным объединением, избирательным блоком, зарегистрировавшими федеральный список кандидатов, иных правил проведения предвыборной агитации, установленных настоящим Федеральным законом, избирательная комиссия своим решением выносит предупреждение этому зарегистрированному кандидату, избирательному объединению, избирательному блоку либо обращается в соответствующие правоохранительные и иные органы с представлением о пресечении противоправной агитационной деятельности, при этом избирательная комиссия вправе также отменить решение о регистрации кандидата, федерального списка кандидатов. Соответствующее решение избирательной комиссии передается в средства массовой информации</w:t>
      </w:r>
    </w:p>
    <w:p>
      <w:r>
        <w:rPr>
          <w:b/>
        </w:rPr>
        <w:t xml:space="preserve">6. </w:t>
      </w:r>
      <w:r>
        <w:t>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о выявленных фактах и принятых мерах</w:t>
      </w:r>
    </w:p>
    <w:p>
      <w:r>
        <w:rPr>
          <w:b/>
        </w:rPr>
        <w:t xml:space="preserve">7. </w:t>
      </w:r>
      <w:r>
        <w:t>В случае нарушения организацией телерадиовещания, редакцией периодического печатного издания установленных настоящим Федеральным законом правил проведения предвыборной агитации соответствующая избирательная комиссия вправе обратиться в правоохранительные органы, суд, исполнительные органы государственной власти, осуществляющие государственную политику в области средств массовой информации, с представлением о пресечении противоправной агитационной деятельности и привлечении организации телерадиовещания, редакции периодического печатного издания, их должностных лиц к ответственности, установленной законодательством Российской Федерации</w:t>
      </w:r>
    </w:p>
    <w:p>
      <w:pPr>
        <w:pStyle w:val="Heading3"/>
      </w:pPr>
      <w:r>
        <w:t>Х. ФИНАНСИРОВАНИЕ ВЫБОРОВ</w:t>
      </w:r>
    </w:p>
    <w:p>
      <w:r>
        <w:rPr>
          <w:b/>
        </w:rPr>
        <w:t>Статья 61. Финансовое обеспечение подготовки</w:t>
      </w:r>
    </w:p>
    <w:p>
      <w:r>
        <w:t>и проведения выборов 1. Расходы на подготовку и проведение выборов депутатов Государственной Думы, а также на обеспечение деятельности избирательных комиссий в течение срока их полномочий производятся за счет средств федерального бюджета. Указанные расходы предусматриваются федеральным бюджетом в соответствии с бюджетной классификацией Российской Федерации.</w:t>
      </w:r>
    </w:p>
    <w:p>
      <w:r>
        <w:rPr>
          <w:b/>
        </w:rPr>
        <w:t xml:space="preserve">2. </w:t>
      </w:r>
      <w:r>
        <w:t>Средства на подготовку и проведение выборов депутатов Государственной Думы, предусмотренные федеральным бюджетом, поступают в распоряжение Центральной избирательной комиссии Российской Федерации в десятидневный срок со дня официального опубликования решения о назначении выборов</w:t>
      </w:r>
    </w:p>
    <w:p>
      <w:r>
        <w:rPr>
          <w:b/>
        </w:rPr>
        <w:t xml:space="preserve">3. </w:t>
      </w:r>
      <w:r>
        <w:t>В случае назначения досрочных выборов депутатов Государственной Думы объем средств, выделенных из федерального бюджета на их подготовку и проведение, не может быть менее суммы, содержащейся в отчете Центральной избирательной комиссии Российской Федерации о расходовании средств при подготовке и проведении предыдущих выборов депутатов Государственной Думы (с учетом изменения минимального размера оплаты труда, установленного федеральным законом на день официального опубликования (публикации) решения о назначении (проведении) предыдущих аналогичных выборов депутатов Государственной Думы)</w:t>
      </w:r>
    </w:p>
    <w:p>
      <w:r>
        <w:rPr>
          <w:b/>
        </w:rPr>
        <w:t xml:space="preserve">4. </w:t>
      </w:r>
      <w:r>
        <w:t>В случае, если на финансирование выборов депутатов Государственной Думы, в том числе досрочных, не выделен достаточный объем средств из федерального бюджета, а также в случае несвоевременного или неполного перечисления средств, выделенных из федерального бюджета, Центральная избирательная комиссия Российской Федерации имеет право получить кредит на конкурсной основе в банках. При этом общий объем средств на подготовку и проведение выборов не может превышать сумму, содержащуюся в отчете Центральной избирательной комиссии Российской Федерации о расходовании средств при подготовке и проведении предыдущих аналогичных выборов депутатов Государственной Думы (с учетом изменения минимального размера оплаты труда, установленного федеральным законом на день официального опубликования (публикации) решения о назначении (проведении) предыдущих аналогичных выборов депутатов Государственной Думы). Правительство Российской Федерации обязано в десятидневный срок со дня обращения Центральной избирательной комиссии Российской Федерации выдать ей государственную гарантию исполнения обязательства возврата кредитных средств, включая начисляемые на них проценты. Возврат полученных кредитов и уплата процентов за пользование ими осуществляются за счет средств федерального бюджета. Объем расходов на погашение данного долгового обязательства утверждается федеральным законом о федеральном бюджете на очередной финансовый год целевым назначением</w:t>
      </w:r>
    </w:p>
    <w:p>
      <w:r>
        <w:rPr>
          <w:b/>
        </w:rPr>
        <w:t xml:space="preserve">5. </w:t>
      </w:r>
      <w:r>
        <w:t>Средства на проведение выборов депутатов Государственной Думы Центральная избирательная комиссия Российской Федерации не позднее чем за 90 дней до дня голосования перечисляет избирательным комиссиям субъектов Российской Федерации, которые распределяют и перечисляют полученные средства окружным и территориальным избирательным комиссиям не позднее чем соответственно за 60 и 40 дней до дня голосования. В случае проведения дополнительных или досрочных выборов депутатов Государственной Думы, а также в случае несвоевременного или неполного финансирования выборов избирательные комиссии распределяют и перечисляют средства по мере их поступления</w:t>
      </w:r>
    </w:p>
    <w:p>
      <w:r>
        <w:rPr>
          <w:b/>
        </w:rPr>
        <w:t xml:space="preserve">6. </w:t>
      </w:r>
      <w:r>
        <w:t>Председатели избирательных комиссий распоряжаются денежными средствами, выделенными на подготовку и проведение выборов депутатов Государственной Думы, и несут ответственность за соответствие финансовых документов решениям избирательных комиссий по финансовым вопросам и представление финансовых отчетов о расходовании указанных средств в порядке и сроки, установленные настоящим Федеральным законом</w:t>
      </w:r>
    </w:p>
    <w:p>
      <w:r>
        <w:rPr>
          <w:b/>
        </w:rPr>
        <w:t xml:space="preserve">7. </w:t>
      </w:r>
      <w:r>
        <w:t>Неизрасходованные избирательными комиссиями средства, полученные из федерального бюджета, после окончания выборов депутатов Государственной Думы остаются на счетах избирательных комиссий, действующих на постоянной основе (за исключением действующих на постоянной основе территориальных избирательных комиссий), для использования на цели, предусмотренные настоящим Федеральным законом</w:t>
      </w:r>
    </w:p>
    <w:p>
      <w:r>
        <w:rPr>
          <w:b/>
        </w:rPr>
        <w:t xml:space="preserve">8. </w:t>
      </w:r>
      <w:r>
        <w:t>Неизрасходованные кредитные средства возвращаются Центральной избирательной комиссией Российской Федерации банку, предоставившему соответствующий кредит, не позднее чем через три месяца со дня официального опубликования общих результатов выборов</w:t>
      </w:r>
    </w:p>
    <w:p>
      <w:r>
        <w:rPr>
          <w:b/>
        </w:rPr>
        <w:t>Статья 62. Избирательные фонды кандидатов, зарегистрированных</w:t>
      </w:r>
    </w:p>
    <w:p>
      <w:r>
        <w:t>кандидатов, избирательных объединений, избирательных блоков 1. Кандидат, выдвинутый по одномандатному избирательному округу, избирательное объединение, избирательный блок, выдвинувшие федеральный список кандидатов, обязаны создать собственные избирательные фонды. Кандидат, баллотирующийся только в составе федерального списка кандидатов, избирательное объединение, избирательный блок, выдвинувшие кандидатов только по одномандатным избирательным округам, собственные избирательные фонды не создают.</w:t>
      </w:r>
    </w:p>
    <w:p>
      <w:r>
        <w:rPr>
          <w:b/>
        </w:rPr>
        <w:t xml:space="preserve">2. </w:t>
      </w:r>
      <w:r>
        <w:t>Избирательные фонды кандидатов, зарегистрированных кандидатов, выдвинутых по одномандатным избирательным округам, могут формироваться только за счет следующих денежных средств:</w:t>
      </w:r>
    </w:p>
    <w:p>
      <w:r>
        <w:rPr>
          <w:b/>
        </w:rPr>
        <w:t xml:space="preserve">3. </w:t>
      </w:r>
      <w:r>
        <w:t>Предельная сумма всех расходов кандидата (зарегистрированного кандидата) из средств его избирательного фонда не может превышать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депутатов Государственной Думы, более чем в 10 тысяч раз</w:t>
      </w:r>
    </w:p>
    <w:p>
      <w:r>
        <w:rPr>
          <w:b/>
        </w:rPr>
        <w:t xml:space="preserve">4. </w:t>
      </w:r>
      <w:r>
        <w:t>Избирательные фонды избирательных объединений, избирательных блоков могут формироваться только за счет следующих денежных средств:</w:t>
      </w:r>
    </w:p>
    <w:p>
      <w:r>
        <w:rPr>
          <w:b/>
        </w:rPr>
        <w:t xml:space="preserve">5. </w:t>
      </w:r>
      <w:r>
        <w:t>Предельная сумма расходов средств избирательного фонда избирательного объединения, избирательного блока не может превышать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депутатов Государственной Думы, более чем в 250 тысяч раз</w:t>
      </w:r>
    </w:p>
    <w:p>
      <w:r>
        <w:rPr>
          <w:b/>
        </w:rPr>
        <w:t xml:space="preserve">6. </w:t>
      </w:r>
      <w:r>
        <w:t>Запрещается вносить пожертвования в избирательные фонды кандидатов, зарегистрированных кандидатов, избирательных объединений, избирательных блоков:</w:t>
      </w:r>
    </w:p>
    <w:p>
      <w:r>
        <w:rPr>
          <w:b/>
        </w:rPr>
        <w:t xml:space="preserve">7. </w:t>
      </w:r>
      <w:r>
        <w:t>Право распоряжаться средствами избирательного фонда принадлежит создавшему этот фонд кандидату, зарегистрированному кандидату, избирательному объединению, избирательному блоку. Средства избирательных фондов имеют целевое назначение. Они могут использоваться только на:</w:t>
      </w:r>
    </w:p>
    <w:p>
      <w:r>
        <w:rPr>
          <w:b/>
        </w:rPr>
        <w:t xml:space="preserve">8. </w:t>
      </w:r>
      <w:r>
        <w:t>Кандидатам, зарегистрированным кандидатам, избирательным объединениям, избирательным блокам запрещается использовать иные денежные средства для оплаты работ по сбору подписей избирателей, ведения предвыборной агитации, осуществления других предвыборных мероприятий, кроме средств, поступивших в их избирательные фонды. При этом кандидаты, зарегистрированные кандидаты, избирательные объединения, избирательные блоки имеют право использовать только те денежные средства, которые перечислены отправителями на специальные избирательные счета их избирательных фондов до дня голосования и в установленном настоящим Федеральным законом порядке. Данные положения не распространяются на деятельность политических общественных объединений, оплачиваемую с их счетов, не связанную с проведением ими своих избирательных кампаний и не являющуюся предвыборной агитацией, за исключением случаев, указанных в пункте 4 статьи 41 и пункте 8 статьи 48 настоящего Федерального закона</w:t>
      </w:r>
    </w:p>
    <w:p>
      <w:r>
        <w:rPr>
          <w:b/>
        </w:rPr>
        <w:t xml:space="preserve">2. </w:t>
      </w:r>
      <w:r>
        <w:t>собственных средств кандидата, зарегистрированного кандидата, которые в совокупности не могут превышать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депутатов Государственной Думы, более чем в тысячу раз</w:t>
      </w:r>
    </w:p>
    <w:p>
      <w:r>
        <w:rPr>
          <w:b/>
        </w:rPr>
        <w:t xml:space="preserve">2. </w:t>
      </w:r>
      <w:r>
        <w:t>средств, которые выделены кандидату, зарегистрированному кандидату выдвинувшим его избирательным объединением (не из средств избирательного фонда избирательного объединения), избирательными объединениями, входящими в выдвинувший его избирательный блок (не из средств избирательного фонда избирательного блока), и которые в совокупности не могут превышать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депутатов Государственной Думы, более чем в 5 тысяч раз</w:t>
      </w:r>
    </w:p>
    <w:p>
      <w:r>
        <w:rPr>
          <w:b/>
        </w:rPr>
        <w:t xml:space="preserve">2. </w:t>
      </w:r>
      <w:r>
        <w:t>средств, выделенных зарегистрированному кандидату не позднее чем за 40 дней до дня голосования окружной избирательной комиссией в равном размере с иными зарегистрированными по соответствующему одномандатному избирательному округу кандидатами, за исключением случаев, установленных настоящим Федеральным законом</w:t>
      </w:r>
    </w:p>
    <w:p>
      <w:r>
        <w:rPr>
          <w:b/>
        </w:rPr>
        <w:t xml:space="preserve">2. </w:t>
      </w:r>
      <w:r>
        <w:t>добровольных пожертвований граждан и юридических лиц в размере, не превышающем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депутатов Государственной Думы, более чем в 100 раз для каждого гражданина и в 2 тысячи раз для каждого юридического лица</w:t>
      </w:r>
    </w:p>
    <w:p>
      <w:r>
        <w:rPr>
          <w:b/>
        </w:rPr>
        <w:t xml:space="preserve">4. </w:t>
      </w:r>
      <w:r>
        <w:t>собственных средств избирательного объединения, избирательного блока, которые не могут превышать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депутатов Государственной Думы, более чем в 100 тысяч раз. Собственные средства избирательного блока образуются из совокупной суммы средств, передаваемых данному избирательному блоку создавшими его избирательными объединениями</w:t>
      </w:r>
    </w:p>
    <w:p>
      <w:r>
        <w:rPr>
          <w:b/>
        </w:rPr>
        <w:t xml:space="preserve">4. </w:t>
      </w:r>
      <w:r>
        <w:t>средств, выделенных Центральной избирательной комиссией Российской Федерации избирательным объединениям, избирательным блокам не позднее чем за 40 дней до дня голосования, за исключением случаев, предусмотренных настоящим Федеральным законом</w:t>
      </w:r>
    </w:p>
    <w:p>
      <w:r>
        <w:rPr>
          <w:b/>
        </w:rPr>
        <w:t xml:space="preserve">4. </w:t>
      </w:r>
      <w:r>
        <w:t>добровольных пожертвований граждан и юридических лиц. Размер добровольного пожертвования не может превышать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депутатов Государственной Думы, более чем в 150 раз для каждого гражданина и 20 тысяч раз для каждого юридического лица</w:t>
      </w:r>
    </w:p>
    <w:p>
      <w:r>
        <w:rPr>
          <w:b/>
        </w:rPr>
        <w:t xml:space="preserve">6. </w:t>
      </w:r>
      <w:r>
        <w:t>иностранным государствам и иностранным юридическим лицам</w:t>
      </w:r>
    </w:p>
    <w:p>
      <w:r>
        <w:rPr>
          <w:b/>
        </w:rPr>
        <w:t xml:space="preserve">6. </w:t>
      </w:r>
      <w:r>
        <w:t>иностранным гражданам</w:t>
      </w:r>
    </w:p>
    <w:p>
      <w:r>
        <w:rPr>
          <w:b/>
        </w:rPr>
        <w:t xml:space="preserve">6. </w:t>
      </w:r>
      <w:r>
        <w:t>лицам без гражданства</w:t>
      </w:r>
    </w:p>
    <w:p>
      <w:r>
        <w:rPr>
          <w:b/>
        </w:rPr>
        <w:t xml:space="preserve">6. </w:t>
      </w:r>
      <w:r>
        <w:t>гражданам Российской Федерации, не достигшим возраста 18 лет</w:t>
      </w:r>
    </w:p>
    <w:p>
      <w:r>
        <w:rPr>
          <w:b/>
        </w:rPr>
        <w:t xml:space="preserve">6. </w:t>
      </w:r>
      <w:r>
        <w:t>российским юридическим лицам с иностранным участием, если доля иностранного участия в их уставном (складочном) капитале превышает 30 процентов на день официального опубликования (публикации) решения о назначении (проведении) выборов депутатов Государственной Думы</w:t>
      </w:r>
    </w:p>
    <w:p>
      <w:r>
        <w:rPr>
          <w:b/>
        </w:rPr>
        <w:t xml:space="preserve">6. </w:t>
      </w:r>
      <w:r>
        <w:t>международным организациям и международным общественным движениям</w:t>
      </w:r>
    </w:p>
    <w:p>
      <w:r>
        <w:rPr>
          <w:b/>
        </w:rPr>
        <w:t xml:space="preserve">6. </w:t>
      </w:r>
      <w:r>
        <w:t>органам государственной власти и органам местного самоуправления</w:t>
      </w:r>
    </w:p>
    <w:p>
      <w:r>
        <w:rPr>
          <w:b/>
        </w:rPr>
        <w:t xml:space="preserve">6. </w:t>
      </w:r>
      <w:r>
        <w:t>государственным и муниципальным учреждениям и организациям</w:t>
      </w:r>
    </w:p>
    <w:p>
      <w:r>
        <w:rPr>
          <w:b/>
        </w:rPr>
        <w:t xml:space="preserve">6. </w:t>
      </w:r>
      <w:r>
        <w:t>юридическим лицам, имеющим государственную или муниципальную долю в своем уставном (складочном) капитале, превышающую 30 процентов на день официального опубликования (публикации) решения о назначении (проведении) выборов депутатов Государственной Думы</w:t>
      </w:r>
    </w:p>
    <w:p>
      <w:r>
        <w:rPr>
          <w:b/>
        </w:rPr>
        <w:t xml:space="preserve">6. </w:t>
      </w:r>
      <w:r>
        <w:t>воинским частям, военным учреждениям и организациям, правоохранительным органам; л) благотворительным организациям, религиозным объединениям, а также учрежденным ими организациям; м) анонимным жертвователям (для гражданина - без указания любого из следующих сведений: фамилии, имени, отчества, адреса места жительства и даты рождения; для юридического лица - без указания любого из следующих сведений: идентификационного номера налогоплательщика, названия, даты регистрации, банковских реквизитов, отметки об отсутствии государственной или муниципальной доли в уставном (складочном) капитале либо о наличии такой доли с указанием ее размера, об отсутствии иностранного участия в уставном (складочном) капитале либо о наличии такого участия с указанием доли этого участия); н) юридическим лицам, зарегистрированным менее чем за один год до дня голосования</w:t>
      </w:r>
    </w:p>
    <w:p>
      <w:r>
        <w:rPr>
          <w:b/>
        </w:rPr>
        <w:t xml:space="preserve">7. </w:t>
      </w:r>
      <w:r>
        <w:t>финансовое обеспечение организационно-технических мероприятий, направленных на сбор подписей в поддержку выдвижения кандидата, федерального списка кандидатов, в том числе на оплату труда лиц, привлекаемых для сбора подписей избирателей</w:t>
      </w:r>
    </w:p>
    <w:p>
      <w:r>
        <w:rPr>
          <w:b/>
        </w:rPr>
        <w:t xml:space="preserve">7. </w:t>
      </w:r>
      <w:r>
        <w:t>предвыборную агитацию, а также на оплату работ (услуг) информационного и консультационного характера</w:t>
      </w:r>
    </w:p>
    <w:p>
      <w:r>
        <w:rPr>
          <w:b/>
        </w:rPr>
        <w:t xml:space="preserve">7. </w:t>
      </w:r>
      <w:r>
        <w:t>оплату других работ (услуг), выполненных (оказанных) юридическими лицами или гражданами Российской Федерации, а также иных расходов, непосредственно связанных с проведением избирательной кампании</w:t>
      </w:r>
    </w:p>
    <w:p>
      <w:r>
        <w:rPr>
          <w:b/>
        </w:rPr>
        <w:t xml:space="preserve">7. </w:t>
      </w:r>
      <w:r>
        <w:t>внесение избирательного залога</w:t>
      </w:r>
    </w:p>
    <w:p>
      <w:r>
        <w:rPr>
          <w:b/>
        </w:rPr>
        <w:t>Статья 63. Специальные избирательные счета</w:t>
      </w:r>
    </w:p>
    <w:p>
      <w:r>
        <w:rPr>
          <w:b/>
        </w:rPr>
        <w:t xml:space="preserve">1. </w:t>
      </w:r>
      <w:r>
        <w:t>Кандидат, выдвинутый по одномандатному избирательному округу, обязан открыть в этом избирательном округе специальный избирательный счет своего избирательного фонда после уведомления соответствующей избирательной комиссии о выдвижении данного кандидата либо представления в соответствующую избирательную комиссию заверенной Центральной избирательной комиссией Российской Федерации копии списка кандидатов, выдвинутых по одномандатным избирательным округам, но не позднее чем за пять дней до дня представления документов для регистрации данного кандидата в соответствующую окружную избирательную комиссию</w:t>
      </w:r>
    </w:p>
    <w:p>
      <w:r>
        <w:rPr>
          <w:b/>
        </w:rPr>
        <w:t xml:space="preserve">2. </w:t>
      </w:r>
      <w:r>
        <w:t>Избирательное объединение, избирательный блок обязаны открыть специальный избирательный счет для формирования своего избирательного фонда после получения ими заверенной Центральной избирательной комиссией Российской Федерации копии федерального списка кандидатов, но не позднее чем за пять дней до дня представления документов для регистрации федерального списка кандидатов в Центральную избирательную комиссию Российской Федерации</w:t>
      </w:r>
    </w:p>
    <w:p>
      <w:r>
        <w:rPr>
          <w:b/>
        </w:rPr>
        <w:t xml:space="preserve">3. </w:t>
      </w:r>
      <w:r>
        <w:t>Специальный избирательный счет для формирования избирательного фонда открывается в филиале Сберегательного банка Российской Федерации. Кандидат, избирательное объединение, избирательный блок вправе открыть только один специальный избирательный счет в соответствующем избирательном округе. Незамедлительно по предъявлении документов, предусмотренных настоящим Федеральным законом и оформленных в установленном настоящим Федеральным законом порядке, филиал Сберегательного банка Российской Федерации обязан открыть кандидату, избирательному объединению, избирательному блоку специальный избирательный счет. Плата за услуги банка по открытию счета и проведению операций по счету не взимается. За пользование денежными средствами, находящимися на специальном избирательном счете, проценты банком не уплачиваются. Все денежные средства зачисляются на специальные избирательные счета в валюте Российской Федерации</w:t>
      </w:r>
    </w:p>
    <w:p>
      <w:r>
        <w:rPr>
          <w:b/>
        </w:rPr>
        <w:t xml:space="preserve">4. </w:t>
      </w:r>
      <w:r>
        <w:t>Кандидат открывает специальный избирательный счет в одномандатном избирательном округе, где он баллотируется, на основании документа, выдаваемого окружной избирательной комиссией, а в случае, если окружная избирательная комиссия не сформирована, - избирательной комиссией субъекта Российской Федерации, в течение трех дней после получения соответствующей избирательной комиссией уведомления о выдвижении кандидата либо заверенной Центральной избирательной комиссией Российской Федерации копии списка кандидатов, выдвинутых по одномандатным избирательным округам, иных документов, представляемых в порядке, установленном статьями 37 и 38 настоящего Федерального закона. Кандидат может в установленном порядке поручить открыть специальный избирательный счет другому лицу. Кандидат, зарегистрированный кандидат могут в установленном порядке предоставить право распоряжаться средствами, находящимися на указанном счете, другому лицу, письменно уведомив об этом соответствующую избирательную комиссию. Избирательное объединение, избирательный блок открывают специальный избирательный счет на основании документа, выдаваемого Центральной избирательной комиссией Российской Федерации после заверения ею копии федерального списка кандидатов одновременно с регистрацией уполномоченных представителей избирательного объединения, избирательного блока по финансовым вопросам. Ответственность за нарушение установленного настоящим Федеральным законом порядка финансирования кандидатом, зарегистрированным кандидатом, избирательным объединением, избирательным блоком своей избирательной кампании несут лично кандидат, зарегистрированный кандидат, избирательное объединение, избирательный блок</w:t>
      </w:r>
    </w:p>
    <w:p>
      <w:r>
        <w:rPr>
          <w:b/>
        </w:rPr>
        <w:t xml:space="preserve">5. </w:t>
      </w:r>
      <w:r>
        <w:t>В случае изменения избирательного округа кандидатом, зарегистрированным кандидатом по решению избирательного объединения, избирательного блока в порядке, установленном пунктом 10 статьи 38 настоящего Федерального закона, после открытия специального избирательного счета кандидат, зарегистрированный кандидат обязаны возвратить остатки средств на этом счете юридическим лицам и гражданам, осуществившим пожертвования (перечисления) в избирательный фонд, пропорционально вложенным ими средствам за вычетом расходов на пересылку, а также средства, внесенные в качестве избирательного залога (если избирательный залог был внесен) в порядке, предусмотренном статьей 64 настоящего Федерального закона. После этого кандидат, зарегистрированный кандидат обязаны представить итоговый финансовый отчет в окружную избирательную комиссию данного избирательного округа, а копию финансового отчета - в окружную избирательную комиссию нового избирательного округа. Открытие специального избирательного счета в новом избирательном округе осуществляется в установленном настоящим Федеральным законом порядке</w:t>
      </w:r>
    </w:p>
    <w:p>
      <w:r>
        <w:rPr>
          <w:b/>
        </w:rPr>
        <w:t xml:space="preserve">6. </w:t>
      </w:r>
      <w:r>
        <w:t>Зарегистрированные кандидаты, а также зарегистрировавшие федеральные списки кандидатов избирательные объединения, избирательные блоки продолжают вести собственные специальные избирательные счета для финансирования своей избирательной кампании, в том числе предвыборной агитации. Зарегистрированный кандидат может иметь только один специальный избирательный счет</w:t>
      </w:r>
    </w:p>
    <w:p>
      <w:r>
        <w:rPr>
          <w:b/>
        </w:rPr>
        <w:t xml:space="preserve">7. </w:t>
      </w:r>
      <w:r>
        <w:t>Все финансовые операции по оплате расходов со специальных избирательных счетов зарегистрированных кандидатов, избирательных объединений, избирательных блоков, зарегистрировавших федеральный список кандидатов, прекращаются в день голосования. Финансовые операции по оплате расходов со специальных избирательных счетов кандидатов, зарегистрированных кандидатов, избирательных объединений, избирательных блоков, которые не представили в установленном настоящим Федеральным законом порядке в соответствующую избирательную комиссию документы, необходимые для регистрации, либо получили отказ в регистрации, либо отозвали свое заявление о согласии баллотироваться, либо сняли свою кандидатуру, либо были отозваны избирательным объединением, избирательным блоком, либо отозвали федеральный список кандидатов, либо в отношении которых было принято решение об отмене регистрации, прекращаются филиалами Сберегательного банка Российской Федерации по указанию соответствующей избирательной комиссии</w:t>
      </w:r>
    </w:p>
    <w:p>
      <w:r>
        <w:rPr>
          <w:b/>
        </w:rPr>
        <w:t xml:space="preserve">8. </w:t>
      </w:r>
      <w:r>
        <w:t>На основании ходатайства кандидата, зарегистрированного кандидата, избирательного объединения, избирательного блока соответственно окружная избирательная комиссия, Центральная избирательная комиссия Российской Федерации могут продлить срок проведения финансовых операций:</w:t>
      </w:r>
    </w:p>
    <w:p>
      <w:r>
        <w:rPr>
          <w:b/>
        </w:rPr>
        <w:t xml:space="preserve">8. </w:t>
      </w:r>
      <w:r>
        <w:t>кандидату, избирательному объединению, избирательному блоку, не зарегистрировавшим свои федеральные списки кандидатов, - по оплате работ (услуг, товаров), произведенных (оказанных, приобретенных) до даты отказа им в регистрации, отзыва кандидата избирательным объединением, избирательным блоком, отзыва кандидатом своего заявления о согласии баллотироваться, отзыва избирательным объединением, избирательным блоком федерального списка кандидатов, до установленного настоящим Федеральным законом срока представления подписных листов и иных документов для регистрации соответственно</w:t>
      </w:r>
    </w:p>
    <w:p>
      <w:r>
        <w:rPr>
          <w:b/>
        </w:rPr>
        <w:t xml:space="preserve">8. </w:t>
      </w:r>
      <w:r>
        <w:t>зарегистрированному кандидату, снявшему свою кандидатуру, отозванному избирательным объединением, избирательным блоком, избирательному объединению, избирательному блоку, отозвавшим зарегистрированный федеральный список кандидатов, зарегистрированному кандидату, регистрация которого была отменена, избирательному объединению, избирательному блоку, регистрация федерального списка которых была отменена, - по оплате работ (услуг, товаров), произведенных (оказанных, приобретенных) до даты принятия решения об отмене регистрации, снятия кандидатуры, отзыва зарегистрированного кандидата, федерального списка кандидатов соответственно</w:t>
      </w:r>
    </w:p>
    <w:p>
      <w:r>
        <w:rPr>
          <w:b/>
        </w:rPr>
        <w:t xml:space="preserve">8. </w:t>
      </w:r>
      <w:r>
        <w:t>иным зарегистрированным кандидатам, избирательным объединениям, избирательным блокам - по оплате работ (услуг, товаров), произведенных (оказанных, приобретенных) до дня голосования</w:t>
      </w:r>
    </w:p>
    <w:p>
      <w:r>
        <w:rPr>
          <w:b/>
        </w:rPr>
        <w:t>Статья 64. Избирательный залог</w:t>
      </w:r>
    </w:p>
    <w:p>
      <w:r>
        <w:rPr>
          <w:b/>
        </w:rPr>
        <w:t xml:space="preserve">1. </w:t>
      </w:r>
      <w:r>
        <w:t>Центральная избирательная комиссия Российской Федерации, избирательная комиссия субъекта Российской Федерации обязаны обратиться не позднее чем в десятидневный срок со дня официального опубликования (публикации) решения о назначении (проведении) выборов в филиалы Сберегательного банка Российской Федерации с просьбой об открытии специального счета для внесения избирательного залога кандидатами, избирательными объединениями, избирательными блоками соответственно. Филиалы Сберегательного банка Российской Федерации обязаны в пятидневный срок со дня обращения Центральной избирательной комиссии Российской Федерации, избирательной комиссии субъекта Российской Федерации открыть специальный счет соответствующей избирательной комиссии для внесения избирательного залога. Плата за услуги банка по открытию указанного счета и проведению операций по счету не взимается. За пользование денежными средствами, находящимися на указанном счете, проценты банком не уплачиваются. Филиалы Сберегательного банка Российской Федерации обязаны перечислять денежные средства, внесенные в качестве избирательного залога, не позднее следующего операционного дня после получения соответствующего платежного документа. При этом общий срок осуществления безналичного платежа не должен превышать два операционных дня</w:t>
      </w:r>
    </w:p>
    <w:p>
      <w:r>
        <w:rPr>
          <w:b/>
        </w:rPr>
        <w:t xml:space="preserve">2. </w:t>
      </w:r>
      <w:r>
        <w:t>Соответствующая окружная избирательная комиссия, а в случае, если она еще не сформирована, - избирательная комиссия субъекта Российской Федерации сообщает кандидату, выдвинутому по одномандатному избирательному округу, реквизиты специального счета избирательной комиссии субъекта Российской Федерации для внесения избирательного залога в филиале Сберегательного банка Российской Федерации при получении от него заявления о согласии баллотироваться, а если к этому времени такой счет еще не открыт, - незамедлительно после его открытия. Центральная избирательная комиссия Российской Федерации сообщает избирательному объединению, избирательному блоку реквизиты своего специального счета для внесения избирательного залога в филиале Сберегательного банка Российской Федерации при заверении федерального списка кандидатов избирательного объединения, избирательного блока, но не ранее даты открытия этого счета, а если к этому времени такой счет еще не открыт, - незамедлительно после его открытия</w:t>
      </w:r>
    </w:p>
    <w:p>
      <w:r>
        <w:rPr>
          <w:b/>
        </w:rPr>
        <w:t xml:space="preserve">3. </w:t>
      </w:r>
      <w:r>
        <w:t>Избирательная комиссия субъекта Российской Федерации в течение трех дней со дня формирования окружной избирательной комиссии сообщает ей реквизиты специального счета для внесения избирательного залога, а также сообщает сведения о внесении кандидатами избирательного залога на специальный счет избирательной комиссии субъекта Российской Федерации для внесения избирательного залога по мере поступления избирательного залога, внесенного кандидатами, выдвинутыми по одномандатным избирательным округам</w:t>
      </w:r>
    </w:p>
    <w:p>
      <w:r>
        <w:rPr>
          <w:b/>
        </w:rPr>
        <w:t xml:space="preserve">4. </w:t>
      </w:r>
      <w:r>
        <w:t>Избирательный залог для кандидата равен умноженному в тысячу раз минимальному размеру оплаты труда, установленному федеральным законом на день официального опубликования (публикации) решения о назначении (проведении) выборов депутатов Государственной Думы. Избирательный залог для избирательного объединения, избирательного блока равен умноженному в 25 тысяч раз минимальному размеру оплаты труда, установленному федеральным законом на день официального опубликования (публикации) решения о назначении (проведении) выборов депутатов Государственной Думы</w:t>
      </w:r>
    </w:p>
    <w:p>
      <w:r>
        <w:rPr>
          <w:b/>
        </w:rPr>
        <w:t xml:space="preserve">5. </w:t>
      </w:r>
      <w:r>
        <w:t>Избирательный залог вносится кандидатом, избирательным объединением, избирательным блоком исключительно из средств своего избирательного фонда единовременно и в полном объеме на специальный счет соответствующей избирательной комиссии для внесения избирательного залога не ранее чем за 85 дней и не позднее чем за 55 дней до дня голосования. Кандидат, избирательное объединение, избирательный блок вправе использовать для внесения избирательного залога средства, перечисленные в избирательный фонд как с указанием их назначения для внесения избирательного залога, так и без такого указания. При внесении избирательного залога кандидат, избирательное объединение, избирательный блок указывают назначение платежа, а кандидат также свои фамилию, имя, отчество, дату рождения, номер избирательного округа; избирательное объединение, избирательный блок - свое наименование. Кандидат, избирательное объединение, избирательный блок при перечислении средств избирательного залога на специальный счет соответствующей избирательной комиссии обязаны сообщить в письменной форме избирательной комиссии, осуществляющей регистрацию кандидата, федерального списка кандидатов, об источнике (источниках) поступления этих средств на специальный избирательный счет кандидата, избирательного объединения, избирательного блока: для гражданина - фамилию, имя, отчество, адрес места жительства, дату рождения, а для юридического лица - название, реквизиты счета в банке</w:t>
      </w:r>
    </w:p>
    <w:p>
      <w:r>
        <w:rPr>
          <w:b/>
        </w:rPr>
        <w:t xml:space="preserve">6. </w:t>
      </w:r>
      <w:r>
        <w:t>Граждане и (или) юридические лица, направляющие средства в избирательный фонд кандидата, избирательного объединения, избирательного блока, вправе указать, что данные средства или обозначенная часть этих средств предназначены для внесения избирательного залога. В этом случае кандидат, зарегистрированный кандидат, избирательное объединение, избирательный блок не вправе использовать соответствующие денежные средства на иные цели, чем внесение избирательного залога. При неиспользовании этих средств или их части на внесение избирательного залога кандидат, зарегистрированный кандидат, избирательное объединение, избирательный блок обязаны возвратить их (за вычетом расходов на пересылку) не позднее чем через десять дней со дня истечения срока подачи документов для регистрации кандидатов, федеральных списков кандидатов гражданам и юридическим лицам, внесшим (перечислившим) эти средства</w:t>
      </w:r>
    </w:p>
    <w:p>
      <w:r>
        <w:rPr>
          <w:b/>
        </w:rPr>
        <w:t xml:space="preserve">7. </w:t>
      </w:r>
      <w:r>
        <w:t>В случае внесения кандидатом, избирательным объединением, избирательным блоком избирательного залога на специальный счет соответствующей избирательной комиссии в большем размере, чем это установлено пунктом 4 настоящей статьи, излишек средств возвращается избирательной комиссией в соответствующий избирательный фонд в десятидневный срок со дня поступления избирательного залога на специальный счет. В случае внесения на специальный счет избирательной комиссии кандидатом, избирательным объединением, избирательным блоком в качестве избирательного залога средств в меньшем размере, чем это установлено пунктом 4 настоящей статьи, либо внесения избирательного залога на специальный счет избирательной комиссии после истечения срока подачи документов для регистрации кандидатов, федеральных списков кандидатов перечисленные средства возвращаются избирательной комиссией в соответствующий избирательный фонд не позднее чем через 20 дней со дня их зачисления на специальный счет. В случаях отзыва кандидатом своего заявления о согласии баллотироваться, снятия зарегистрированным кандидатом своей кандидатуры, отзыва избирательным объединением, избирательным блоком кандидата, зарегистрированного кандидата, федерального списка кандидатов (за исключением случаев, предусмотренных пунктом 15 статьи 51 настоящего Федерального закона), изменения избирательного округа, в котором выдвинут кандидат, в соответствии с пунктом 10 статьи 38 настоящего Федерального закона, отказа в регистрации кандидата, федерального списка кандидатов (за исключением отказа по основаниям, предусмотренным пунктом 2 статьи 91 настоящего Федерального закона) внесенный избирательный залог возвращается избирательной комиссией в соответствующий избирательный фонд не позднее чем через десять дней со дня подачи в Центральную избирательную комиссию Российской Федерации, избирательную комиссию субъекта Российской Федерации, окружную избирательную комиссию избирательным объединением, избирательным блоком, кандидатом, зарегистрированным кандидатом соответствующего заявления (уведомления), со дня отказа в регистрации</w:t>
      </w:r>
    </w:p>
    <w:p>
      <w:r>
        <w:rPr>
          <w:b/>
        </w:rPr>
        <w:t xml:space="preserve">8. </w:t>
      </w:r>
      <w:r>
        <w:t>В случае, если регистрация кандидата, федерального списка кандидатов была осуществлена на основании представленных подписей избирателей, избирательный залог, поступивший от этого кандидата, зарегистрированного кандидата, избирательного объединения, избирательного блока на специальный счет избирательной комиссии, возвращается в соответствующий избирательный фонд не позднее чем через десять дней со дня регистрации кандидата, федерального списка кандидатов</w:t>
      </w:r>
    </w:p>
    <w:p>
      <w:r>
        <w:rPr>
          <w:b/>
        </w:rPr>
        <w:t xml:space="preserve">9. </w:t>
      </w:r>
      <w:r>
        <w:t>Если зарегистрированный кандидат набрал по результатам голосования не менее 5 процентов голосов избирателей от общего числа избирателей, принявших участие в голосовании по одномандатному избирательному округу, либо был избран, а федеральный список кандидатов, выдвинутый избирательным объединением, избирательным блоком, набрал по результатам голосования не менее 3 процентов голосов избирателей от общего числа избирателей, принявших участие в голосовании по федеральному избирательному округу, или федеральный список кандидатов допущен к участию в распределении депутатских мандатов, избирательный залог, внесенный кандидатом, избирательным объединением, избирательным блоком, возвращается не позднее чем через пять дней со дня официального опубликования результатов выборов соответствующей избирательной комиссией в избирательный фонд зарегистрированного кандидата, избирательного объединения, избирательного блока</w:t>
      </w:r>
    </w:p>
    <w:p>
      <w:r>
        <w:rPr>
          <w:b/>
        </w:rPr>
        <w:t xml:space="preserve">10. </w:t>
      </w:r>
      <w:r>
        <w:t>Если избирательный залог не подлежит возврату в соответствии с пунктами 7-9 настоящей статьи, он перечисляется соответствующей избирательной комиссией в доход федерального бюджета не позднее чем через 60 дней со дня голосования</w:t>
      </w:r>
    </w:p>
    <w:p>
      <w:r>
        <w:rPr>
          <w:b/>
        </w:rPr>
        <w:t xml:space="preserve">11. </w:t>
      </w:r>
      <w:r>
        <w:t>Кандидат, зарегистрированный кандидат, избирательное объединение, избирательный блок, на специальные избирательные счета которых соответствующая избирательная комиссия возвращает избирательный залог, в течение десяти рабочих дней со дня его поступления из избирательной комиссии возвращают (за вычетом расходов на пересылку) гражданам и юридическим лицам средства, которые были внесены ими в избирательный фонд с указанием, что они предназначены для внесения избирательного залога. Оставшаяся часть возвращенного избирательной комиссией избирательного залога, если таковая имеется, включается в остатки неизрасходованных средств избирательного фонда кандидата, зарегистрированного кандидата, избирательного объединения, избирательного блока</w:t>
      </w:r>
    </w:p>
    <w:p>
      <w:r>
        <w:rPr>
          <w:b/>
        </w:rPr>
        <w:t xml:space="preserve">12. </w:t>
      </w:r>
      <w:r>
        <w:t>Перечисление денежных средств, внесенных в качестве избирательного залога, в доход федерального бюджета либо их возврат в избирательные фонды осуществляется филиалами Сберегательного банка Российской Федерации по решению соответствующей избирательной комиссии. Избирательная комиссия не может распоряжаться денежными средствами, внесенными в качестве избирательного залога, иначе чем в порядке, установленном настоящей статьей</w:t>
      </w:r>
    </w:p>
    <w:p>
      <w:r>
        <w:rPr>
          <w:b/>
        </w:rPr>
        <w:t>Статья 65. Добровольные пожертвования в избирательный фонд</w:t>
      </w:r>
    </w:p>
    <w:p>
      <w:r>
        <w:t>кандидата, зарегистрированного кандидата, избирательного объединения, избирательного блока 1. Добровольные пожертвования в избирательный фонд кандидата, зарегистрированного кандидата, избирательного объединения, избирательного блока принимаются лично от граждан Российской Федерации отделениями связи или кредитными организациями только по предъявлении паспорта или заменяющего его документа с указанием фамилии, имени, отчества, даты рождения и адреса места жительства жертвователя.</w:t>
      </w:r>
    </w:p>
    <w:p>
      <w:r>
        <w:rPr>
          <w:b/>
        </w:rPr>
        <w:t xml:space="preserve">2. </w:t>
      </w:r>
      <w:r>
        <w:t>Добровольные пожертвования юридических лиц в избирательный фонд кандидата, зарегистрированного кандидата, избирательного объединения, избирательного блока осуществляются в безналичном порядке путем перечисления денежных средств на специальный избирательный счет с отметкой соответствующего юридического лица о наличии и размере (в процентном выражении) или об отсутствии иностранной, государственной, муниципальной доли в уставном (складочном) капитале данного юридического лица, о его полном наименовании, дате его регистрации, об идентификационном номере налогоплательщика, о банковских реквизитах</w:t>
      </w:r>
    </w:p>
    <w:p>
      <w:r>
        <w:rPr>
          <w:b/>
        </w:rPr>
        <w:t xml:space="preserve">3. </w:t>
      </w:r>
      <w:r>
        <w:t>Добровольные пожертвования граждан и юридических лиц перечисляются (зачисляются) на специальный избирательный счет отделениями связи и кредитными организациями не позднее следующего операционного дня после получения соответствующего платежного документа. При этом общий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w:t>
      </w:r>
    </w:p>
    <w:p>
      <w:r>
        <w:rPr>
          <w:b/>
        </w:rPr>
        <w:t xml:space="preserve">4. </w:t>
      </w:r>
      <w:r>
        <w:t>Кандидат, зарегистрированный кандидат, избирательное объединение, избирательный блок вправе возвратить любое, за исключением анонимного, пожертвование жертвователям. Если добровольные пожертвования поступили в избирательные фонды кандидатов, зарегистрированных кандидатов либо в избирательные фонды избирательных объединений, избирательных блоков от граждан или юридических лиц, не имеющих права осуществлять такие пожертвования, либо в размерах, превышающих размеры, предусмотренные статьей 62 настоящего Федерального закона, кандидаты, зарегистрированные кандидаты, избирательные объединения, избирательные блоки обязаны не позднее чем через десять дней со дня поступления пожертвования на специальный избирательный счет возвратить эти пожертвования соответственно полностью или ту их часть, которая превышает установленный максимальный размер пожертвования, жертвователям за вычетом расходов на пересылку с указанием причины возврата. Кандидат, зарегистрированный кандидат, избирательное объединение, избирательный блок не несут ответственности за принятие пожертвований, при переводе которых жертвователи указали неверные данные, предусмотренные пунктами 1 и 2 настоящей статьи, если они своевременно не получили сведений о неправомерности данных пожертвований</w:t>
      </w:r>
    </w:p>
    <w:p>
      <w:r>
        <w:rPr>
          <w:b/>
        </w:rPr>
        <w:t xml:space="preserve">5. </w:t>
      </w:r>
      <w:r>
        <w:t>Анонимные пожертвования не позднее чем через десять дней со дня поступления на специальный избирательный счет должны перечисляться кандидатом, зарегистрированным кандидатом, избирательным объединением, избирательным блоком в доход федерального бюджета</w:t>
      </w:r>
    </w:p>
    <w:p>
      <w:r>
        <w:rPr>
          <w:b/>
        </w:rPr>
        <w:t xml:space="preserve">6. </w:t>
      </w:r>
      <w:r>
        <w:t>Граждане и юридические лица вправе оказывать финансовую поддержку деятельности, способствующей выдвижению и избранию кандидата, зарегистрированного кандидата, федерального списка кандидатов, только через соответствующие избирательные фонды. Запрещаются выполнение оплачиваемых работ, реализация товаров, оказание платных услуг, прямо или косвенно связанных с выборами, без документального подтверждения согласия кандидата, зарегистрированного кандидата либо лиц, им уполномоченных, уполномоченных представителей избирательного объединения, избирательного блока по финансовым вопросам на такое выполнение работ, реализацию товаров, оказание услуг и их оплату из соответствующего избирательного фонда. Запрещается бесплатное выполнение или выполнение по необоснованно заниженным (завышенным) расценкам юридическими лицами, их филиалами, представительствами и иными подразделениями работ, оказание услуг, прямо или косвенно связанных с выборами. Материальная поддержка предвыборной деятельности кандидата, зарегистрированного кандидата, избирательного объединения, избирательного блока может быть оказана только при ее оплате за счет средств избирательного фонда соответствующего кандидата, зарегистрированного кандидата, избирательного объединения, избирательного блока. Допускаются добровольное бесплатное личное выполнение гражданином работ, оказание им услуг кандидату, зарегистрированному кандидату, избирательному объединению, избирательному блоку в ходе избирательной кампании без привлечения третьих лиц</w:t>
      </w:r>
    </w:p>
    <w:p>
      <w:r>
        <w:rPr>
          <w:b/>
        </w:rPr>
        <w:t>Статья 66. Отчетность по средствам</w:t>
      </w:r>
    </w:p>
    <w:p>
      <w:r>
        <w:t>избирательных фондов 1. Порядок открытия и ведения специальных избирательных счетов, учета и отчетности, а также формы отчетности кандидатов, зарегистрированных кандидатов, избирательных объединений, избирательных блоков о поступлении и расходовании средств их избирательных фондов определяются Центральной избирательной комиссией Российской Федерации по согласованию с Центральным банком Российской Федерации. Кандидат, зарегистрированный кандидат, избирательное объединение, избирательный блок обязаны вести учет поступления и расходования средств своих избирательных фондов.</w:t>
      </w:r>
    </w:p>
    <w:p>
      <w:r>
        <w:rPr>
          <w:b/>
        </w:rPr>
        <w:t xml:space="preserve">2. </w:t>
      </w:r>
      <w:r>
        <w:t>Кандидаты, зарегистрированные кандидаты, избирательные объединения, избирательные блоки представляют в соответствующую избирательную комиссию свои финансовые отчеты со следующей периодичностью:</w:t>
      </w:r>
    </w:p>
    <w:p>
      <w:r>
        <w:rPr>
          <w:b/>
        </w:rPr>
        <w:t xml:space="preserve">3. </w:t>
      </w:r>
      <w:r>
        <w:t>Если кандидат, зарегистрированный, кандидат утратили свой статус, обязанность сдачи финансового отчета возлагается на гражданина, являвшегося кандидатом, зарегистрированным кандидатом. Обязанность сдачи финансового отчета избирательным объединением, избирательным блоком возлагается на уполномоченного представителя избирательного объединения, избирательного блока по финансовым вопросам, а в случае его отсутствия - на иное лицо, уполномоченное представлять политическое общественное объединение, участвовавшее в избирательной кампании в качестве избирательного объединения либо в составе избирательного блока</w:t>
      </w:r>
    </w:p>
    <w:p>
      <w:r>
        <w:rPr>
          <w:b/>
        </w:rPr>
        <w:t xml:space="preserve">4. </w:t>
      </w:r>
      <w:r>
        <w:t>Копии финансовых отчетов зарегистрированных кандидатов, избирательных объединений и избирательных блоков, зарегистрировавших федеральные списки кандидатов, передаются соответствующей избирательной комиссией в средства массовой информации в течение пяти дней со дня их получения</w:t>
      </w:r>
    </w:p>
    <w:p>
      <w:r>
        <w:rPr>
          <w:b/>
        </w:rPr>
        <w:t xml:space="preserve">5. </w:t>
      </w:r>
      <w:r>
        <w:t>Филиалы Сберегательного банка Российской Федерации не реже одного раза в неделю, а менее чем за десять дней до дня голосования - не реже одного раза в три операционных дня представляют соответствующей окружной избирательной комиссии, Центральной избирательной комиссии Российской Федерации сведения о поступлении и расходовании средств на специальных избирательных счетах соответственно кандидатов, зарегистрированных кандидатов, избирательных объединений, избирательных блоков в соответствии с формами, определяемыми Центральной избирательной комиссией Российской Федерации. При этом может использоваться государственная автоматизированная информационная система. Соответствующая окружная избирательная комиссия, Центральная избирательная комиссия Российской Федерации периодически, но не реже чем один раз в две недели до дня голосования направляют информацию о поступлении и расходовании средств избирательных фондов в средства массовой информации для опубликования. Соответствующая избирательная комиссия знакомит зарегистрированных кандидатов, избирательные объединения, избирательные блоки, зарегистрировавшие федеральные списки кандидатов, а также средства массовой информации по их официальным запросам со сведениями филиалов Сберегательного банка Российской Федерации о поступлении и расходовании средств избирательных фондов</w:t>
      </w:r>
    </w:p>
    <w:p>
      <w:r>
        <w:rPr>
          <w:b/>
        </w:rPr>
        <w:t xml:space="preserve">6. </w:t>
      </w:r>
      <w:r>
        <w:t>Периодические печатные издания, указанные в пунктах 2 и 3 статьи 55 настоящего Федерального закона, обязаны публиковать переданные им соответствующими избирательными комиссиями сведения о поступлении и расходовании средств избирательных фондов. Обязательному опубликованию подлежат сведения:</w:t>
      </w:r>
    </w:p>
    <w:p>
      <w:r>
        <w:rPr>
          <w:b/>
        </w:rPr>
        <w:t xml:space="preserve">7. </w:t>
      </w:r>
      <w:r>
        <w:t>Органы государственной власти Российской Федерации, органы государственной власти субъектов Российской Федерации и уполномоченные ими органы и организации, осуществляющие регистрацию юридических лиц, в пятидневный срок со дня поступления от соответствующих избирательных комиссий перечня юридических лиц, осуществивших добровольные пожертвования в избирательные фонды кандидатов, зарегистрированных кандидатов, избирательных объединений, избирательных блоков, представляют на безвозмездной основе этим избирательным комиссиям сведения об учредителях организаций, о доле иностранного, государственного, муниципального участия (в процентном выражении) либо об отсутствии такой доли в уставном (складочном) капитале юридических лиц, а также о полном наименовании и дате регистрации юридических лиц. Сведения представляются в соответствии с формами, установленными Центральной избирательной комиссией Российской Федерации. При этом может использоваться государственная автоматизированная информационная система. Соответствующая избирательная комиссия знакомит кандидатов, зарегистрированных кандидатов, избирательные объединения, избирательные блоки незамедлительно по их запросам с имеющейся у нее на день поступления соответствующего запроса информацией. При поступлении в распоряжение избирательной комиссии информации о перечислении пожертвований с нарушением пункта 6 статьи 62 настоящего Федерального закона указанная информация незамедлительно сообщается соответствующим кандидатам, зарегистрированным кандидатам, избирательным объединениям, избирательным блокам</w:t>
      </w:r>
    </w:p>
    <w:p>
      <w:r>
        <w:rPr>
          <w:b/>
        </w:rPr>
        <w:t xml:space="preserve">2. </w:t>
      </w:r>
      <w:r>
        <w:t>первый финансовый отчет - одновременно с представлением документов, необходимых для регистрации, в соответствующую избирательную комиссию в установленном настоящим Федеральным законом порядке; в отчет включаются сведения по состоянию на дату, которая на пять дней предшествует дате сдачи отчета</w:t>
      </w:r>
    </w:p>
    <w:p>
      <w:r>
        <w:rPr>
          <w:b/>
        </w:rPr>
        <w:t xml:space="preserve">2. </w:t>
      </w:r>
      <w:r>
        <w:t>второй финансовый отчет - не ранее чем за 20 и не позднее чем за 10 дней до дня голосования; в отчет включаются сведения по состоянию на дату, которая на семь дней предшествует дате сдачи отчета</w:t>
      </w:r>
    </w:p>
    <w:p>
      <w:r>
        <w:rPr>
          <w:b/>
        </w:rPr>
        <w:t xml:space="preserve">2. </w:t>
      </w:r>
      <w:r>
        <w:t>итоговый финансовый отчет - не позднее чем через 30 дней после официального опубликования результатов выборов. К итоговому финансовому отчету прилагаются первичные финансовые документы, подтверждающие поступление и расходование средств избирательного фонда, а также материалы, указанные в пункте 3 статьи 59 настоящего Федерального закона</w:t>
      </w:r>
    </w:p>
    <w:p>
      <w:r>
        <w:rPr>
          <w:b/>
        </w:rPr>
        <w:t xml:space="preserve">6. </w:t>
      </w:r>
      <w:r>
        <w:t>о финансовой операции по расходованию средств из избирательного фонда в случае, если ее размер более чем в 2 тысячи раз для избирательного объединения, избирательного блока и в 500 раз для кандидата, зарегистрированного кандидата превышает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депутатов Государственной Думы</w:t>
      </w:r>
    </w:p>
    <w:p>
      <w:r>
        <w:rPr>
          <w:b/>
        </w:rPr>
        <w:t xml:space="preserve">6. </w:t>
      </w:r>
      <w:r>
        <w:t>о юридических лицах, внесших в избирательный фонд пожертвования в сумме, превышающей более чем в тысячу раз для избирательного объединения, избирательного блока и в 250 раз для кандидата, зарегистрированного кандидата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депутатов Государственной Думы</w:t>
      </w:r>
    </w:p>
    <w:p>
      <w:r>
        <w:rPr>
          <w:b/>
        </w:rPr>
        <w:t xml:space="preserve">6. </w:t>
      </w:r>
      <w:r>
        <w:t>о количестве граждан, внесших в избирательный фонд пожертвования на сумму, более чем в 50 раз превышающую минимальный размер оплаты труда, установленный федеральным законом на день официального опубликования (публикации) решения о назначении (проведении) выборов депутатов Государственной Думы</w:t>
      </w:r>
    </w:p>
    <w:p>
      <w:r>
        <w:rPr>
          <w:b/>
        </w:rPr>
        <w:t xml:space="preserve">6. </w:t>
      </w:r>
      <w:r>
        <w:t>о средствах, возвращенных жертвователям, в том числе об основаниях возврата</w:t>
      </w:r>
    </w:p>
    <w:p>
      <w:r>
        <w:rPr>
          <w:b/>
        </w:rPr>
        <w:t xml:space="preserve">6. </w:t>
      </w:r>
      <w:r>
        <w:t>об общей сумме средств, поступивших в избирательный фонд, и об общей сумме средств, израсходованных из него</w:t>
      </w:r>
    </w:p>
    <w:p>
      <w:r>
        <w:rPr>
          <w:b/>
        </w:rPr>
        <w:t>Статья 67. Возврат денежных средств кандидатами,</w:t>
      </w:r>
    </w:p>
    <w:p>
      <w:r>
        <w:t>зарегистрированными кандидатами, избирательными объединениями, избирательными блоками 1. Кандидат, не зарегистрированный соответствующей окружной избирательной комиссией, избирательное объединение, избирательный блок, не зарегистрировавшие федеральный список кандидатов, до представления итогового финансового отчета, но не ранее возврата избирательной комиссией средств, внесенных в качестве избирательного залога (если избирательный залог был внесен), обязаны возвратить неизрасходованные денежные средства избирательного фонда гражданам и юридическим лицам, осуществившим пожертвования в избирательные фонды, пропорционально вложенным ими средствам за вычетом расходов на пересылку. Возврат средств избирательного залога осуществляется в порядке, установленном статьей 64 настоящего Федерального закона.</w:t>
      </w:r>
    </w:p>
    <w:p>
      <w:r>
        <w:rPr>
          <w:b/>
        </w:rPr>
        <w:t xml:space="preserve">2. </w:t>
      </w:r>
      <w:r>
        <w:t>Зарегистрированный кандидат, получивший по результатам голосования не менее 3 процентов голосов избирателей от общего числа избирателей, принявших участие в голосовании по одномандатному избирательному округу, либо признанный избранным, а также зарегистрированный кандидат, снявший до дня голосования свою кандидатуру по вынуждающим к тому обстоятельствам, избирательное объединение, избирательный блок, зарегистрировавшие федеральный список кандидатов, получивший по результатам голосования не менее 2 процентов голосов избирателей от общего числа избирателей, принявших участие в голосовании по федеральному избирательному округу, либо принявшие участие в распределении депутатских мандатов, а также избирательное объединение, избирательный блок, отозвавшие федеральный список кандидатов по вынуждающим к тому обстоятельствам, обязаны не позднее чем через 30 дней после дня голосования возвратить соответствующей избирательной комиссии неизрасходованные денежные средства избирательного фонда пропорционально денежным средствам, перечисленным в их избирательный фонд избирательной комиссией. По истечении этого срока филиалы Сберегательного банка Российской Федерации обязаны перечислить на счет избирательной комиссии в бесспорном порядке по ее письменному указанию причитающиеся избирательной комиссии денежные средства</w:t>
      </w:r>
    </w:p>
    <w:p>
      <w:r>
        <w:rPr>
          <w:b/>
        </w:rPr>
        <w:t xml:space="preserve">3. </w:t>
      </w:r>
      <w:r>
        <w:t>Зарегистрированный кандидат, избирательное объединение, избирательный блок, подпадающие под действие пункта 2 настоящей статьи, после возврата средств соответствующей избирательной комиссии, но до сдачи итогового финансового отчета по согласованию с соответствующей избирательной комиссией перечисляют (за вычетом расходов на пересылку) неизрасходованные денежные средства избирательных фондов гражданам и юридическим лицам, осуществившим пожертвования в избирательные фонды, пропорционально вложенным ими средствам</w:t>
      </w:r>
    </w:p>
    <w:p>
      <w:r>
        <w:rPr>
          <w:b/>
        </w:rPr>
        <w:t xml:space="preserve">4. </w:t>
      </w:r>
      <w:r>
        <w:t>Зарегистрированный кандидат, избирательное объединение, избирательный блок, не подпадающие под действие пункта 2 настоящей статьи, не позднее чем через 30 дней со дня голосования обязаны возвратить в полном объеме денежные средства, полученные в установленном настоящим Федеральным законом порядке от соответствующей избирательной комиссии для формирования их избирательных фондов и на возмещение транспортных расходов. По истечении этого срока филиалы Сберегательного банка Российской Федерации обязаны перечислить на счет избирательной комиссии в бесспорном порядке по ее письменному указанию причитающиеся избирательной комиссии денежные средства</w:t>
      </w:r>
    </w:p>
    <w:p>
      <w:r>
        <w:rPr>
          <w:b/>
        </w:rPr>
        <w:t xml:space="preserve">5. </w:t>
      </w:r>
      <w:r>
        <w:t>Избирательное объединение, избирательный блок, не подпадающие под действие пункта 2 настоящей статьи, обязаны возместить в полном объеме организациям телерадиовещания и редакциям периодических печатных изданий, подпадающим под действие пунктов 2 и 3 статьи 55 настоящего Федерального закона, стоимость предоставленных бесплатных эфирного времени и печатной площади. Возмещение указанных денежных средств из избирательных фондов производится избирательными объединениями, избирательными блоками до дня сдачи итогового финансового отчета</w:t>
      </w:r>
    </w:p>
    <w:p>
      <w:r>
        <w:rPr>
          <w:b/>
        </w:rPr>
        <w:t xml:space="preserve">6. </w:t>
      </w:r>
      <w:r>
        <w:t>Соответствующая избирательная комиссия в трехдневный срок со дня официального опубликования общих результатов выборов извещает зарегистрированных кандидатов, избирательные объединения, избирательные блоки, не подпадающие под действие пункта 2 настоящей статьи, о сумме возврата бюджетных средств, выделенных в установленном настоящим Федеральным законом порядке в их избирательные фонды и на возмещение транспортных расходов</w:t>
      </w:r>
    </w:p>
    <w:p>
      <w:r>
        <w:rPr>
          <w:b/>
        </w:rPr>
        <w:t xml:space="preserve">7. </w:t>
      </w:r>
      <w:r>
        <w:t>Центральная избирательная комиссия Российской Федерации в трехдневный срок со дня официального опубликования общих результатов выборов направляет организациям телерадиовещания и редакциям периодических печатных изданий, указанным в пунктах 2 и 3 статьи 55 настоящего Федерального закона, список избирательных объединений, избирательных блоков, подпадающих под действие пункта 5 настоящей статьи, а также избирательных объединений, входивших на соответствующий момент в состав избирательных блоков, подпадающих под действие пункта 5 настоящей статьи, их юридические адреса и заверенные копии выписок из совместных решений избирательных блоков о порядке возмещения стоимости предоставленных бесплатных эфирного времени и печатной площади</w:t>
      </w:r>
    </w:p>
    <w:p>
      <w:r>
        <w:rPr>
          <w:b/>
        </w:rPr>
        <w:t xml:space="preserve">8. </w:t>
      </w:r>
      <w:r>
        <w:t>Организации телерадиовещания и редакции периодических печатных изданий, указанные в пунктах 2 и 3 статьи 55 настоящего Федерального закона, в десятидневный срок со дня официального опубликования общих результатов выборов сообщают каждому избирательному объединению, избирательному блоку, подпадающим под действие пункта 5 настоящей статьи, а также каждому избирательному объединению, входившему в избирательный блок, подпадающий под действие пункта 5 настоящей статьи, объем и стоимость предоставленных ими бесплатных эфирного времени и печатной площади, а также свои юридический адрес и банковские реквизиты</w:t>
      </w:r>
    </w:p>
    <w:p>
      <w:r>
        <w:rPr>
          <w:b/>
        </w:rPr>
        <w:t xml:space="preserve">9. </w:t>
      </w:r>
      <w:r>
        <w:t>Стоимость бесплатных эфирного времени и печатной площади определяется путем умножения объема эфирного времени и печатной площади, предоставленных избирательным объединениям, избирательным блокам в порядке, предусмотренном пунктами 5 и 6 статьи 56 и пунктами 4 и 5 статьи 57 настоящего Федерального закона, на размер оплаты эфирного времени и печатной площади, установленный и опубликованный организациями телерадиовещания и редакциями периодических печатных изданий в порядке, предусмотренном пунктом 12 статьи 56 и пунктом 9 статьи 57 настоящего Федерального закона. В случае, если избирательное объединение, избирательный блок, зарегистрировавшие федеральный список кандидатов, использовали бесплатное эфирное время в порядке совместного проведения агитационных мероприятий, указанных в пункте 7 статьи 56 настоящего Федерального закона, объем подлежащих возврату денежных средств каждым из избирательных объединений, избирательных блоков определяется организациями телерадиовещания в равных долях пропорционально общему числу участников (избирательных объединений, избирательных блоков) каждого такого совместного агитационного мероприятия, в котором они принимали участие. Денежные средства за предоставленные бесплатные эфирное время и печатную площадь не возмещаются, если избирательное объединение, избирательный блок официально отказались от использования предоставленных бесплатных эфирного времени и печатной площади в порядке и сроки, предусмотренные пунктом 15 статьи 56 и пунктом 12 статьи 57 настоящего Федерального закона</w:t>
      </w:r>
    </w:p>
    <w:p>
      <w:r>
        <w:rPr>
          <w:b/>
        </w:rPr>
        <w:t xml:space="preserve">10. </w:t>
      </w:r>
      <w:r>
        <w:t>Зарегистрированному кандидату, избирательному объединению, избирательному блоку, не подпадающим под действие пункта 2 настоящей статьи, запрещается возвращать гражданам и юридическим лицам, осуществившим пожертвования в их избирательные фонды, неизрасходованные денежные средства избирательных фондов до возврата денежных средств в соответствующую избирательную комиссию и возмещения избирательным объединением, избирательным блоком стоимости бесплатных эфирного времени и печатной площади организациям телерадиовещания и редакциям периодических печатных изданий. При этом избирательное объединение, избирательный блок в первоочередном порядке возвращают денежные средства избирательной комиссии. После возврата средств избирательной комиссии, возмещения стоимости предоставленных бесплатных эфирного времени и печатной площади организациям телерадиовещания и редакциям периодических печатных изданий зарегистрированный кандидат, избирательное объединение, избирательный блок, не подпадающие под действие пункта 2 настоящей статьи, обязаны перечислить неизрасходованные денежные средства избирательных фондов пропорционально вложенным средствам на счета граждан и юридических лиц, осуществивших пожертвования</w:t>
      </w:r>
    </w:p>
    <w:p>
      <w:r>
        <w:rPr>
          <w:b/>
        </w:rPr>
        <w:t xml:space="preserve">11. </w:t>
      </w:r>
      <w:r>
        <w:t>Денежные средства, оставшиеся на специальных избирательных счетах избирательных фондов кандидатов, зарегистрированных кандидатов, избирательных объединений, избирательных блоков, по истечении 60 дней со дня голосования филиалы Сберегательного банка Российской Федерации обязаны перечислить по письменному указанию соответствующей избирательной комиссии в доход федерального бюджета</w:t>
      </w:r>
    </w:p>
    <w:p>
      <w:r>
        <w:rPr>
          <w:b/>
        </w:rPr>
        <w:t xml:space="preserve">12. </w:t>
      </w:r>
      <w:r>
        <w:t>В случае отсутствия или недостаточности денежных средств в избирательном фонде возврат бюджетных денежных средств в соответствующую избирательную комиссию зарегистрированным кандидатом, избирательным объединением, избирательным блоком, а также возмещение стоимости предоставленных бесплатных эфирного времени и печатной площади избирательными объединениями и избирательными блоками производятся за счет их собственных средств. Если обязанность возвратить средства федерального бюджета, выделенные в избирательный фонд и на возмещение транспортных расходов, а также возместить стоимость предоставленных бесплатных эфирного времени и печатной площади возлагается на избирательный блок, то денежные средства, подлежащие возврату (возмещению), распределяются в равных долях между избирательными объединениями, входившими в этот блок на день голосования, если иное распределение не предусмотрено в совместном решении о его создании, ранее представленном в Центральную избирательную комиссию Российской Федерации</w:t>
      </w:r>
    </w:p>
    <w:p>
      <w:r>
        <w:rPr>
          <w:b/>
        </w:rPr>
        <w:t xml:space="preserve">13. </w:t>
      </w:r>
      <w:r>
        <w:t>Зарегистрированный кандидат, не подпадающий под действие пункта 2 настоящей статьи и не выполнивший требований пункта 4 настоящей статьи до сдачи итогового финансового отчета, вправе производить возврат средств федерального бюджета на счет избирательной комиссии субъекта Российской Федерации, на территории которого находился избирательный округ, в течение 12 месяцев со дня голосования, если им одновременно со сдачей в установленные настоящим Федеральным законом сроки итогового финансового отчета подано личное заявление, в котором он берет на себя обязательство возвратить задолженность по денежным средствам</w:t>
      </w:r>
    </w:p>
    <w:p>
      <w:r>
        <w:rPr>
          <w:b/>
        </w:rPr>
        <w:t xml:space="preserve">14. </w:t>
      </w:r>
      <w:r>
        <w:t>Избирательное объединение, избирательный блок, не подпадающие под действие пункта 2 настоящей статьи и не выполнившие требований пунктов 4 и 5 настоящей статьи до сдачи итогового финансового отчета, вправе производить возврат средств федерального бюджета на счет Центральной избирательной комиссии Российской Федерации, а также возмещение стоимости предоставленных бесплатных эфирного времени и печатной площади организациям телерадиовещания и редакциям периодических печатных изданий в течение 12 месяцев со дня голосования, если одновременно со сдачей в установленные настоящим Федеральным законом сроки итогового финансового отчета ими поданы соответственно в Центральную избирательную комиссию Российской Федерации, организации телерадиовещания и редакции периодических печатных изданий заявления, в которых они берут на себя обязательства возвратить (возместить) задолженность по денежным средствам</w:t>
      </w:r>
    </w:p>
    <w:p>
      <w:r>
        <w:rPr>
          <w:b/>
        </w:rPr>
        <w:t xml:space="preserve">15. </w:t>
      </w:r>
      <w:r>
        <w:t>В случае невыполнения обязательств по заявлениям, поданным в соответствии с пунктами 13 и 14 настоящей статьи, денежные средства взыскиваются в судебном порядке по истечении указанных в заявлении сроков возврата средств. В случае, если зарегистрированный кандидат, избирательное объединение, избирательный блок, не подпадающие под действие пункта настоящей статьи и не выполнившие требований пунктов 4 и 5 настоящей статьи до сдачи итогового финансового отчета, не подали заявления, указанные в пунктах 13 и 14 настоящей статьи, денежные средства взыскиваются с них в судебном порядке по истечении срока сдачи итогового финансового отчета</w:t>
      </w:r>
    </w:p>
    <w:p>
      <w:r>
        <w:rPr>
          <w:b/>
        </w:rPr>
        <w:t xml:space="preserve">16. </w:t>
      </w:r>
      <w:r>
        <w:t>Если кандидат, зарегистрированный кандидат утратили свой статус, обязательства, предусмотренные настоящей статьей в отношении кандидатов, зарегистрированных кандидатов, возлагаются на гражданина, являвшегося кандидатом, зарегистрированным кандидатом. Обязательства, налагаемые настоящей статьей на избирательные объединения, избирательные блоки, по окончании избирательной кампании возлагаются на политические общественные объединения, участвовавшие в соответствующей избирательной кампании в качестве избирательного объединения, в том числе в составе избирательного блока</w:t>
      </w:r>
    </w:p>
    <w:p>
      <w:r>
        <w:rPr>
          <w:b/>
        </w:rPr>
        <w:t xml:space="preserve">17. </w:t>
      </w:r>
      <w:r>
        <w:t>Организации телерадиовещания и редакции периодических печатных изданий, подпадающие под действие пунктов 2 и 3 статьи 55 настоящего Федерального закона, не позднее чем через 13 месяцев со дня голосования сообщают в Центральную избирательную комиссию Российской Федерации сведения о политических общественных объединениях, подпадающих под действие пункта 5 настоящей статьи и не возместивших полностью стоимость предоставленных бесплатных эфирного времени и печатной площади. Избирательные комиссии субъектов Российской Федерации не позднее чем через 13 месяцев со дня голосования (а в случае, если до этого назначены повторные либо дополнительные выборы, - в десятидневный срок со дня их назначения) сообщают в Центральную избирательную комиссию Российской Федерации сведения о гражданах Российской Федерации, подпадающих под действие пункта 4 настоящей статьи и имеющих задолженность перед избирательными комиссиями</w:t>
      </w:r>
    </w:p>
    <w:p>
      <w:r>
        <w:rPr>
          <w:b/>
        </w:rPr>
        <w:t xml:space="preserve">18. </w:t>
      </w:r>
      <w:r>
        <w:t>Центральная избирательная комиссия Российской Федерации в десятидневный срок со дня официального опубликования решения о назначении последующих основных, повторных либо дополнительных выборов депутатов Государственной Думы направляет избирательным комиссиям субъектов Российской Федерации список граждан Российской Федерации, подпадающих под действие пункта 4 настоящей статьи и имеющих задолженность перед избирательными комиссиями. Избирательная комиссия субъекта Российской Федерации направляет указанный список окружным избирательным комиссиям в пятидневный срок со дня их формирования, а при дополнительных и повторных выборах - со дня получения указанного списка граждан</w:t>
      </w:r>
    </w:p>
    <w:p>
      <w:r>
        <w:rPr>
          <w:b/>
        </w:rPr>
        <w:t xml:space="preserve">19. </w:t>
      </w:r>
      <w:r>
        <w:t>При проведении основных, повторных и дополнительных выборов депутатов Государственной Думы гражданин Российской Федерации, подпадающий под действие пункта 4 настоящей статьи и имеющий задолженность по бюджетным средствам перед избирательной комиссией на день официального опубликования решения о назначении этих выборов, не вправе получать средства федерального бюджета независимо от избирательного округа, по которому он выдвигался. Избирательные объединения, выступавшие самостоятельно либо входившие в избирательный блок на предыдущих выборах депутатов Государственной Думы, подпадающие под действие пунктов 4 и 5 настоящей статьи и имеющие задолженность по бюджетным денежным средствам перед Центральной избирательной комиссией Российской Федерации, а также перед организациями телерадиовещания и редакциями периодических печатных изданий на день официального опубликования решения о назначении следующих выборов депутатов Государственной Думы, не вправе получать денежные средства от Центральной избирательной комиссии Российской Федерации и пользоваться бесплатными эфирным временем и печатной площадью при проведении выборов депутатов Государственной Думы. Это положение распространяется также на избирательные блоки, созданные при участии вышеуказанных политических общественных объединений</w:t>
      </w:r>
    </w:p>
    <w:p>
      <w:r>
        <w:rPr>
          <w:b/>
        </w:rPr>
        <w:t>Статья 68. Финансовое обеспечение</w:t>
      </w:r>
    </w:p>
    <w:p>
      <w:r>
        <w:t>избирательных комиссий 1. Расходование средств, выделенных на подготовку и проведение выборов и обеспечение деятельности избирательных комиссий, производится соответствующими избирательными комиссиями самостоятельно на цели, определенные настоящим Федеральным законом.</w:t>
      </w:r>
    </w:p>
    <w:p>
      <w:r>
        <w:rPr>
          <w:b/>
        </w:rPr>
        <w:t xml:space="preserve">2. </w:t>
      </w:r>
      <w:r>
        <w:t>За счет средств федерального бюджета, включая остатки средств предыдущих периодов, финансируются следующие расходы избирательных комиссий:</w:t>
      </w:r>
    </w:p>
    <w:p>
      <w:r>
        <w:rPr>
          <w:b/>
        </w:rPr>
        <w:t xml:space="preserve">3. </w:t>
      </w:r>
      <w:r>
        <w:t>Гражданам Российской Федерации, освобожденным по представлению соответствующей избирательной комиссии в период подготовки и проведения выборов от основной работы для выполнения государственной обязанности члена избирательной комиссии с правом решающего голоса, сохраняется средний заработок по месту основной работы за счет средств организации независимо от формы собственности. Членам избирательной комиссии с правом решающего голоса может производиться дополнительная оплата труда в размерах и порядке, устанавливаемых Центральной избирательной комиссией Российской Федерации, за счет средств, выделенных на проведение выборов</w:t>
      </w:r>
    </w:p>
    <w:p>
      <w:r>
        <w:rPr>
          <w:b/>
        </w:rPr>
        <w:t xml:space="preserve">4. </w:t>
      </w:r>
      <w:r>
        <w:t>Оплата труда членов избирательной комиссии с правом решающего голоса, работающих на постоянной (штатной) основе, производится в пределах выделенных избирательной комиссии средств федерального бюджета в порядке и размерах, определяемых Центральной избирательной комиссией Российской Федерации</w:t>
      </w:r>
    </w:p>
    <w:p>
      <w:r>
        <w:rPr>
          <w:b/>
        </w:rPr>
        <w:t xml:space="preserve">5. </w:t>
      </w:r>
      <w:r>
        <w:t>Порядок открытия и ведения счетов, учета, отчетности и перечисления денежных средств, выделенных Центральной избирательной комиссии Российской Федерации, другим избирательным комиссиям, устанавливается Центральной избирательной комиссией Российской Федерации по согласованию с Центральным банком Российской Федерации. Плата за услуги банка по открытию счетов избирательных комиссий и проведению операций по счетам не взимается, за пользование денежными средствами, находящимися на счетах, банк не уплачивает проценты. Избирательные комиссии ведут бухгалтерский учет по использованию средств, выделенных им из федерального бюджета</w:t>
      </w:r>
    </w:p>
    <w:p>
      <w:r>
        <w:rPr>
          <w:b/>
        </w:rPr>
        <w:t xml:space="preserve">6. </w:t>
      </w:r>
      <w:r>
        <w:t>Формы финансовых отчетов избирательных комиссий о поступлении и расходовании средств, выделенных на подготовку и проведение выборов, и формы, по которым представляются сведения о поступлении и расходовании средств избирательных фондов кандидатов, зарегистрированных кандидатов, избирательных объединений, избирательных блоков, устанавливаются Центральной избирательной комиссией Российской Федерации по согласованию с Центральным банком Российской Федерации</w:t>
      </w:r>
    </w:p>
    <w:p>
      <w:r>
        <w:rPr>
          <w:b/>
        </w:rPr>
        <w:t xml:space="preserve">7. </w:t>
      </w:r>
      <w:r>
        <w:t>Участковая избирательная комиссия представляет территориальной избирательной комиссии финансовый отчет о поступлении и расходовании средств федерального бюджета, выделенных данной участковой избирательной комиссии на подготовку и проведение выборов, не позднее чем через десять дней со дня голосования. Территориальная избирательная комиссия представляет избирательной комиссии субъекта Российской Федерации финансовый отчет о поступлении и расходовании средств федерального бюджета, выделенных данной территориальной избирательной комиссии на подготовку и проведение выборов, не позднее чем через 25 дней со дня голосования</w:t>
      </w:r>
    </w:p>
    <w:p>
      <w:r>
        <w:rPr>
          <w:b/>
        </w:rPr>
        <w:t xml:space="preserve">8. </w:t>
      </w:r>
      <w:r>
        <w:t>Окружная избирательная комиссия представляет избирательной комиссии субъекта Российской Федерации финансовый отчет о поступлении и расходовании средств федерального бюджета, выделенных данной окружной избирательной комиссии на подготовку и проведение выборов, а также сведения о поступлении и расходовании средств избирательных фондов кандидатов, зарегистрированных кандидатов не позднее чем через 45 дней со дня официального опубликования данных о результатах выборов в одномандатном избирательном округе</w:t>
      </w:r>
    </w:p>
    <w:p>
      <w:r>
        <w:rPr>
          <w:b/>
        </w:rPr>
        <w:t xml:space="preserve">9. </w:t>
      </w:r>
      <w:r>
        <w:t>Избирательная комиссия субъекта Российской Федерации представляет Центральной избирательной комиссии Российской Федерации финансовый отчет о поступлении и расходовании средств федерального бюджета, выделенных данной избирательной комиссии субъекта Российской Федерации на подготовку и проведение выборов, а также сведения по каждому одномандатному избирательному округу о поступлении и расходовании средств избирательных фондов кандидатов, зарегистрированных кандидатов не позднее чем через 60 дней со дня официального опубликования общих результатов выборов</w:t>
      </w:r>
    </w:p>
    <w:p>
      <w:r>
        <w:rPr>
          <w:b/>
        </w:rPr>
        <w:t xml:space="preserve">10. </w:t>
      </w:r>
      <w:r>
        <w:t>Центральная избирательная комиссия Российской Федерации представляет палатам Федерального Собрания Российской Федерации и передает в средства массовой информации финансовый отчет о расходовании средств федерального бюджета, а также сведения о поступлении и расходовании средств избирательных фондов кандидатов, зарегистрированных кандидатов и о поступлении и расходовании средств избирательных фондов избирательных объединений, избирательных блоков не позднее чем через три месяца со дня официального опубликования общих результатов выборов. Указанные финансовый отчет и сведения должны быть опубликованы Центральной избирательной комиссией Российской Федерации в ее официальном печатном органе не позднее чем через месяц со дня их представления палатам Федерального Собрания Российской Федерации</w:t>
      </w:r>
    </w:p>
    <w:p>
      <w:r>
        <w:rPr>
          <w:b/>
        </w:rPr>
        <w:t xml:space="preserve">2. </w:t>
      </w:r>
      <w:r>
        <w:t>на участие в формировании избирательных фондов зарегистрированных кандидатов, избирательных объединений, избирательных блоков, зарегистрировавших федеральные списки кандидатов, в порядке и размерах, установленных настоящим Федеральным законом</w:t>
      </w:r>
    </w:p>
    <w:p>
      <w:r>
        <w:rPr>
          <w:b/>
        </w:rPr>
        <w:t xml:space="preserve">2. </w:t>
      </w:r>
      <w:r>
        <w:t>на компенсационные выплаты и возмещение транспортных расходов (за исключением такси и заказных рейсов) кандидатам, зарегистрированным по одномандатным избирательным округам, а также кандидатам, включенным в зарегистрированные федеральные списки кандидатов, в порядке и размерах, установленных статьей 49 настоящего Федерального закона</w:t>
      </w:r>
    </w:p>
    <w:p>
      <w:r>
        <w:rPr>
          <w:b/>
        </w:rPr>
        <w:t xml:space="preserve">2. </w:t>
      </w:r>
      <w:r>
        <w:t>на дополнительную оплату труда членам избирательных комиссий с правом решающего голоса и работникам аппаратов комиссий, а также нештатным работникам, привлекаемым к работе в комиссиях по трудовым и по гражданско-правовым договорам</w:t>
      </w:r>
    </w:p>
    <w:p>
      <w:r>
        <w:rPr>
          <w:b/>
        </w:rPr>
        <w:t xml:space="preserve">2. </w:t>
      </w:r>
      <w:r>
        <w:t>на изготовление печатной продукции и осуществление издательской деятельности; на приобретение и установку технологического оборудования</w:t>
      </w:r>
    </w:p>
    <w:p>
      <w:r>
        <w:rPr>
          <w:b/>
        </w:rPr>
        <w:t xml:space="preserve">2. </w:t>
      </w:r>
      <w:r>
        <w:t>на транспортные расходы, в том числе при проведении голосования в отдаленных и труднодоступных местностях</w:t>
      </w:r>
    </w:p>
    <w:p>
      <w:r>
        <w:rPr>
          <w:b/>
        </w:rPr>
        <w:t xml:space="preserve">2. </w:t>
      </w:r>
      <w:r>
        <w:t>на доставку и хранение избирательной документации</w:t>
      </w:r>
    </w:p>
    <w:p>
      <w:r>
        <w:rPr>
          <w:b/>
        </w:rPr>
        <w:t xml:space="preserve">2. </w:t>
      </w:r>
      <w:r>
        <w:t>на развитие избирательной системы, в том числе внедрение новых избирательных технологий, средств автоматизации, правовое обучение избирателей и организаторов выборов, реализацию целевых программ</w:t>
      </w:r>
    </w:p>
    <w:p>
      <w:r>
        <w:rPr>
          <w:b/>
        </w:rPr>
        <w:t xml:space="preserve">2. </w:t>
      </w:r>
      <w:r>
        <w:t>на командировочные и другие расходы, связанные с проведением выборов, а также с обеспечением полномочий и деятельности избирательных комиссий</w:t>
      </w:r>
    </w:p>
    <w:p>
      <w:r>
        <w:rPr>
          <w:b/>
        </w:rPr>
        <w:t>Статья 69. Контрольно-ревизионная служба при избирательных</w:t>
      </w:r>
    </w:p>
    <w:p>
      <w:r>
        <w:t>комиссиях 1. Для осуществления контроля за целевым расходованием денежных средств, выделенных избирательным комиссиям, а также контроля за источниками поступления, правильным учетом и использованием денежных средств избирательных фондов при соответствующих избирательных комиссиях создаются контрольно-ревизионные службы: а) контрольно-ревизионная служба при Центральной избирательной комиссии Российской Федерации; б) контрольно-ревизионная служба при избирательной комиссии субъекта Российской Федерации; в) контрольно-ревизионные службы при окружных избирательных комиссиях (по решению избирательной комиссии субъекта Российской Федерации, согласованному с Центральной избирательной комиссией Российской Федерации).</w:t>
      </w:r>
    </w:p>
    <w:p>
      <w:r>
        <w:rPr>
          <w:b/>
        </w:rPr>
        <w:t xml:space="preserve">2. </w:t>
      </w:r>
      <w:r>
        <w:t>В контрольно-ревизионную службу входят: руководитель контрольно-ревизионной службы, его заместитель (заместители), назначенные в контрольно-ревизионную службу члены соответствующей избирательной комиссии и специалисты контрольно-ревизионной службы из числа работников государственных (правоохранительных, финансовых и других) и иных органов, организаций и учреждений, включая Центральный банк Российской Федерации и Сберегательный банк Российской Федерации. Указанные органы по запросу соответствующей избирательной комиссии не позднее чем через месяц со дня официального опубликования решения о назначении выборов обязаны направить специалистов в распоряжение Центральной избирательной комиссии Российской Федерации и избирательной комиссии субъекта Российской Федерации на срок не менее шести месяцев, в распоряжение окружной избирательной комиссии на срок не менее четырех месяцев</w:t>
      </w:r>
    </w:p>
    <w:p>
      <w:r>
        <w:rPr>
          <w:b/>
        </w:rPr>
        <w:t xml:space="preserve">3. </w:t>
      </w:r>
      <w:r>
        <w:t>Специалисты контрольно-ревизионной службы осуществляют свои обязанности с временным освобождением от основной работы, за ними сохраняются установленный должностной оклад и другие выплаты по месту основной работы</w:t>
      </w:r>
    </w:p>
    <w:p>
      <w:r>
        <w:rPr>
          <w:b/>
        </w:rPr>
        <w:t xml:space="preserve">4. </w:t>
      </w:r>
      <w:r>
        <w:t>Положение о контрольно-ревизионной службе утверждается соответствующей избирательной комиссией. Организационное, правовое и материально-техническое обеспечение деятельности контрольно-ревизионной службы при избирательных комиссиях осуществляется соответствующей избирательной комиссией</w:t>
      </w:r>
    </w:p>
    <w:p>
      <w:r>
        <w:rPr>
          <w:b/>
        </w:rPr>
        <w:t xml:space="preserve">5. </w:t>
      </w:r>
      <w:r>
        <w:t>Контрольно-ревизионная служба вправе контролировать поступление денежных средств в избирательные фонды кандидатов, зарегистрированных кандидатов, избирательных объединений, избирательных блоков, проверять правильность учета и целевое расходование этих средств, а также проводить проверки целевого расходования средств, выделенных нижестоящим избирательным комиссиям, при этом может использоваться государственная автоматизированная информационная система. В этих целях контрольно-ревизионная служба по поручению соответствующей избирательной комиссии:</w:t>
      </w:r>
    </w:p>
    <w:p>
      <w:r>
        <w:rPr>
          <w:b/>
        </w:rPr>
        <w:t xml:space="preserve">5. </w:t>
      </w:r>
      <w:r>
        <w:t>проверяет финансовые отчеты кандидатов, зарегистрированных кандидатов, избирательных объединений, избирательных блоков, нижестоящих избирательных комиссий</w:t>
      </w:r>
    </w:p>
    <w:p>
      <w:r>
        <w:rPr>
          <w:b/>
        </w:rPr>
        <w:t xml:space="preserve">5. </w:t>
      </w:r>
      <w:r>
        <w:t>запрашивает и получает от кандидатов, зарегистрированных кандидатов, избирательных объединений, избирательных блоков, избирательных комиссий информацию по всем вопросам, входящим в ее компетенцию</w:t>
      </w:r>
    </w:p>
    <w:p>
      <w:r>
        <w:rPr>
          <w:b/>
        </w:rPr>
        <w:t xml:space="preserve">5. </w:t>
      </w:r>
      <w:r>
        <w:t>обращается в федеральные органы исполнительной власти, иные государственные органы, в организации любых форм собственности, а также к гражданам по вопросам, отнесенным к ведению контрольно-ревизионной службы, запрашивает необходимые сведения и материалы, связанные с финансовым обеспечением выборов. Ответы и материалы по обращениям контрольно-ревизионной службы представляются в десятидневный срок, а за пять дней до дня голосования и в день голосования - немедленно</w:t>
      </w:r>
    </w:p>
    <w:p>
      <w:r>
        <w:rPr>
          <w:b/>
        </w:rPr>
        <w:t xml:space="preserve">5. </w:t>
      </w:r>
      <w:r>
        <w:t>составляет документы о финансовых нарушениях при финансировании выборов</w:t>
      </w:r>
    </w:p>
    <w:p>
      <w:r>
        <w:rPr>
          <w:b/>
        </w:rPr>
        <w:t xml:space="preserve">5. </w:t>
      </w:r>
      <w:r>
        <w:t>ставит перед соответствующей избирательной комиссией вопросы о применении мер ответственности к кандидатам, зарегистрированным кандидатам, избирательным объединениям, избирательным блокам, а также к гражданам и юридическим лицам за нарушения, допущенные ими при финансировании избирательной кампании</w:t>
      </w:r>
    </w:p>
    <w:p>
      <w:r>
        <w:rPr>
          <w:b/>
        </w:rPr>
        <w:t xml:space="preserve">5. </w:t>
      </w:r>
      <w:r>
        <w:t>привлекает экспертов к проведению проверок, подготовке заключений и экспертных оценок. ГЛАВА Х. ГОЛОСОВАНИЕ И ОПРЕДЕЛЕНИЕ РЕЗУЛЬТАТОВ ВЫБОРОВ</w:t>
      </w:r>
    </w:p>
    <w:p>
      <w:r>
        <w:rPr>
          <w:b/>
        </w:rPr>
        <w:t>Статья 70. Помещение для голосования</w:t>
      </w:r>
    </w:p>
    <w:p>
      <w:r>
        <w:rPr>
          <w:b/>
        </w:rPr>
        <w:t xml:space="preserve">1. </w:t>
      </w:r>
      <w:r>
        <w:t>Помещение для голосования безвозмездно предоставляется в распоряжение участковой избирательной комиссии главой соответствующего муниципального образования, а в случае, если уставом муниципального образования должность главы муниципального образования не предусмотрена, - лицом, уполномоченным на то представительным органом местного самоуправления</w:t>
      </w:r>
    </w:p>
    <w:p>
      <w:r>
        <w:rPr>
          <w:b/>
        </w:rPr>
        <w:t xml:space="preserve">2. </w:t>
      </w:r>
      <w:r>
        <w:t>В помещении для голосования должен быть зал, в котором размещаются ящики для голосования, кабины или иные специально оборудованные места для тайного голосования, либо должны быть пригодные для тайного голосования комнаты, оснащенные системой освещения, столами, письменными принадлежностями (за исключением карандашей)</w:t>
      </w:r>
    </w:p>
    <w:p>
      <w:r>
        <w:rPr>
          <w:b/>
        </w:rPr>
        <w:t xml:space="preserve">3. </w:t>
      </w:r>
      <w:r>
        <w:t>В помещении для голосования либо непосредственно перед ним участковая избирательная комиссия оборудует стенд, на котором размещает образцы заполненных избирательных бюллетеней и информационные материалы обо всех избирательных объединениях, избирательных блоках, зарегистрировавших федеральные списки кандидатов, и обо всех зарегистрированных кандидатах, находящихся в общефедеральной и региональной частях федеральных списков, а также обо всех кандидатах, зарегистрированных по данному одномандатному избирательному округу, с указанием фамилии, имени, отчества, года рождения, образования, основного места работы или службы и занимаемой должности (в случае отсутствия основного места работы или службы - рода занятий), места жительства каждого зарегистрированного кандидата, информации о том, кем выдвинут данный кандидат. Для кандидатов, зарегистрированных по одномандатным избирательным округам, в указанные информационные материалы включаются также иные сведения биографического характера, которые предоставляются зарегистрированными кандидатами и предельные объемы которых устанавливаются в соответствии с решениями Центральной избирательной комиссии Российской Федерации. В случае наличия у зарегистрированного кандидата, в том числе из списка кандидатов, неснятой или непогашенной судимости в информационных материалах должны указываться номер (номера) и наименование (наименования) статьи (статей) Уголовного кодекса Российской Федерации , на основании которой (которых) был осужден зарегистрированный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зарегистрированный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с указанием наименования соответствующего закона. В случае наличия у зарегистрированного кандидата, в том числе из федерального списка кандидатов, помимо гражданства Российской Федерации гражданства иностранного государства в информационных материалах это должно быть указано с указанием наименования соответствующего иностранного государства. В помещении для голосования должны находиться зарегистрированные Центральной избирательной комиссией Российской Федерации федеральные списки кандидатов. Образцы заполненных избирательных бюллетеней, помещенные на стенде, не должны содержать наименования избирательных объединений, избирательных блоков, зарегистрировавших федеральные списки кандидатов, и фамилии кандидатов, зарегистрированных по данному одномандатному округу, а также фамилии зарегистрированных кандидатов, находящихся в федеральных списках кандидатов. Сведения о зарегистрированных кандидатах, об избирательных объединениях, избирательных блоках размещаются в информационных материалах в порядке, определенном при утверждении формы и текста избирательных бюллетеней. На стенде также размещаются извлечения из уголовного и административного законодательства Российской Федерации, устанавливающего ответственность за нарушение избирательных прав граждан Российской Федерации. Указанные материалы размещаются участковой избирательной комиссией таким образом, чтобы избиратели свободно могли прочитать их</w:t>
      </w:r>
    </w:p>
    <w:p>
      <w:r>
        <w:rPr>
          <w:b/>
        </w:rPr>
        <w:t xml:space="preserve">4. </w:t>
      </w:r>
      <w:r>
        <w:t>С момента начала голосования в помещении для голосования должны находиться увеличенные формы протоколов об итогах голосования, предназначенные для занесения в них данных об итогах голосования по мере их установления</w:t>
      </w:r>
    </w:p>
    <w:p>
      <w:r>
        <w:rPr>
          <w:b/>
        </w:rPr>
        <w:t xml:space="preserve">5. </w:t>
      </w:r>
      <w:r>
        <w:t>Помещение для голосования должно быть оборудовано таким образом, чтобы места выдачи избирательных бюллетеней, кабины, иные места для тайного голосования и ящики для голосования одновременно находились в поле зрения членов участковой избирательной комиссии, наблюдателей</w:t>
      </w:r>
    </w:p>
    <w:p>
      <w:r>
        <w:rPr>
          <w:b/>
        </w:rPr>
        <w:t>Статья 71. Избирательные бюллетени</w:t>
      </w:r>
    </w:p>
    <w:p>
      <w:r>
        <w:rPr>
          <w:b/>
        </w:rPr>
        <w:t xml:space="preserve">1. </w:t>
      </w:r>
      <w:r>
        <w:t>Избирательные бюллетени являются документами строгой отчетности, степень защиты которых определяется Центральной избирательной комиссией Российской Федерации. Нумерация бюллетеней не допускается. Порядок изготовления избирательных бюллетеней, их число, а также требования, предъявляемые к изготовлению избирательных бюллетеней, утверждаются Центральной избирательной комиссией Российской Федерации не позднее чем за 35 дней до дня голосования</w:t>
      </w:r>
    </w:p>
    <w:p>
      <w:r>
        <w:rPr>
          <w:b/>
        </w:rPr>
        <w:t xml:space="preserve">2. </w:t>
      </w:r>
      <w:r>
        <w:t>Для выборов депутатов Государственной Думы изготавливаются избирательные бюллетени по федеральному и одномандатному избирательным округам. Избирательные бюллетени по федеральному и одномандатному избирательным округам должны различаться по форме. Форму и текст избирательного бюллетеня на русском языке по федеральному избирательному округу, а также форму избирательного бюллетеня по одномандатному избирательному округу утверждает Центральная избирательная комиссия Российской Федерации не позднее чем за 32 дня до дня голосования. Текст избирательного бюллетеня на русском языке по одномандатному избирательному округу утверждает окружная избирательная комиссия не позднее чем за 29 дней до дня голосования. Текст избирательного бюллетеня должен быть размещен только на одной стороне избирательного бюллетеня</w:t>
      </w:r>
    </w:p>
    <w:p>
      <w:r>
        <w:rPr>
          <w:b/>
        </w:rPr>
        <w:t xml:space="preserve">3. </w:t>
      </w:r>
      <w:r>
        <w:t>В избирательном бюллетене по федеральному избирательному округу в порядке, определяемом по результатам жеребьевки, размещаются краткие наименования, а также эмблемы зарегистрировавших федеральные списки кандидатов избирательных объединений, избирательных блоков (если они были представлены в Центральную избирательную комиссию Российской Федерации в соответствии с пунктом 3 статьи 34 настоящего Федерального закона) в одноцветном исполнении. При этом под наименованием каждого избирательного блока должны быть указаны краткие наименования входящих в него избирательных объединений. Жеребьевку проводит Центральная избирательная комиссия Российской Федерации с участием уполномоченных представителей избирательных объединений, избирательных блоков не позднее чем за 36 дней до дня голосования. Номер, полученный избирательным объединением, избирательным блоком в результате жеребьевки, сохраняется до окончания избирательной кампании. Под наименованием избирательного объединения, избирательного блока помещаются фамилия, имя и отчество каждого из первых трех кандидатов из общефедеральной части федерального списка кандидатов, выдвинутого избирательным объединением, избирательным блоком. В каждом субъекте Российской Федерации в избирательном бюллетене после указанных сведений указывается также название соответствующей этому субъекту Российской Федерации региональной группы кандидатов федерального списка кандидатов данного избирательного объединения, избирательного блока, а также фамилия, имя, отчество каждого из первых трех кандидатов из соответствующей региональной группы кандидатов. При этом, если в федеральном списке кандидатов отсутствует общефедеральная часть, в избирательном бюллетене указываются название региональной группы кандидатов, а также фамилии, имена и отчества каждого из первых трех кандидатов из соответствующей региональной группы</w:t>
      </w:r>
    </w:p>
    <w:p>
      <w:r>
        <w:rPr>
          <w:b/>
        </w:rPr>
        <w:t xml:space="preserve">4. </w:t>
      </w:r>
      <w:r>
        <w:t>Справа от наименования каждого избирательного объединения, избирательного блока помещается пустой квадрат. В конце перечня избирательных объединений, избирательных блоков помещается строка "Против всех федеральных списков кандидатов" с расположенным справа от нее пустым квадратом</w:t>
      </w:r>
    </w:p>
    <w:p>
      <w:r>
        <w:rPr>
          <w:b/>
        </w:rPr>
        <w:t xml:space="preserve">5. </w:t>
      </w:r>
      <w:r>
        <w:t>В избирательном бюллетене по одномандатному избирательному округу указываются в алфавитном порядке фамилия, имя и отчество, псевдоним (если он был зарегистрирован в соответствии с пунктом 2 статьи 47 настоящего Федерального закона), год рождения, место жительства, основное место работы или службы, занимаемая должность (в случае отсутствия основного места работы или службы - род занятий), наименование занимаемой выборной должности в органе государственной власти или органе местного самоуправления (при ее наличии) каждого зарегистрированного кандидата, содержится информация о том, кем выдвинут данный зарегистрированный кандидат. В избирательном бюллетене указываются также краткое наименование общественного объединения, принадлежность к которому была указана зарегистрированным кандидатом в соответствии с пунктом 10 статьи 37 либо пунктом 4 статьи 40 настоящего Федерального закона, и статус данного зарегистрированного кандидата в этом общественном объединении. Если зарегистрированный кандидат баллотируется также в составе федерального списка кандидатов, то информация об этом помещается в избирательном бюллетене. Справа от данных о каждом зарегистрированном кандидате помещается пустой квадрат. В конце перечня зарегистрированных кандидатов помещается строка "Против всех кандидатов" с расположенным справа от нее пустым квадратом</w:t>
      </w:r>
    </w:p>
    <w:p>
      <w:r>
        <w:rPr>
          <w:b/>
        </w:rPr>
        <w:t xml:space="preserve">6. </w:t>
      </w:r>
      <w:r>
        <w:t>В случае наличия у зарегистрированного кандидата, чьи фамилия, имя, отчество указываются в избирательном бюллетене, неснятой или непогашенной судимости, в избирательном бюллетене должны указываться номер (номера) и наименование (наименования) статьи (статей) Уголовного кодекса Российской Федерации , на основании которой (которых) был осужден зарегистрированный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зарегистрированный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с указанием наименования соответствующего закона. В случае наличия у зарегистрированного кандидата, чьи данные указываются в избирательном бюллетене, помимо гражданства Российской Федерации гражданства иностранного государства в избирательном бюллетене это должно быть указано с указанием наименования соответствующего иностранного государства. Данные о судимости и гражданстве иностранного государства в избирательном бюллетене указываются на основании соответствующих документов, представленных в избирательную комиссию до утверждения текста избирательного бюллетеня</w:t>
      </w:r>
    </w:p>
    <w:p>
      <w:r>
        <w:rPr>
          <w:b/>
        </w:rPr>
        <w:t xml:space="preserve">7. </w:t>
      </w:r>
      <w:r>
        <w:t>Каждый избирательный бюллетень должен содержать разъяснение о порядке его заполнения</w:t>
      </w:r>
    </w:p>
    <w:p>
      <w:r>
        <w:rPr>
          <w:b/>
        </w:rPr>
        <w:t xml:space="preserve">8. </w:t>
      </w:r>
      <w:r>
        <w:t>Избирательные бюллетени печатаются на русском языке. По решению избирательной комиссии субъекта Российской Федерации избирательные бюллетени печатаются на русском языке и на государственном языке соответствующего субъекта Российской Федерации, а в необходимых случаях и на языках народов Российской Федерации на территориях их компактного проживания. Если для избирательного участка печатаются избирательные бюллетени на двух и более языках, текст на русском языке помещается в каждом избирательном бюллетене. Текст такого избирательного бюллетеня на государственном языке субъекта Российской Федерации и на языках народов Российской Федерации утверждается избирательной комиссией субъекта Российской Федерации не позднее чем за 27 дней до дня голосования</w:t>
      </w:r>
    </w:p>
    <w:p>
      <w:r>
        <w:rPr>
          <w:b/>
        </w:rPr>
        <w:t xml:space="preserve">9. </w:t>
      </w:r>
      <w:r>
        <w:t>Избирательные бюллетени для голосования по федеральному избирательному округу изготавливаются исключительно по решению Центральной избирательной комиссии Российской Федерации под наблюдением ее представителей в полиграфических организациях, технически оснащенных для изготовления избирательной документации, не позднее чем за 22 дня до дня голосования. Избирательные бюллетени для голосования по одномандатным избирательным округам изготавливаются не позднее чем за 22 дня до дня голосования исключительно по распоряжению и под наблюдением избирательных комиссий субъектов Российской Федерации либо по решению Центральной избирательной комиссии Российской Федерации - окружных избирательных комиссий в полиграфических организациях, технически оснащенных для изготовления избирательной документации. Число избирательных бюллетеней, изготовленных для проведения выборов депутатов Государственной Думы, не должно более чем на 3 процента превышать число избирателей, зарегистрированных соответственно в федеральном и в каждом одномандатном избирательном округе</w:t>
      </w:r>
    </w:p>
    <w:p>
      <w:r>
        <w:rPr>
          <w:b/>
        </w:rPr>
        <w:t xml:space="preserve">10. </w:t>
      </w:r>
      <w:r>
        <w:t>Полиграфическая организация осуществляет выбраковку и передачу избирательных бюллетеней уполномоченным на то членам избирательной комиссии, разместившей заказ на их изготовление, по акту, в котором указываются дата и время его составления, а также число передаваемых избирательных бюллетеней. Сразу после передачи избирательных бюллетеней в количестве, соответствующем заказу, работники полиграфической организации уничтожают отбракованные и лишние избирательные бюллетени, о чем составляется акт, который подписывается всеми присутствующими. При осуществлении указанных действий вправе присутствовать изъявившие на то желание иные члены избирательной комиссии, зарегистрированные кандидаты, уполномоченные представители избирательных объединений, избирательных блоков, их доверенные лица. Соответствующая избирательная комиссия обязана оповестить зарегистрированных кандидатов, уполномоченных представителей избирательных объединений, избирательных блоков о времени и месте передачи избирательных бюллетеней, а полиграфическая организация - обеспечить возможность их присутствия</w:t>
      </w:r>
    </w:p>
    <w:p>
      <w:r>
        <w:rPr>
          <w:b/>
        </w:rPr>
        <w:t xml:space="preserve">11. </w:t>
      </w:r>
      <w:r>
        <w:t>Избирательная комиссия, разместившая заказ на изготовление бюллетеней, после получения их из полиграфической организации не позднее чем за 20 дней до дня голосования передает их территориальным избирательным комиссиям в присутствии членов окружной избирательной комиссии по акту, в котором указываются дата и время его составления, а также число передаваемых избирательных бюллетеней. Число передаваемых каждой территориальной избирательной комиссии избирательных бюллетеней определяется решением окружной избирательной комиссии, однако это число не может более чем на 2,5 процента превышать число избирателей, зарегистрированных на соответствующей территории одномандатного избирательного округа. Оставшиеся после передачи в территориальные избирательные комиссии избирательные бюллетени передаются окружной избирательной комиссии. Территориальная избирательная комиссия в таком же порядке передает избирательные бюллетени участковым избирательным комиссиям не позднее чем за четыре дня до дня голосования. По каждому избирательному участку число избирательных бюллетеней, передаваемых участковой избирательной комиссии, не может составлять менее 90 процентов от числа избирателей, включенных в список избирателей по избирательному участку на день передачи избирательных бюллетеней, и превышать его более чем на 0,5 процента. Участковым избирательным комиссиям, сформированным на избирательных участках, образованных за пределами территории Российской Федерации, избирательные бюллетени могут передаваться непосредственно избирательной комиссией, разместившей заказ на изготовление бюллетеней, в порядке, установленном Центральной избирательной комиссией Российской Федерации. На лицевой стороне избирательного бюллетеня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w:t>
      </w:r>
    </w:p>
    <w:p>
      <w:r>
        <w:rPr>
          <w:b/>
        </w:rPr>
        <w:t xml:space="preserve">12. </w:t>
      </w:r>
      <w:r>
        <w:t>Ответственность за передачу и сохранность избирательных бюллетеней несут председатели избирательных комиссий, осуществляющих передачу, получение и хранение избирательных бюллетеней</w:t>
      </w:r>
    </w:p>
    <w:p>
      <w:r>
        <w:rPr>
          <w:b/>
        </w:rPr>
        <w:t xml:space="preserve">13. </w:t>
      </w:r>
      <w:r>
        <w:t>В случае выбытия некоторых кандидатов или отмены регистрации, отзыва федеральных списков кандидатов некоторых избирательных объединений, избирательных блоков после изготовления избирательных бюллетеней территориальные и участковые избирательные комиссии по указанию избирательных комиссий, зарегистрировавших кандидатов, федеральные списки кандидатов, вычеркивают в избирательных бюллетенях данные о таких кандидатах или избирательных объединениях, избирательных блоках. В случае необходимости внесения изменений и дополнений в данные о зарегистрированном кандидате, об избирательном объединении, избирательном блоке, помещенные в отпечатанном избирательном бюллетене, эти изменения и дополнения по решению Центральной избирательной комиссии Российской Федерации могут быть внесены в избирательные бюллетени членами окружной избирательной комиссии, территориальной избирательной комиссии, участковой избирательной комиссии от руки либо с использованием штампа</w:t>
      </w:r>
    </w:p>
    <w:p>
      <w:r>
        <w:rPr>
          <w:b/>
        </w:rPr>
        <w:t xml:space="preserve">14. </w:t>
      </w:r>
      <w:r>
        <w:t>В исключительных случаях на избирательных участках, образованных в отдаленных и труднодоступных местностях, на судах, находящихся в день голосования в плавании, и на полярных станциях, на избирательных участках, образованных за пределами территории Российской Федерации, при наличии технических средств допускается изготовление избирательной документации, в том числе избирательных бюллетеней, непосредственно участковой избирательной комиссией. Решение об изготовлении избирательной документации с указанием необходимого тиража бюллетеней принимается этой участковой избирательной комиссией по согласованию с соответствующей окружной либо территориальной избирательной комиссией</w:t>
      </w:r>
    </w:p>
    <w:p>
      <w:r>
        <w:rPr>
          <w:b/>
        </w:rPr>
        <w:t xml:space="preserve">15. </w:t>
      </w:r>
      <w:r>
        <w:t>В день голосования после окончания времени голосования неиспользованные избирательные бюллетени, находящиеся в окружной, территориальной избирательной комиссии, погашаются, о чем соответствующей избирательной комиссией составляется акт. При погашении избирательных бюллетеней вправе присутствовать лица, указанные в пункте 5 статьи 29 настоящего Федерального закона. Эти бюллетени хранятся секретарем избирательной комиссии вместе с другой документацией комиссии</w:t>
      </w:r>
    </w:p>
    <w:p>
      <w:r>
        <w:rPr>
          <w:b/>
        </w:rPr>
        <w:t>Статья 72. Открепительное удостоверение для голосования на</w:t>
      </w:r>
    </w:p>
    <w:p>
      <w:r>
        <w:t>выборах депутатов Государственной Думы 1. Открепительное удостоверение для голосования на выборах депутатов Государственной Думы (далее - открепительное удостоверение) является документом строгой отчетности, степень защиты которого определяется Центральной избирательной комиссией Российской Федерации. Форма открепительного удостоверения, порядок изготовления, число, форма реестра выдачи открепительных удостоверений, а также требования, предъявляемые к изготовлению открепительных удостоверений, утверждаются Центральной избирательной комиссией Российской Федерации не позднее чем за 60 дней до дня голосования. Открепительные удостоверения передаются от вышестоящей избирательной комиссии нижестоящей избирательной комиссии в том же порядке, что и избирательные бюллетени. Ответственность за передачу и сохранность открепительных удостоверений несут председатели избирательных комиссий, осуществляющих передачу, получение и хранение открепительных удостоверений.</w:t>
      </w:r>
    </w:p>
    <w:p>
      <w:r>
        <w:rPr>
          <w:b/>
        </w:rPr>
        <w:t xml:space="preserve">2. </w:t>
      </w:r>
      <w:r>
        <w:t>Избиратель, который не будет иметь возможности прибыть в помещение для голосования того избирательного участка, где он включен в список избирателей, в день голосования, вправе получить в соответствующей территориальной (за 45-25 дней до дня голосования) либо участковой (за 24-1 день до дня голосования) избирательной комиссии данного избирательного участка открепительное удостоверение и принять участие в голосовании в пределах избирательного округа, где данный избиратель обладает активным избирательным правом в соответствии с пунктами 1 и 2 статьи 4 настоящего Федерального закона, на том избирательном участке, на котором он будет находиться в день голосования</w:t>
      </w:r>
    </w:p>
    <w:p>
      <w:r>
        <w:rPr>
          <w:b/>
        </w:rPr>
        <w:t xml:space="preserve">3. </w:t>
      </w:r>
      <w:r>
        <w:t>Соответствующая избирательная комиссия на основании письменного заявления избирателя с указанием причины, по которой ему требуется открепительное удостоверение, выдает открепительное удостоверение лично избирателю либо его представителю на основании нотариально удостоверенной доверенности. Доверенность также может быть удостоверена администрацией стационарного лечебно-профилактического учреждения, в котором избиратель находится на излечении, администрацией учреждения, где содержатся под стражей подозреваемые или обвиняемые</w:t>
      </w:r>
    </w:p>
    <w:p>
      <w:r>
        <w:rPr>
          <w:b/>
        </w:rPr>
        <w:t xml:space="preserve">4. </w:t>
      </w:r>
      <w:r>
        <w:t>Территориальная избирательная комиссия выдает избирателю открепительное удостоверение на основании сведений об избирателях, представленных в комиссию главой муниципального образования (в случае, если уставом муниципального образования должность главы муниципального образования не предусмотрена, - лицом, уполномоченным на то представительным органом местного самоуправления) в соответствии с положением о Государственной системе регистрации (учета) избирателей, участников референдума. Территориальная избирательная комиссия составляет реестр выдачи открепительных удостоверений, в котором указываются фамилия, имя, отчество, год рождения (в возрасте 18 лет - дополнительно день и месяц рождения), адрес места жительства избирателя. За 25 дней до дня голосования территориальная избирательная комиссия направляет в участковые избирательные комиссии вместе с первым экземпляром списка избирателей заверенные выписки из реестра выдачи открепительных удостоверений, в которых указываются сведения о получивших открепительные удостоверения избирателях, зарегистрированных на территориях соответствующих избирательных участков. На основании такой выписки участковая избирательная комиссия вносит соответствующие отметки в список избирателей</w:t>
      </w:r>
    </w:p>
    <w:p>
      <w:r>
        <w:rPr>
          <w:b/>
        </w:rPr>
        <w:t xml:space="preserve">5. </w:t>
      </w:r>
      <w:r>
        <w:t>О получении открепительного удостоверения избиратель либо его представитель расписывается в реестре выдачи открепительных удостоверений (в территориальной избирательной комиссии) либо в списке избирателей (в участковой избирательной комиссии), указав серию и номер своего паспорта или заменяющего его документа. При этом данный избиратель исключается из списка избирателей соответствующего участка на данных выборах и не учитывается при подсчете числа зарегистрированных избирателей при составлении протокола участковой избирательной комиссии</w:t>
      </w:r>
    </w:p>
    <w:p>
      <w:r>
        <w:rPr>
          <w:b/>
        </w:rPr>
        <w:t xml:space="preserve">6. </w:t>
      </w:r>
      <w:r>
        <w:t>Открепительное удостоверение считается действительным, если на нем стоят печать территориальной или участковой избирательной комиссии и подпись члена территориальной или участковой избирательной комиссии, выдавшего открепительное удостоверение</w:t>
      </w:r>
    </w:p>
    <w:p>
      <w:r>
        <w:rPr>
          <w:b/>
        </w:rPr>
        <w:t xml:space="preserve">7. </w:t>
      </w:r>
      <w:r>
        <w:t>По предъявлении открепительного удостоверения в день голосования избиратель должен быть включен в список избирателей на любом другом избирательном участке в пределах избирательного округа, где он обладает активным избирательным правом, после чего открепительное удостоверение изымается. При этом избиратель, получая избирательный бюллетень (избирательные бюллетени), указывает в списке избирателей дополнительно адрес своего места жительства</w:t>
      </w:r>
    </w:p>
    <w:p>
      <w:r>
        <w:rPr>
          <w:b/>
        </w:rPr>
        <w:t xml:space="preserve">8. </w:t>
      </w:r>
      <w:r>
        <w:t>В день голосования до начала времени голосования неиспользованные открепительные удостоверения погашаются, о чем соответствующая территориальная или участковая избирательная комиссия составляет акт</w:t>
      </w:r>
    </w:p>
    <w:p>
      <w:r>
        <w:rPr>
          <w:b/>
        </w:rPr>
        <w:t>Статья 73. Порядок голосования</w:t>
      </w:r>
    </w:p>
    <w:p>
      <w:r>
        <w:rPr>
          <w:b/>
        </w:rPr>
        <w:t xml:space="preserve">1. </w:t>
      </w:r>
      <w:r>
        <w:t>Голосование проводится в календарный выходной день с 8 до 20 часов по местному времени</w:t>
      </w:r>
    </w:p>
    <w:p>
      <w:r>
        <w:rPr>
          <w:b/>
        </w:rPr>
        <w:t xml:space="preserve">2. </w:t>
      </w:r>
      <w:r>
        <w:t>О времени и месте голосования участковые избирательные комиссии обязаны оповестить избирателей не позднее чем за 20 дней до дня его проведения через средства массовой информации или иным способом, а при проведении досрочного голосования в соответствии со статьей 74 настоящего Федерального закона - не позднее чем за пять дней до дня досрочного голосования</w:t>
      </w:r>
    </w:p>
    <w:p>
      <w:r>
        <w:rPr>
          <w:b/>
        </w:rPr>
        <w:t xml:space="preserve">3. </w:t>
      </w:r>
      <w:r>
        <w:t>На избирательных участках, образованных на судах, находящихся в плавании, в воинских частях, на полярных станциях, в труднодоступных и отдаленных местностях, участковая избирательная комиссия может объявить голосование законченным раньше времени, установленного пунктом 1 настоящей статьи, если проголосовали все избиратели, включенные в список избирателей</w:t>
      </w:r>
    </w:p>
    <w:p>
      <w:r>
        <w:rPr>
          <w:b/>
        </w:rPr>
        <w:t xml:space="preserve">4. </w:t>
      </w:r>
      <w:r>
        <w:t>В 8 часов в день голосования председатель участковой избирательной комиссии объявляет помещение для голосования открытым и предъявляет к осмотру членам участковой избирательной комиссии, присутствующим избирателям, лицам, указанным в пункте 5 статьи 29 настоящего Федерального закона, пустые переносные и стационарные ящики для голосования, которые вслед за этим опечатываются печатью участковой избирательной комиссии (пломбируются). Председатель участковой избирательной комиссии предъявляет указанным лицам также опечатанные переносные ящики для голосования с избирательными бюллетенями, заполненными в соответствии с пунктами 2-9 статьи 74 настоящего Федерального закона досрочно проголосовавшими избирателями, если таковые имеются. После этого председатель участковой избирательной комиссии приглашает избирателей приступить к голосованию</w:t>
      </w:r>
    </w:p>
    <w:p>
      <w:r>
        <w:rPr>
          <w:b/>
        </w:rPr>
        <w:t xml:space="preserve">5. </w:t>
      </w:r>
      <w:r>
        <w:t>Члены участковой избирательной комиссии с правом решающего голоса получают от председателя участковой избирательной комиссии избирательные бюллетени для выдачи избирателям и расписываются в их получении</w:t>
      </w:r>
    </w:p>
    <w:p>
      <w:r>
        <w:rPr>
          <w:b/>
        </w:rPr>
        <w:t xml:space="preserve">6. </w:t>
      </w:r>
      <w:r>
        <w:t>Избирательные бюллетени выдаются избирателям, включенным в список избирателей, по предъявлении паспорта или заменяющего его документа (военного билета или удостоверения личности для лиц, которые проходят военную службу, справки установленной формы, выдаваемой органами внутренних дел, заграничного паспорта гражданина Российской Федерации для лиц, постоянно проживающих либо находящихся за пределами территории Российской Федерации, паспорта моряка). Каждый избиратель имеет право получить два избирательных бюллетеня: один избирательный бюллетень для голосования по федеральному избирательному округу и один избирательный бюллетень для голосования по соответствующему одномандатному избирательному округу. Исключение составляют случаи, предусмотренные пунктом 12 настоящей статьи. В случае, если избиратель голосует на основании открепительного удостоверения по месту пребывания за пределами одномандатного избирательного округа, где он постоянно или преимущественно проживает, он вправе получить только избирательный бюллетень для голосования по федеральному избирательному округу. Перед выдачей избирательных бюллетеней член участковой избирательной комиссии обязан удостовериться в том, что избирателю не было выдано открепительное удостоверение, избиратель не проголосовал досрочно, заявление (обращение) избирателя о предоставлении возможности проголосовать вне помещения для голосования не зарегистрировано в реестре, указанном в пункте 2 статьи 75 настоящего Федерального закона, и к нему не направлены члены участковой избирательной комиссии с правом решающего голоса для проведения голосования вне помещения для голосования. Если будет установлено, что избирателю было выдано открепительное удостоверение, такой избиратель дополнительно включается в список избирателей, а открепительное удостоверение изымается у него и погашается</w:t>
      </w:r>
    </w:p>
    <w:p>
      <w:r>
        <w:rPr>
          <w:b/>
        </w:rPr>
        <w:t xml:space="preserve">7. </w:t>
      </w:r>
      <w:r>
        <w:t>При получении избирательных бюллетеней избиратель проставляет в списке избирателей серию и номер своего паспорта или заменяющего его документа и расписывается в получении каждого избирательного бюллетеня. С согласия избирателя либо по его просьбе серия и номер предъявляемого им паспорта или заменяющего его документа могут быть внесены в список избирателей членом участковой избирательной комиссии с правом решающего голоса. Избиратель проверяет правильность произведенной записи и расписывается в получении каждого из избирательных бюллетеней</w:t>
      </w:r>
    </w:p>
    <w:p>
      <w:r>
        <w:rPr>
          <w:b/>
        </w:rPr>
        <w:t xml:space="preserve">8. </w:t>
      </w:r>
      <w:r>
        <w:t>В случае, если избиратель не имеет возможности самостоятельно расписаться в получении избирательного бюллетеня, он вправе воспользоваться помощью другого лица, за исключением членов избирательной комиссии, зарегистрированных кандидатов, доверенных лиц зарегистрированных кандидатов, избирательных объединений, избирательных блоков и их уполномоченных представителей, наблюдателей, иностранных (международных) наблюдателей. Лицо, оказавшее избирателю помощь, расписывается в графе (графах) "Подпись избирателя о получении избирательного бюллетеня" списка избирателей, указывая свои фамилию, имя, отчество, серию и номер паспорта или заменяющего его документа</w:t>
      </w:r>
    </w:p>
    <w:p>
      <w:r>
        <w:rPr>
          <w:b/>
        </w:rPr>
        <w:t xml:space="preserve">9. </w:t>
      </w:r>
      <w:r>
        <w:t>Каждый избиратель голосует лично. Голосование за других избирателей не допускается. Избирательные бюллетени заполняются в специально оборудованной кабине, ином специально оборудованном месте или комнате для тайного голосования, где присутствие других лиц недопустимо</w:t>
      </w:r>
    </w:p>
    <w:p>
      <w:r>
        <w:rPr>
          <w:b/>
        </w:rPr>
        <w:t xml:space="preserve">10. </w:t>
      </w:r>
      <w:r>
        <w:t>Избиратель, не имеющий возможности самостоятельно заполнить избирательные бюллетени, вправе воспользоваться помощью другого избирателя, не являющегося членом избирательной комиссии, зарегистрированным кандидатом, доверенным лицом зарегистрированного кандидата, избирательного объединения, избирательного блока, их уполномоченным представителем, наблюдателем, иностранным (международным) наблюдателем. В таком случае избиратель устно извещает избирательную комиссию о своем намерении воспользоваться помощью другого лица для заполнения избирательных бюллетеней. При этом в соответствующей (соответствующих) графе (графах) списка избирателей указываются фамилия, имя, отчество, серия и номер паспорта или заменяющего его документа лица, оказывающего помощь избирателю</w:t>
      </w:r>
    </w:p>
    <w:p>
      <w:r>
        <w:rPr>
          <w:b/>
        </w:rPr>
        <w:t xml:space="preserve">11. </w:t>
      </w:r>
      <w:r>
        <w:t>В избирательном бюллетене по федеральному избирательному округу избиратель ставит любой знак в пустом квадрате, расположенном справа от наименования того избирательного объединения, избирательного блока, за федеральный список кандидатов которого он голосует, либо в квадрате, расположенном справа от строки "Против всех федеральных списков кандидатов". В избирательном бюллетене по одномандатному избирательному округу избиратель ставит любой знак в пустом квадрате, расположенном справа от фамилии того зарегистрированного кандидата, за которого он голосует, либо в квадрате, расположенном справа от строки "Против всех кандидатов"</w:t>
      </w:r>
    </w:p>
    <w:p>
      <w:r>
        <w:rPr>
          <w:b/>
        </w:rPr>
        <w:t xml:space="preserve">12. </w:t>
      </w:r>
      <w:r>
        <w:t>В случае, если избиратель считает, что при заполнении избирательного бюллетеня совершил ошибку, он вправе обратиться к члену избирательной комиссии, выдавшему избирательный бюллетень, с просьбой выдать ему новый избирательный бюллетень взамен испорченного. Член избирательной комиссии выдает избирателю новый избирательный бюллетень, делает соответствующую отметку в списке избирателей против фамилии данного избирателя и расписывается. Испорченный избирательный бюллетень незамедлительно погашается, о чем составляется акт</w:t>
      </w:r>
    </w:p>
    <w:p>
      <w:r>
        <w:rPr>
          <w:b/>
        </w:rPr>
        <w:t xml:space="preserve">13. </w:t>
      </w:r>
      <w:r>
        <w:t>Заполненные избирательные бюллетени избиратель опускает в опечатанный (опломбированный) стационарный ящик для голосования</w:t>
      </w:r>
    </w:p>
    <w:p>
      <w:r>
        <w:rPr>
          <w:b/>
        </w:rPr>
        <w:t xml:space="preserve">14. </w:t>
      </w:r>
      <w:r>
        <w:t>Председатель участковой избирательной комиссии следит за порядком в помещении для голосования. Распоряжения председателя участковой избирательной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заместитель председателя участковой избирательной комиссии, а в его отсутствие - секретарь участковой избирательной комиссии или иной член данной комиссии с правом решающего голоса, уполномоченный ею</w:t>
      </w:r>
    </w:p>
    <w:p>
      <w:r>
        <w:rPr>
          <w:b/>
        </w:rPr>
        <w:t xml:space="preserve">15. </w:t>
      </w:r>
      <w:r>
        <w:t>При проведении голосования, подсчете голосов избирателей и составлении протоколов об итогах голосования участковыми избирательными комиссиями на избирательных участках вправе находиться лица, указанные в пункте 5 статьи 29 настоящего Федерального закона. Список лиц, осуществлявших наблюдение за ходом голосования и подсчетом голосов, составляется участковой избирательной комиссией на основе представленных данными лицами документов</w:t>
      </w:r>
    </w:p>
    <w:p>
      <w:r>
        <w:rPr>
          <w:b/>
        </w:rPr>
        <w:t xml:space="preserve">16. </w:t>
      </w:r>
      <w:r>
        <w:t>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Российской Федерации своих избирательных прав, а также нарушить тайну голосования. Решение об этом принимается участковой или вышестоящей избирательной комиссией. При этом комиссия вправе обратиться в соответствующие органы с представлением о привлечении отстраненного члена участковой избирательной комиссии, удаленного наблюдателя и иных лиц к ответственности, предусмотренной федеральными законами</w:t>
      </w:r>
    </w:p>
    <w:p>
      <w:r>
        <w:rPr>
          <w:b/>
        </w:rPr>
        <w:t xml:space="preserve">17. </w:t>
      </w:r>
      <w:r>
        <w:t>Зарегистрированным кандидатам, избирательным объединениям, избирательным блокам, доверенным лицам и уполномоченным представителям избирательных объединений, избирательных блоков, доверенным лицам зарегистрированных кандидатов, а также организациям, учредителями, собственниками, владельцами и (или) членами руководящих органов которых являются указанные лица и организации, иным физическим и юридическим лицам, действующим по просьбе или по поручению указанных лиц и организаций, запрещается предпринимать любые действия, направленные на обеспечение доставки избирателей для участия в голосовании</w:t>
      </w:r>
    </w:p>
    <w:p>
      <w:r>
        <w:rPr>
          <w:b/>
        </w:rPr>
        <w:t>Статья 74. Досрочное голосование</w:t>
      </w:r>
    </w:p>
    <w:p>
      <w:r>
        <w:rPr>
          <w:b/>
        </w:rPr>
        <w:t xml:space="preserve">1. </w:t>
      </w:r>
      <w:r>
        <w:t>Окружные избирательные комиссии вправе разрешить провести досрочно, но не ранее чем за 15 дней до дня голосования голосование всех избирателей на одном или нескольких избирательных участках, образованных на судах, которые в день голосования будут находиться в плавании, а также на полярных станциях, в отдаленных и труднодоступных местностях. В этом случае досрочное голосование проводится по правилам, установленным статьей 73 настоящего Федерального закона, и сразу по его окончании проводится подсчет голосов избирателей и устанавливаются итоги голосования в соответствии с требованиями статей 76 и 77 настоящего Федерального закона</w:t>
      </w:r>
    </w:p>
    <w:p>
      <w:r>
        <w:rPr>
          <w:b/>
        </w:rPr>
        <w:t xml:space="preserve">2. </w:t>
      </w:r>
      <w:r>
        <w:t>В случае, если отдельные группы избирателей, включенных в список избирателей на соответствующем избирательном участке, находятся в значительно удаленных от помещения для голосования местах, транспортное сообщение с которыми отсутствует или затруднено (на полярных станциях, в отдаленных или труднодоступных местностях и тому подобное), и в связи с этим невозможно провести досрочное голосование по избирательному участку в целом в соответствии с пунктом 1 настоящей статьи, окружная избирательная комиссия по согласованию с соответствующей избирательной комиссией субъекта Российской Федерации вправе разрешить провести голосование этих групп избирателей досрочно, но не ранее чем за 15 дней до дня голосования, в течение нескольких дней в порядке, установленном пунктами 3-9 настоящей статьи</w:t>
      </w:r>
    </w:p>
    <w:p>
      <w:r>
        <w:rPr>
          <w:b/>
        </w:rPr>
        <w:t xml:space="preserve">3. </w:t>
      </w:r>
      <w:r>
        <w:t>Для проведения досрочного голосования, указанного в пункте 2 настоящей статьи, используются переносные ящики для голосования, количество которых определяется соответствующей окружной избирательной комиссией. До проведения досрочного голосования пустые переносные ящики для голосования предъявляются в помещении участковой избирательной комиссии большинству ее членов, а также присутствующим лицам, указанным в пункте 5 статьи 29 настоящего Федерального закона, о чем составляется акт. После этого пустые переносные ящики для голосования опечатываются (пломбируются)</w:t>
      </w:r>
    </w:p>
    <w:p>
      <w:r>
        <w:rPr>
          <w:b/>
        </w:rPr>
        <w:t xml:space="preserve">4. </w:t>
      </w:r>
      <w:r>
        <w:t>На лицевой стороне каждого избирательного бюллетеня, выдаваемого голосующему досрочно избирателю,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w:t>
      </w:r>
    </w:p>
    <w:p>
      <w:r>
        <w:rPr>
          <w:b/>
        </w:rPr>
        <w:t xml:space="preserve">5. </w:t>
      </w:r>
      <w:r>
        <w:t>Досрочное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выписку из списка избирателей, в которой содержатся данные об избирателях, к которым они выезжают для проведения досрочного голосования, либо список избирателей, а также необходимые письменные принадлежности (за исключением карандашей) для заполнения избирателем избирательных бюллетеней</w:t>
      </w:r>
    </w:p>
    <w:p>
      <w:r>
        <w:rPr>
          <w:b/>
        </w:rPr>
        <w:t xml:space="preserve">6. </w:t>
      </w:r>
      <w:r>
        <w:t>Избиратель, голосующий досрочно, расписывается в получении каждого выдаваемого ему избирательного бюллетеня в выписке из списка избирателей либо в списке избирателей. В указанных выписке либо списке члены участковой избирательной комиссии, проводящие досрочное голосование, делают отметку о том, что избиратель проголосовал досрочно, указывают дату и время голосования. Если избиратель расписывался в выписке из списка избирателей, то указанные отметки, а также серия и номер паспорта или заменяющего его документа после окончания проведения досрочного голосования вносятся в список избирателей. Указанная выписка из списка избирателей хранится вместе со списком избирателей</w:t>
      </w:r>
    </w:p>
    <w:p>
      <w:r>
        <w:rPr>
          <w:b/>
        </w:rPr>
        <w:t xml:space="preserve">7. </w:t>
      </w:r>
      <w:r>
        <w:t>Избиратель заполняет избирательный бюллетень и опускает его в переносной ящик для голосования в порядке, предусмотренном статьей 73 настоящего Федерального закона</w:t>
      </w:r>
    </w:p>
    <w:p>
      <w:r>
        <w:rPr>
          <w:b/>
        </w:rPr>
        <w:t xml:space="preserve">8. </w:t>
      </w:r>
      <w:r>
        <w:t>О проведении досрочного голосования составляется акт, в котором указываются день и время голосования, количество избирателей, получивших избирательные бюллетени для участия в досрочном голосовании, фамилии членов избирательной комиссии и других лиц, присутствовавших при голосовании. Указанный акт хранится вместе с переносным ящиком для голосования</w:t>
      </w:r>
    </w:p>
    <w:p>
      <w:r>
        <w:rPr>
          <w:b/>
        </w:rPr>
        <w:t xml:space="preserve">9. </w:t>
      </w:r>
      <w:r>
        <w:t>С момента окончания проведения досрочного голосования прорези для избирательных бюллетеней в переносных ящиках для голосования опечатываются председателем участковой избирательной комиссии. Хранение переносных ящиков для голосования обеспечивается секретарем участковой избирательной комиссии. Переносные ящики для голосования не вскрываются до начала подсчета голосов избирателей на избирательном участке. Переносные ящики для голосования с избирательными бюллетенями, опущенными досрочно проголосовавшими избирателями, запрещается использовать для проведения голосования в день голосования</w:t>
      </w:r>
    </w:p>
    <w:p>
      <w:r>
        <w:rPr>
          <w:b/>
        </w:rPr>
        <w:t xml:space="preserve">10. </w:t>
      </w:r>
      <w:r>
        <w:t>При проведении досрочного голосования вправе присутствовать лица, указанные в пункте 5 статьи 29 настоящего Федерального закона. При проведении досрочного голосования с использованием переносных ящиков для голосования участковая избирательная комиссия должна обеспечить не менее чем двум лицам из числа членов избирательной комиссии с правом совещательного голоса, наблюдателей, назначенных разными зарегистрированными кандидатами, избирательными объединениями, избирательными блоками, равные с выезжающими для проведения досрочного голосования членами участковой избирательной комиссии с правом решающего голоса возможности прибытия к месту проведения досрочного голосования</w:t>
      </w:r>
    </w:p>
    <w:p>
      <w:r>
        <w:rPr>
          <w:b/>
        </w:rPr>
        <w:t xml:space="preserve">11. </w:t>
      </w:r>
      <w:r>
        <w:t>Досрочное голосование проводится только в установленное решением соответствующей участковой избирательной комиссии время, которое должно быть доведено до сведения избирателей и лиц, указанных в пункте 5 статьи 29 настоящего Федерального закона, через средства массовой информации и (или) иным образом</w:t>
      </w:r>
    </w:p>
    <w:p>
      <w:r>
        <w:rPr>
          <w:b/>
        </w:rPr>
        <w:t xml:space="preserve">12. </w:t>
      </w:r>
      <w:r>
        <w:t>При проведении досрочного голосования избирательная комиссия обязана обеспечить тайну голосования, исключить возможность искажения волеизъявления избирателей, обеспечить сохранность избирательных бюллетеней и учет голосов избирателей при установлении итогов голосования и определении результатов выборов</w:t>
      </w:r>
    </w:p>
    <w:p>
      <w:r>
        <w:rPr>
          <w:b/>
        </w:rPr>
        <w:t>Статья 75. Порядок голосования в день голосования вне</w:t>
      </w:r>
    </w:p>
    <w:p>
      <w:r>
        <w:t>помещения для голосования 1. Участковая избирательная комиссия обязана обеспечить возможность участия в голосовании избирателям, которые имеют право быть внесенными или внесены в список избирателей на данном избирательном участке и не могут по уважительным причинам (по состоянию здоровья, инвалидности и другим причинам) самостоятельно прибыть в помещение для голосования. Участковая избирательная комиссия вправе признать причину вызова неуважительной и отказать в проведении голосования вне помещения для голосования.</w:t>
      </w:r>
    </w:p>
    <w:p>
      <w:r>
        <w:rPr>
          <w:b/>
        </w:rPr>
        <w:t xml:space="preserve">2. </w:t>
      </w:r>
      <w:r>
        <w:t>Голосование вне помещения для голосования, за исключением случаев, предусмотренных статьей 74 настоящего Федерального закона, проводится только в день голосования и только на основании письменного заявления или устного обращения (в том числе переданного при содействии других лиц) избирателя о предоставлении ему возможности проголосовать вне помещения для голосования. Заявление (обращение) может быть подано избирателем в любое время после формирования участковой избирательной комиссии, но не позже чем за четыре часа до истечения времени голосования в день голосования. Участковая избирательная комиссия регистрирует все поданные заявления (обращения) в специальном реестре</w:t>
      </w:r>
    </w:p>
    <w:p>
      <w:r>
        <w:rPr>
          <w:b/>
        </w:rPr>
        <w:t xml:space="preserve">3. </w:t>
      </w:r>
      <w:r>
        <w:t>При регистрации устного обращения избирателя в реестре, указанном в пункте 2 настоящей статьи, указываются время его поступления, фамилия, имя, отчество члена участковой избирательной комиссии, который принял обращение (телефонограмму, сообщение и тому подобное) и который заверяет эти данные своей подписью, а также фамилия, имя, отчество лица, передавшего обращение. По прибытии членов участковой избирательной комиссии к избирателю обращение избирателя подтверждается письменным заявлением, которое регистрируется с указанием времени вручения этого заявления</w:t>
      </w:r>
    </w:p>
    <w:p>
      <w:r>
        <w:rPr>
          <w:b/>
        </w:rPr>
        <w:t xml:space="preserve">4. </w:t>
      </w:r>
      <w:r>
        <w:t>В письменном заявлении избирателя о предоставлении ему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должны содержаться те же данные об избирателе, что и в списке избирателей</w:t>
      </w:r>
    </w:p>
    <w:p>
      <w:r>
        <w:rPr>
          <w:b/>
        </w:rPr>
        <w:t xml:space="preserve">5. </w:t>
      </w:r>
      <w:r>
        <w:t>Председатель участковой избирательной комиссии обязан объявить о том, что члены участковой избирательной комиссии будут проводить голосование вне помещения для голосования, не позднее чем за 30 минут до предстоящего выезда (выхода) для проведения такого голосования</w:t>
      </w:r>
    </w:p>
    <w:p>
      <w:r>
        <w:rPr>
          <w:b/>
        </w:rPr>
        <w:t xml:space="preserve">6. </w:t>
      </w:r>
      <w:r>
        <w:t>Участковая избирательная комиссия должна располагать необходимым количеством (но не более трех) переносных ящиков для голосования, предназначенных для проведения голосования, предусмотренного настоящей статьей, которое определяется решением соответствующей территориальной избирательной комиссии</w:t>
      </w:r>
    </w:p>
    <w:p>
      <w:r>
        <w:rPr>
          <w:b/>
        </w:rPr>
        <w:t xml:space="preserve">7. </w:t>
      </w:r>
      <w:r>
        <w:t>Члены участковой избирательной комиссии с правом решающего голоса, проводящие голосование вне помещения для голосования, получая избирательные бюллетени, расписываются в их получении в ведомости о выдаче избирательных бюллетеней для проведения голосования вне помещения для голосования.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заверенную выписку из реестра, указанного в пункте 2 настоящей статьи, содержащую данные об избирателях, предусмотренные пунктом 8 статьи 15 настоящего Федерального закона, по чьим заявлениям (обращениям) будет проводиться голосование вне помещения для голосования (при изготовлении выписки делается соответствующая отметка в реестре), поступившие письменные заявления избирателей о предоставлении возможности проголосовать вне помещения для голосования, а также необходимые письменные принадлежности (за исключением карандашей) для заполнения избирателем избирательных бюллетеней</w:t>
      </w:r>
    </w:p>
    <w:p>
      <w:r>
        <w:rPr>
          <w:b/>
        </w:rPr>
        <w:t xml:space="preserve">8. </w:t>
      </w:r>
      <w:r>
        <w:t>Голосование вне помещения для голосования осуществляется с соблюдением требований статьи 73 настоящего Федерального закона</w:t>
      </w:r>
    </w:p>
    <w:p>
      <w:r>
        <w:rPr>
          <w:b/>
        </w:rPr>
        <w:t xml:space="preserve">9. </w:t>
      </w:r>
      <w:r>
        <w:t>На письменном заявлении о предоставлении возможности проголосовать вне помещения для голосования избиратель указывает серию и номер своего паспорта или заменяющего его документа, адрес места жительства и удостоверяет получение каждого избирательного бюллетеня своей подписью. Члены участковой избирательной комиссии с правом решающего голоса своими подписями на письменном заявлении избирателя удостоверяют факт выдачи избирательных бюллетеней. На заявлении также делаются отметки о получении нового избирательного бюллетеня взамен испорченного</w:t>
      </w:r>
    </w:p>
    <w:p>
      <w:r>
        <w:rPr>
          <w:b/>
        </w:rPr>
        <w:t xml:space="preserve">10. </w:t>
      </w:r>
      <w:r>
        <w:t>Члены участковой избирательной комиссии с правом решающего голоса, проводящие голосование вне помещения для голосования, вправе выдать избирательные бюллетени только тем избирателям, заявления (обращения) которых зарегистрированы в реестре в соответствии с пунктом 2 настоящей статьи</w:t>
      </w:r>
    </w:p>
    <w:p>
      <w:r>
        <w:rPr>
          <w:b/>
        </w:rPr>
        <w:t xml:space="preserve">11. </w:t>
      </w:r>
      <w:r>
        <w:t>Серия и номер паспорта или заменяющего его документа избирателя, проголосовавшего вне помещения для голосования, вносятся в список избирателей членами участковой избирательной комиссии с правом решающего голоса, проводившими голосование вне помещения для голосования. Одновременно в соответствующей графе (графах) списка избирателей делается отметка: "Голосовал вне помещения для голосования"</w:t>
      </w:r>
    </w:p>
    <w:p>
      <w:r>
        <w:rPr>
          <w:b/>
        </w:rPr>
        <w:t xml:space="preserve">12. </w:t>
      </w:r>
      <w:r>
        <w:t>При проведении голосования вне помещения для голосования вправе присутствовать члены избирательной комиссии с правом совещательного голоса, наблюдатели. При этом участковая избирательная комиссия должна обеспечить не менее чем двум лицам из числа членов избирательной комиссии с правом совещательного голоса, наблюдателей, назначенных разными кандидатами, избирательными объединениями, избирательными блоками, равные с проводящими голосование вне помещения для голосования членами участковой избирательной комиссии с правом решающего голоса возможности прибытия к месту проведения голосования. Организация голосования вне помещения для голосования должна исключать возможность нарушения избирательных прав граждан, а равно искажения волеизъявления избирателей</w:t>
      </w:r>
    </w:p>
    <w:p>
      <w:r>
        <w:rPr>
          <w:b/>
        </w:rPr>
        <w:t xml:space="preserve">13. </w:t>
      </w:r>
      <w:r>
        <w:t>В случае, если избиратель, от которого поступило заявление (обращение) о предоставлении возможности проголосовать вне помещения для голосования, прибыл в помещение участковой избирательной комиссии для голосования после того, как к нему были направлены члены участковой избирательной комиссии с правом решающего голоса для проведения голосования вне помещения для голосования, соответствующий член участковой избирательной комиссии не вправе выдать ему в помещении комиссии избирательный бюллетень, пока не возвратятся члены участковой избирательной комиссии, организующие голосование вне помещения для голосования по заявлению (обращению) этого избирателя, и не будет установлено, что указанный избиратель не проголосовал вне помещения для голосования</w:t>
      </w:r>
    </w:p>
    <w:p>
      <w:r>
        <w:rPr>
          <w:b/>
        </w:rPr>
        <w:t xml:space="preserve">14. </w:t>
      </w:r>
      <w:r>
        <w:t>По окончании проведения голосования вне помещения для голосования с использованием переносного ящика для голосования участковой избирательной комиссией составляется акт, в котором указывается число избирательных бюллетеней, выданных членам участковой избирательной комиссии, проводившим голосование вне помещения для голосования с данным переносным ящиком для голосования, число письменных заявлений избирателей о предоставлении возможности проголосовать вне помещения для голосования, число выданных избирателям и возвращенных (неиспользованных, испорченных избирателями) избирательных бюллетеней, а также сведения о членах участковой избирательной комиссии с правом решающего голоса, проводивших голосование вне помещения для голосования, о членах участковой избирательной комиссии с правом совещательного голоса и о наблюдателях, присутствовавших при проведении голосования вне помещения для голосования</w:t>
      </w:r>
    </w:p>
    <w:p>
      <w:r>
        <w:rPr>
          <w:b/>
        </w:rPr>
        <w:t>Статья 76. Протоколы участковой избирательной комиссии об</w:t>
      </w:r>
    </w:p>
    <w:p>
      <w:r>
        <w:t>итогах голосования 1. Участковая избирательная комиссия составляет два протокола об итогах голосования на соответствующем избирательном участке: протокол N 1 об итогах голосования по одномандатному избирательному округу и протокол N 2 об итогах голосования по федеральному избирательному округу.</w:t>
      </w:r>
    </w:p>
    <w:p>
      <w:r>
        <w:rPr>
          <w:b/>
        </w:rPr>
        <w:t xml:space="preserve">2. </w:t>
      </w:r>
      <w:r>
        <w:t>Протокол участковой избирательной комиссии об итогах голосования, как правило, составляется на одном листе. Если протокол составлен более чем на одном листе, каждый лист должен быть пронумерован и подписан всеми присутствующими членами участковой избирательной комиссии с правом решающего голоса с проставлением печати участковой избирательной комиссии. Каждый из указанных в пункте 1 настоящей статьи протоколов должен содержать:</w:t>
      </w:r>
    </w:p>
    <w:p>
      <w:r>
        <w:rPr>
          <w:b/>
        </w:rPr>
        <w:t xml:space="preserve">3. </w:t>
      </w:r>
      <w:r>
        <w:t>В строку 18 и последующие строки протокола N 1 об итогах голосования по одномандатному избирательному округу дополнительно вносятся: в алфавитном порядке фамилии, имена и отчества, а при их совпадении - иные данные о внесенных в избирательный бюллетень зарегистрированных кандидатах и число голосов избирателей, поданных за каждого зарегистрированного кандидата; число голосов избирателей, поданных против всех кандидатов</w:t>
      </w:r>
    </w:p>
    <w:p>
      <w:r>
        <w:rPr>
          <w:b/>
        </w:rPr>
        <w:t xml:space="preserve">4. </w:t>
      </w:r>
      <w:r>
        <w:t>В строку 18 и последующие строки протокола N 2 об итогах голосования по федеральному избирательному округу дополнительно вносятся: наименования избирательных объединений, избирательных блоков, выдвинувших федеральные списки кандидатов, в порядке их размещения в избирательном бюллетене и число голосов избирателей, поданных за каждый федеральный список кандидатов; число голосов избирателей, поданных против всех федеральных списков кандидатов</w:t>
      </w:r>
    </w:p>
    <w:p>
      <w:r>
        <w:rPr>
          <w:b/>
        </w:rPr>
        <w:t xml:space="preserve">5. </w:t>
      </w:r>
      <w:r>
        <w:t>Числа, указанные в пунктах 2-4 настоящей статьи, заносятся в протоколы об итогах голосования цифрами и прописью</w:t>
      </w:r>
    </w:p>
    <w:p>
      <w:r>
        <w:rPr>
          <w:b/>
        </w:rPr>
        <w:t xml:space="preserve">2. </w:t>
      </w:r>
      <w:r>
        <w:t>номер экземпляра</w:t>
      </w:r>
    </w:p>
    <w:p>
      <w:r>
        <w:rPr>
          <w:b/>
        </w:rPr>
        <w:t xml:space="preserve">2. </w:t>
      </w:r>
      <w:r>
        <w:t>название выборов, дату голосования, наименование и номер избирательного округа</w:t>
      </w:r>
    </w:p>
    <w:p>
      <w:r>
        <w:rPr>
          <w:b/>
        </w:rPr>
        <w:t xml:space="preserve">2. </w:t>
      </w:r>
      <w:r>
        <w:t>слово "Протокол"</w:t>
      </w:r>
    </w:p>
    <w:p>
      <w:r>
        <w:rPr>
          <w:b/>
        </w:rPr>
        <w:t xml:space="preserve">2. </w:t>
      </w:r>
      <w:r>
        <w:t>наименование избирательной комиссии с указанием номера избирательного участка</w:t>
      </w:r>
    </w:p>
    <w:p>
      <w:r>
        <w:rPr>
          <w:b/>
        </w:rPr>
        <w:t xml:space="preserve">2. </w:t>
      </w:r>
      <w:r>
        <w:t>строки протокола: строка 1. Число избирателей, включенных в список избирателей на момент окончания голосования и обладающих активным избирательным правом в соответствующем избирательном округе; строка 2. Число избирательных бюллетеней, полученных участковой избирательной комиссией; строка 3. Число избирательных бюллетеней, выданных досрочно проголосовавшим избирателям; строка 4. Число погашенных избирательных бюллетеней; строка 5. Число избирательных бюллетеней, выданных избирателям на избирательном участке в день голосования; строка 6. Число избирательных бюллетеней, выданных избирателям, проголосовавшим вне помещения для голосования; строка 7. Число избирательных бюллетеней, содержащихся в переносных ящиках для голосования; строка 8. Число избирательных бюллетеней, содержащихся в стационарных ящиках для голосования; строка 9. Число действительных избирательных бюллетеней; строка 10. Общее число недействительных избирательных бюллетеней; строка 11. Число избирательных бюллетеней, признанных недействительными на основании пункта 14 статьи 77 настоящего Федерального закона (если число избирательных бюллетеней по соответствующему избирательному округу, обнаруженных в переносном ящике для голосования, превышает число заявлений избирателей, содержащих отметку о получении избирательных бюллетеней, либо число соответствующих отметок в списке избирателей о том, что избиратель проголосовал досрочно); строка 12. Число недействительных избирательных бюллетеней, не содержащих отметок ни по одной из позиций; строка 13. Число открепительных удостоверений, полученных участковой избирательной комиссией; строка 14. Число открепительных удостоверений, выданных участковой избирательной комиссией избирателям на избирательном участке до дня голосования; строка 15. Число избирателей, проголосовавших по открепительным удостоверениям на избирательном участке; строка 16. Число погашенных неиспользованных открепительных удостоверений; строка 17. Число открепительных удостоверений, погашенных в соответствии с пунктом 6 статьи 73 настоящего Федерального закона</w:t>
      </w:r>
    </w:p>
    <w:p>
      <w:r>
        <w:rPr>
          <w:b/>
        </w:rPr>
        <w:t xml:space="preserve">2. </w:t>
      </w:r>
      <w:r>
        <w:t>перечень жалоб (заявлений), актов и иных документов, прилагаемых к протоколу</w:t>
      </w:r>
    </w:p>
    <w:p>
      <w:r>
        <w:rPr>
          <w:b/>
        </w:rPr>
        <w:t xml:space="preserve">2. </w:t>
      </w:r>
      <w:r>
        <w:t>фамилии и инициалы председателя, заместителя председателя, секретаря и других членов избирательной комиссии и их подписи</w:t>
      </w:r>
    </w:p>
    <w:p>
      <w:r>
        <w:rPr>
          <w:b/>
        </w:rPr>
        <w:t xml:space="preserve">2. </w:t>
      </w:r>
      <w:r>
        <w:t>дата и время (часы и минуты) подписания протокола (если протокол составлен более чем на одном листе, - на каждом листе протокола)</w:t>
      </w:r>
    </w:p>
    <w:p>
      <w:r>
        <w:rPr>
          <w:b/>
        </w:rPr>
        <w:t xml:space="preserve">2. </w:t>
      </w:r>
      <w:r>
        <w:t>печать избирательной комиссии (если протокол составлен более чем на одном листе, - на каждом листе протокола)</w:t>
      </w:r>
    </w:p>
    <w:p>
      <w:r>
        <w:rPr>
          <w:b/>
        </w:rPr>
        <w:t>Статья 77. Порядок подсчета голосов избирателей и составления</w:t>
      </w:r>
    </w:p>
    <w:p>
      <w:r>
        <w:t>протоколов об итогах голосования участковыми избирательными комиссиями 1. Подсчет голосов избирателей осуществляется открыто и гласно непосредственно членами участковой избирательной комиссии с правом решающего голоса. Лицам, указанным в пункте 5 статьи 29 настоящего Федерального закона, должна быть предоставлена возможность присутствовать при подсчете голосов избирателей и наблюдать за подсчетом.</w:t>
      </w:r>
    </w:p>
    <w:p>
      <w:r>
        <w:rPr>
          <w:b/>
        </w:rPr>
        <w:t xml:space="preserve">2. </w:t>
      </w:r>
      <w:r>
        <w:t>По истечении времени голосования председатель участковой избирательной комиссии объявляет, что получить избирательные бюллетени и проголосовать могут только избиратели, уже находящиеся в помещении для голосования. Подсчет голосов избирателей начинается сразу после окончания голосования и проводится без перерыва до установления итогов голосования, которые должны быть доведены до сведения всех членов участковой избирательной комиссии и лиц, присутствующих в соответствии с настоящим Федеральным законом при подсчете голосов</w:t>
      </w:r>
    </w:p>
    <w:p>
      <w:r>
        <w:rPr>
          <w:b/>
        </w:rPr>
        <w:t xml:space="preserve">3. </w:t>
      </w:r>
      <w:r>
        <w:t>После окончания голосования члены участковой избирательной комиссии с правом решающего голоса в присутствии лиц, указанных в пункте 5 статьи 29 настоящего Федерального закона, подсчитывают и погашают, отрезая левый нижний угол, неиспользованные избирательные бюллетени (при этом не допускается повреждение квадратов, размещенных на бюллетене справа от сведений о зарегистрированных кандидатах, наименований избирательных объединений, избирательных блоков и от строк "Против всех кандидатов", "Против всех федеральных списков кандидатов"), а затем оглашают и заносят в строки 4 протоколов об итогах голосования и их увеличенных форм число погашенных избирательных бюллетеней, которое определяется как сумма числа неиспользованных избирательных бюллетеней и числа избирательных бюллетеней, испорченных избирателями при проведении голосования. После этого члены участковой избирательной комиссии оглашают число неиспользованных открепительных удостоверений и заносят его в строки 16 протоколов об итогах голосования и их увеличенных форм. Открепительные удостоверения, погашенные в соответствии с пунктом 6 статьи 73 настоящего Федерального закона, подсчитываются, их число оглашается и заносится в строки 17 протоколов об итогах голосования и их увеличенных форм. С погашенными избирательными бюллетенями и открепительными удостоверениями вправе визуально ознакомиться члены избирательной комиссии с правом совещательного голоса, наблюдатели, иностранные (международные) наблюдатели под контролем членов участковой избирательной комиссии с правом решающего голоса</w:t>
      </w:r>
    </w:p>
    <w:p>
      <w:r>
        <w:rPr>
          <w:b/>
        </w:rPr>
        <w:t xml:space="preserve">4. </w:t>
      </w:r>
      <w:r>
        <w:t>Перед непосредственным подсчетом голосов избирателей члены участковой избирательной комиссии с правом решающего голоса вносят на каждую страницу списка избирателей следующие суммарные данные по этой странице отдельно по федеральному и одномандатному избирательным округам:</w:t>
      </w:r>
    </w:p>
    <w:p>
      <w:r>
        <w:rPr>
          <w:b/>
        </w:rPr>
        <w:t xml:space="preserve">5. </w:t>
      </w:r>
      <w:r>
        <w:t>После внесения указанных в пункте 4 настоящей статьи данных каждая страница списка избирателей подписывается членом участковой избирательной комиссии с правом решающего голоса, который проставляет эти данные и затем их суммирует, оглашает и сообщает председателю, заместителю председателя или секретарю участковой избирательной комиссии и лицам, присутствующим при подсчете голосов. В последний лист списка избирателей председатель, заместитель председателя или секретарь участковой избирательной комиссии вносит итоговые данные, определяемые как сумма данных, установленных в соответствии с пунктом 4 настоящей статьи, заверяет их подписью и печатью участковой избирательной комиссии. После этого со списком избирателей вправе ознакомиться лица, указанные в пункте 5 статьи 29 настоящего Федерального закона</w:t>
      </w:r>
    </w:p>
    <w:p>
      <w:r>
        <w:rPr>
          <w:b/>
        </w:rPr>
        <w:t xml:space="preserve">6. </w:t>
      </w:r>
      <w:r>
        <w:t>Председатель, заместитель председателя или секретарь участковой избирательной комиссии уточняет, оглашает и заносит в строки 1 и 2 протоколов об итогах голосования и их увеличенных форм:</w:t>
      </w:r>
    </w:p>
    <w:p>
      <w:r>
        <w:rPr>
          <w:b/>
        </w:rPr>
        <w:t xml:space="preserve">7. </w:t>
      </w:r>
      <w:r>
        <w:t>Оглашаются и заносятся в строки 13, 14 и 15 протоколов об итогах голосования и их увеличенных форм следующие данные:</w:t>
      </w:r>
    </w:p>
    <w:p>
      <w:r>
        <w:rPr>
          <w:b/>
        </w:rPr>
        <w:t xml:space="preserve">8. </w:t>
      </w:r>
      <w:r>
        <w:t>Затем в строки 5, 6 и 3 протоколов об итогах голосования и их увеличенных форм заносятся следующие данные:</w:t>
      </w:r>
    </w:p>
    <w:p>
      <w:r>
        <w:rPr>
          <w:b/>
        </w:rPr>
        <w:t xml:space="preserve">9. </w:t>
      </w:r>
      <w:r>
        <w:t>После этого председателем или секретарем участковой избирательной комиссии обеспечивается хранение списка избирателей, исключающее доступ к нему лиц, участвующих в подсчете голосов. Дальнейшая работа со списком избирателей не может проводиться до проверки контрольных соотношений данных, внесенных в протоколы об итогах голосования, в соответствии с пунктом 22 настоящей статьи</w:t>
      </w:r>
    </w:p>
    <w:p>
      <w:r>
        <w:rPr>
          <w:b/>
        </w:rPr>
        <w:t xml:space="preserve">10. </w:t>
      </w:r>
      <w:r>
        <w:t>Непосредственный подсчет голосов избирателей осуществляется по находящимся в ящиках для голосования избирательным бюллетеням членами участковой избирательной комиссии с правом решающего голоса</w:t>
      </w:r>
    </w:p>
    <w:p>
      <w:r>
        <w:rPr>
          <w:b/>
        </w:rPr>
        <w:t xml:space="preserve">11. </w:t>
      </w:r>
      <w:r>
        <w:t>При непосредственном подсчете голосов избирателей вправе присутствовать члены участковой избирательной комиссии с правом совещательного голоса, а также лица, указанные в пункте 5 статьи 29 настоящего Федерального закона</w:t>
      </w:r>
    </w:p>
    <w:p>
      <w:r>
        <w:rPr>
          <w:b/>
        </w:rPr>
        <w:t xml:space="preserve">12. </w:t>
      </w:r>
      <w:r>
        <w:t>Непосредственный подсчет голосов избирателей производится в помещении для голосования на местах, оборудованных таким образом, чтобы к ним был обеспечен доступ членов участковой избирательной комиссии как с правом решающего, так и с правом совещательного голоса. Членам участковой избирательной комиссии, за исключением председателя (заместителя председателя) и секретаря участковой избирательной комиссии, запрещается при подсчете голосов пользоваться письменными принадлежностями. При этом все присутствующие должны иметь возможность наблюдать за действиями членов участковой избирательной комиссии</w:t>
      </w:r>
    </w:p>
    <w:p>
      <w:r>
        <w:rPr>
          <w:b/>
        </w:rPr>
        <w:t xml:space="preserve">13. </w:t>
      </w:r>
      <w:r>
        <w:t>При непосредственном подсчете голосов участковая избирательная комиссия отделяет избирательные бюллетени неустановленной формы, то есть не изготовленные официально либо не заверенные избирательной комиссией. Указанные избирательные бюллетени при непосредственном подсчете голосов не учитываются</w:t>
      </w:r>
    </w:p>
    <w:p>
      <w:r>
        <w:rPr>
          <w:b/>
        </w:rPr>
        <w:t xml:space="preserve">14. </w:t>
      </w:r>
      <w:r>
        <w:t>В первую очередь производится подсчет избирательных бюллетеней, находившихся в переносных ящиках для голосования: сначала - с избирательными бюллетенями, оставленными досрочно проголосовавшими избирателями, затем - с избирательными бюллетенями, оставленными избирателями, проголосовавшими вне помещения для голосования в день голосования. Вскрытию каждого переносного ящика для голосования предшествуют объявление числа избирателей, проголосовавших с использованием данного переносного ящика для голосования, проверка неповрежденности печатей (пломб) на нем, в чем председатель участковой избирательной комиссии предлагает удостовериться членам комиссии и иным присутствующим при подсчете голосов лицам. Подсчет ведется таким образом, чтобы не нарушалась тайна голосования, при этом отделяются избирательные бюллетени неустановленной формы. Число извлеченных бюллетеней установленной формы оглашается и заносится в строки 7 протоколов об итогах голосования и их увеличенных форм. Если число обнаруженных в соответствующем переносном ящике для голосования избирательных бюллетеней установленной формы по федеральному избирательному округу или по одномандатному избирательному округу превышает число отметок в списке избирателей о том, что избиратель проголосовал досрочно, либо число заявлений избирателей, содержащих отметку о получении бюллетеня по соответствующему избирательному округу, все бюллетени по соответствующему избирательному округу, находившиеся в данном переносном ящике для голосования, решением участковой избирательной комиссии признаются недействительными, о чем составляется отдельный акт, который прилагается к соответствующему протоколу об итогах голосования и в котором указываются фамилии и инициалы членов участковой избирательной комиссии, проводивших досрочное голосование либо голосование вне помещения для голосования с использованием данного переносного ящика для голосования. Число признанных в этом случае недействительными бюллетеней вносится в строку 11 соответствующего протокола об итогах голосования по соответствующему избирательному округу и его увеличенной формы и не учитывается при непосредственном подсчете голосов. Эти избирательные бюллетени упаковываются отдельно и опечатываются</w:t>
      </w:r>
    </w:p>
    <w:p>
      <w:r>
        <w:rPr>
          <w:b/>
        </w:rPr>
        <w:t xml:space="preserve">15. </w:t>
      </w:r>
      <w:r>
        <w:t>Стационарные ящики для голосования вскрываются после проверки неповрежденности печатей (пломб) на них</w:t>
      </w:r>
    </w:p>
    <w:p>
      <w:r>
        <w:rPr>
          <w:b/>
        </w:rPr>
        <w:t xml:space="preserve">16. </w:t>
      </w:r>
      <w:r>
        <w:t>Члены участковой избирательной комиссии с правом решающего голоса сортируют, раскладывая в отдельные пачки, избирательные бюллетени, извлеченные из переносных и стационарных ящиков для голосования, по голосам, поданным за каждого из зарегистрированных кандидатов, за каждый федеральный список кандидатов, против всех кандидатов, против всех федеральных списков кандидатов, одновременно отделяя бюллетени неустановленной формы и недействительные избирательные бюллетени по одномандатному и по федеральному избирательным округам. При сортировке избирательных бюллетеней члены участковой избирательной комиссии с правом решающего голоса оглашают содержащиеся в избирательном бюллетене отметки избирателя и представляют бюллетени для визуального контроля всем присутствующим. Одновременное оглашение содержания двух и более избирательных бюллетеней не допускается</w:t>
      </w:r>
    </w:p>
    <w:p>
      <w:r>
        <w:rPr>
          <w:b/>
        </w:rPr>
        <w:t xml:space="preserve">17. </w:t>
      </w:r>
      <w:r>
        <w:t>После сортировки избирательных бюллетеней производится подсчет голосов избирателей по избирательным бюллетеням установленной формы. Не менее чем два члена участковой избирательной комиссии с правом решающего голоса подсчитывают избирательные бюллетени отдельно по голосам, поданным за каждого из зарегистрированных кандидатов, за каждый федеральный список кандидатов, и по голосам, поданным против всех кандидатов, против всех федеральных списков кандидатов. Полученные данные после оглашения заносятся в строки 18 и последующие строки протоколов об итогах голосования, а также их увеличенных форм</w:t>
      </w:r>
    </w:p>
    <w:p>
      <w:r>
        <w:rPr>
          <w:b/>
        </w:rPr>
        <w:t xml:space="preserve">18. </w:t>
      </w:r>
      <w:r>
        <w:t>Недействительные избирательные бюллетени подсчитываются и суммируются отдельно. Общее число недействительных избирательных бюллетеней, включая избирательные бюллетени, признанные недействительными на основании пункта 14 настоящей статьи, оглашается и заносится в строки 10 протоколов об итогах голосования и их увеличенных форм, при этом в строки 12 протоколов и их увеличенных форм вносится число недействительных избирательных бюллетеней, не содержащих отметок ни по одной из позиций. Недействительными считаются избирательные бюллетени, по которым невозможно установить волеизъявление избирателя, в частности, такие, в которых знак (знаки) проставлен (проставлены) более чем в одном квадрате либо не проставлен ни в одном из них. В случае возникновения сомнений при признании бюллетеня недействительным участковая избирательная комиссия решает вопрос голосованием, при этом на оборотной стороне бюллетеня указываются причины признания его недействительным. Эта запись подтверждается подписями не менее трех членов комиссии с правом решающего голоса и заверяется печатью комиссии</w:t>
      </w:r>
    </w:p>
    <w:p>
      <w:r>
        <w:rPr>
          <w:b/>
        </w:rPr>
        <w:t xml:space="preserve">19. </w:t>
      </w:r>
      <w:r>
        <w:t>Затем члены участковой избирательной комиссии с правом решающего голоса суммируют данные строк 18 и последующих строк протоколов об итогах голосования, оглашают число действительных избирательных бюллетеней и заносят его в строки 9 протоколов об итогах голосования и их увеличенных форм</w:t>
      </w:r>
    </w:p>
    <w:p>
      <w:r>
        <w:rPr>
          <w:b/>
        </w:rPr>
        <w:t xml:space="preserve">20. </w:t>
      </w:r>
      <w:r>
        <w:t>Члены участковой избирательной комиссии с правом решающего голоса определяют число бюллетеней установленной формы по федеральному и по одномандатному избирательным округам, находившихся в стационарных ящиках для голосования, оглашают его и заносят в строки 8 протоколов об итогах голосования и их увеличенных форм</w:t>
      </w:r>
    </w:p>
    <w:p>
      <w:r>
        <w:rPr>
          <w:b/>
        </w:rPr>
        <w:t xml:space="preserve">21. </w:t>
      </w:r>
      <w:r>
        <w:t>С рассортированными избирательными бюллетенями вправе визуально ознакомиться члены избирательной комиссии с правом совещательного голоса, наблюдатели, иностранные (международные) наблюдатели под контролем членов участковой избирательной комиссии с правом решающего голоса</w:t>
      </w:r>
    </w:p>
    <w:p>
      <w:r>
        <w:rPr>
          <w:b/>
        </w:rPr>
        <w:t xml:space="preserve">22. </w:t>
      </w:r>
      <w:r>
        <w:t>После подсчета избирательных бюллетеней производится проверка контрольных соотношений данных, внесенных в протоколы об итогах голосования (приложение N 5). В случае, если контрольные соотношения не совпали, участковая избирательная комиссия принимает решение о дополнительном подсчете по всем или по отдельным строкам протоколов об итогах голосования, включая дополнительный подсчет избирательных бюллетеней. В случае,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w:t>
      </w:r>
    </w:p>
    <w:p>
      <w:r>
        <w:rPr>
          <w:b/>
        </w:rPr>
        <w:t xml:space="preserve">23. </w:t>
      </w:r>
      <w:r>
        <w:t>После завершения подсчета избирательные бюллетени упаковываются в отдельные пачки по зарегистрированным кандидатам, по федеральным спискам кандидатов, за которые поданы голоса в соответствующих бюллетенях. В отдельные пачки упаковываются бюллетени, поданные против всех кандидатов и против всех федеральных списков кандидатов, а также недействительные и погашенные избирательные бюллетени по федеральному и по одномандатному избирательным округам. На каждой пачке указываются число содержащихся в ней избирательных бюллетеней, фамилия зарегистрированного кандидата, наименование избирательного объединения, избирательного блока, отмеченные в соответствующих бюллетенях, либо ставится отметка: "Недействительные бюллетени по федеральному избирательному округу", "Недействительные бюллетени по одномандатному избирательному округу", "Против всех кандидатов" или "Против всех федеральных списков кандидатов". Сложенные таким образом избирательные бюллетени упаковываются в мешки или коробки, на которых указываются номер избирательного участка, номер (наименование) избирательного округа, число избирательных бюллетеней.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участковой избирательной комиссии как с правом решающего, так и с правом совещательного голоса</w:t>
      </w:r>
    </w:p>
    <w:p>
      <w:r>
        <w:rPr>
          <w:b/>
        </w:rPr>
        <w:t xml:space="preserve">24. </w:t>
      </w:r>
      <w:r>
        <w:t>Протоколы об итогах голосования составляются в трех экземплярах и подписываются всеми присутствующими членами участковой избирательной комиссии с правом решающего голоса</w:t>
      </w:r>
    </w:p>
    <w:p>
      <w:r>
        <w:rPr>
          <w:b/>
        </w:rPr>
        <w:t xml:space="preserve">25. </w:t>
      </w:r>
      <w:r>
        <w:t>Если во время заполнения протоколов об итогах голосования некоторые члены участковой избирательной комиссии с правом решающего голоса отсутствуют, в протоколах делается об этом запись с указанием причины их отсутствия. Протоколы являются действительными, если они подписаны большинством от установленного числа членов участковой избирательной комиссии с правом решающего голоса</w:t>
      </w:r>
    </w:p>
    <w:p>
      <w:r>
        <w:rPr>
          <w:b/>
        </w:rPr>
        <w:t xml:space="preserve">26. </w:t>
      </w:r>
      <w:r>
        <w:t>Не допускаются заполнение протоколов об итогах голосования карандашом и внесение в них каких-либо изменений. При подписании протоколов члены участковой избирательной комиссии с правом решающего голоса, не согласные с содержанием протоколов, вправе приложить к протоколам особое мнение, о чем в протоколах делаются соответствующие записи</w:t>
      </w:r>
    </w:p>
    <w:p>
      <w:r>
        <w:rPr>
          <w:b/>
        </w:rPr>
        <w:t xml:space="preserve">27. </w:t>
      </w:r>
      <w:r>
        <w:t>По требованию члена участковой избирательной комиссии, лиц, указанных в пункте 5 статьи 29 настоящего Федерального закона, участковая избирательная комиссия немедленно после подписания протоколов об итогах голосования обязана выдать или предоставить возможность изготовить указанным лицам копии протоколов об итогах голосования, а также заверить их</w:t>
      </w:r>
    </w:p>
    <w:p>
      <w:r>
        <w:rPr>
          <w:b/>
        </w:rPr>
        <w:t xml:space="preserve">28. </w:t>
      </w:r>
      <w:r>
        <w:t>Первые экземпляры протоколов участковой избирательной комиссии об итогах голосования после подписания их всеми присутствующими членами участковой избирательной комиссии с правом решающего голоса и после выдачи либо заверения копий протоколов об итогах голосования всем присутствующим при подсчете голосов и потребовавшим выдать либо заверить указанные копии лицам из числа лиц, указанных в пункте 5 статьи 29 настоящего Федерального закона, незамедлительно направляются в соответствующую территориальную избирательную комиссию и возврату в участковую избирательную комиссию не подлежат. К первым экземплярам протоколов приобщаются особые мнения членов участковой избирательной комиссии с правом решающего голоса, поступившие в избирательную комиссию жалобы (заявления) на нарушения настоящего Федерального закона, а также принятые по указанным жалобам (заявлениям) решения участковой избирательной комиссии и составленные комиссией акты и реестры. Заверенные копии указанных документов и решений участковой избирательной комиссии приобщаются ко вторым экземплярам протоколов</w:t>
      </w:r>
    </w:p>
    <w:p>
      <w:r>
        <w:rPr>
          <w:b/>
        </w:rPr>
        <w:t xml:space="preserve">29. </w:t>
      </w:r>
      <w:r>
        <w:t>Вторые экземпляры протоколов вместе с предусмотренной настоящим Федеральным законом избирательной документацией, включая опечатанные избирательные бюллетени и списки членов участковой избирательной комиссии с правом совещательного голоса, лиц, указанных в пункте 5 статьи 29 настоящего Федерального закона, присутствовавших при установлении итогов голосования и составлении протоколов, а также печать участковой избирательной комиссии хранятся у секретаря участковой избирательной комиссии в опечатанном виде в охраняемом помещении до окончания работы комиссии. Избирательные документы, включая избирательные бюллетени, передаются в соответствующие территориальные избирательные комиссии не позднее чем через пять дней после официального опубликования общих результатов выборов</w:t>
      </w:r>
    </w:p>
    <w:p>
      <w:r>
        <w:rPr>
          <w:b/>
        </w:rPr>
        <w:t xml:space="preserve">30. </w:t>
      </w:r>
      <w:r>
        <w:t>Третьи экземпляры протоколов (их копии) предоставляются для ознакомления лицам, указанным в пункте 5 статьи 29 настоящего Федерального закона, а затем вывешиваются для всеобщего ознакомления в месте, установленном участковой избирательной комиссией</w:t>
      </w:r>
    </w:p>
    <w:p>
      <w:r>
        <w:rPr>
          <w:b/>
        </w:rPr>
        <w:t xml:space="preserve">31. </w:t>
      </w:r>
      <w:r>
        <w:t>При наличии необходимого оборудования в соответствии с решением избирательной комиссии субъекта Российской Федерации и по согласованию с Центральной избирательной комиссией Российской Федерации вопроса об использовании технических средств подсчета голосов (в том числе сканера избирательных бюллетеней) окружные избирательные комиссии определяют избирательные участки, где будут применяться указанные технические средства. Итоги голосования, полученные с помощью указанных технических средств, являются предварительной, не имеющей юридической силы информацией</w:t>
      </w:r>
    </w:p>
    <w:p>
      <w:r>
        <w:rPr>
          <w:b/>
        </w:rPr>
        <w:t xml:space="preserve">32. </w:t>
      </w:r>
      <w:r>
        <w:t>При использовании технических средств подсчета голосов запрещается разглашение данных подсчета голосов до окончания голосования на избирательном участке, за исключением сведений об общем числе проголосовавших избирателей</w:t>
      </w:r>
    </w:p>
    <w:p>
      <w:r>
        <w:rPr>
          <w:b/>
        </w:rPr>
        <w:t xml:space="preserve">33. </w:t>
      </w:r>
      <w:r>
        <w:t>При наличии соответствующего оборудования данные протокола об итогах голосования сразу после подписания протокола членами участковой избирательной комиссии, сформированной на избирательном участке, образованном на судне, находящемся в плавании, на полярной станции, в отдаленной или труднодоступной местности либо за пределами территории Российской Федерации, передаются по техническим каналам связи в вышестоящую избирательную комиссию с обязательным последующим представлением первых экземпляров протоколов об итогах голосования и всей избирательной документации, включая избирательные бюллетени, в вышестоящую избирательную комиссию при первой возможности непосредственно, либо через дипломатические представительства и консульские учреждения Российской Федерации, либо иным способом, обеспечивающим сохранность избирательной документации и доставку ее по назначению</w:t>
      </w:r>
    </w:p>
    <w:p>
      <w:r>
        <w:rPr>
          <w:b/>
        </w:rPr>
        <w:t xml:space="preserve">34. </w:t>
      </w:r>
      <w:r>
        <w:t>Порядок использования технической системы передачи информации о выборах, порядок и сроки передачи, обработки и использования указанной информации, в том числе переданных по техническим каналам связи данных протоколов об итогах голосования, утверждаются Центральной избирательной комиссией Российской Федерации</w:t>
      </w:r>
    </w:p>
    <w:p>
      <w:r>
        <w:rPr>
          <w:b/>
        </w:rPr>
        <w:t xml:space="preserve">35. </w:t>
      </w:r>
      <w:r>
        <w:t>В случае, если после подписания протокола об итогах голосования и направления его первого экземпляра в территориальную избирательную комиссию участковая избирательная комиссия, составившая протокол, выявила в нем неточность (описку, опечатку либо ошибку в сложении данных), она обязана на своем заседании рассмотреть вопрос о внесении уточнений в протокол. Участковая избирательная комиссия, информируя о проведении указанного заседания в соответствии с пунктом 2 статьи 29 настоящего Федерального закона, обязана указать, что на нем будет рассматриваться данный вопрос. О принятом решении участковая избирательная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об итогах голосования, а также представителей средств массовой информации. В этом случае участковая избирательная комиссия составляет протокол об итогах голосования, на котором делается отметка: "Повторный". Указанный протокол незамедлительно направляется в территориальную избирательную комиссию</w:t>
      </w:r>
    </w:p>
    <w:p>
      <w:r>
        <w:rPr>
          <w:b/>
        </w:rPr>
        <w:t xml:space="preserve">4. </w:t>
      </w:r>
      <w:r>
        <w:t>число избирателей, включенных в список (без учета избирателей, которым выданы открепительные удостоверения в территориальной и участковой избирательных комиссиях). При установлении числа избирателей, включенных в список по одномандатному избирательному округу, не учитываются избиратели, включенные в список избирателей на основании открепительных удостоверений, если они получили избирательные бюллетени только по федеральному избирательному округу</w:t>
      </w:r>
    </w:p>
    <w:p>
      <w:r>
        <w:rPr>
          <w:b/>
        </w:rPr>
        <w:t xml:space="preserve">4. </w:t>
      </w:r>
      <w:r>
        <w:t>число избирательных бюллетеней, выданных избирателям на избирательном участке в день голосования (устанавливается по числу подписей избирателей в списке избирателей)</w:t>
      </w:r>
    </w:p>
    <w:p>
      <w:r>
        <w:rPr>
          <w:b/>
        </w:rPr>
        <w:t xml:space="preserve">4. </w:t>
      </w:r>
      <w:r>
        <w:t>число избирательных бюллетеней, выданных избирателям, проголосовавшим вне помещения для голосования (устанавливается по числу соответствующих отметок в списке избирателей)</w:t>
      </w:r>
    </w:p>
    <w:p>
      <w:r>
        <w:rPr>
          <w:b/>
        </w:rPr>
        <w:t xml:space="preserve">4. </w:t>
      </w:r>
      <w:r>
        <w:t>число избирателей, проголосовавших досрочно (устанавливается по числу соответствующих отметок в списке избирателей)</w:t>
      </w:r>
    </w:p>
    <w:p>
      <w:r>
        <w:rPr>
          <w:b/>
        </w:rPr>
        <w:t xml:space="preserve">4. </w:t>
      </w:r>
      <w:r>
        <w:t>число открепительных удостоверений, выданных участковой избирательной комиссией избирателям на избирательном участке</w:t>
      </w:r>
    </w:p>
    <w:p>
      <w:r>
        <w:rPr>
          <w:b/>
        </w:rPr>
        <w:t xml:space="preserve">4. </w:t>
      </w:r>
      <w:r>
        <w:t>число избирателей, проголосовавших по открепительным удостоверениям на избирательном участке</w:t>
      </w:r>
    </w:p>
    <w:p>
      <w:r>
        <w:rPr>
          <w:b/>
        </w:rPr>
        <w:t xml:space="preserve">6. </w:t>
      </w:r>
      <w:r>
        <w:t>число избирателей, включенных в список избирателей на момент окончания голосования и обладающих активным избирательным правом в соответствующем избирательном округе</w:t>
      </w:r>
    </w:p>
    <w:p>
      <w:r>
        <w:rPr>
          <w:b/>
        </w:rPr>
        <w:t xml:space="preserve">6. </w:t>
      </w:r>
      <w:r>
        <w:t>число избирательных бюллетеней, полученных участковой избирательной комиссией</w:t>
      </w:r>
    </w:p>
    <w:p>
      <w:r>
        <w:rPr>
          <w:b/>
        </w:rPr>
        <w:t xml:space="preserve">7. </w:t>
      </w:r>
      <w:r>
        <w:t>число открепительных удостоверений, полученных участковой избирательной комиссией</w:t>
      </w:r>
    </w:p>
    <w:p>
      <w:r>
        <w:rPr>
          <w:b/>
        </w:rPr>
        <w:t xml:space="preserve">7. </w:t>
      </w:r>
      <w:r>
        <w:t>число открепительных удостоверений, выданных участковой избирательной комиссией избирателям на избирательном участке</w:t>
      </w:r>
    </w:p>
    <w:p>
      <w:r>
        <w:rPr>
          <w:b/>
        </w:rPr>
        <w:t xml:space="preserve">7. </w:t>
      </w:r>
      <w:r>
        <w:t>число избирателей, проголосовавших по открепительным удостоверениям на избирательном участке</w:t>
      </w:r>
    </w:p>
    <w:p>
      <w:r>
        <w:rPr>
          <w:b/>
        </w:rPr>
        <w:t xml:space="preserve">8. </w:t>
      </w:r>
      <w:r>
        <w:t>число избирательных бюллетеней, выданных избирателям на избирательном участке в день голосования</w:t>
      </w:r>
    </w:p>
    <w:p>
      <w:r>
        <w:rPr>
          <w:b/>
        </w:rPr>
        <w:t xml:space="preserve">8. </w:t>
      </w:r>
      <w:r>
        <w:t>число избирательных бюллетеней, выданных избирателям, проголосовавшим вне помещения для голосования</w:t>
      </w:r>
    </w:p>
    <w:p>
      <w:r>
        <w:rPr>
          <w:b/>
        </w:rPr>
        <w:t xml:space="preserve">8. </w:t>
      </w:r>
      <w:r>
        <w:t>число избирательных бюллетеней, выданных избирателям, проголосовавшим досрочно в соответствии с пунктами 2-9 статьи 74 настоящего Федерального закона</w:t>
      </w:r>
    </w:p>
    <w:p>
      <w:r>
        <w:rPr>
          <w:b/>
        </w:rPr>
        <w:t>Статья 78. Установление итогов голосования территориальной</w:t>
      </w:r>
    </w:p>
    <w:p>
      <w:r>
        <w:t>избирательной комиссией 1. На основании данных протоколов участковых избирательных комиссий об итогах голосования, в том числе переданных по техническим каналам связи из участковых избирательных комиссий, сформированных на избирательных участках, образованных на судах, находящихся в плавании, на полярных станциях, в отдаленных или труднодоступных местностях либо за пределами территории Российской Федерации, территориальная избирательная комиссия после предварительной проверки правильности составления протоколов не позднее чем через два дня со дня голосования путем суммирования всех содержащихся в них данных устанавливает итоги голосования на соответствующей территории. Суммирование данных, содержащихся в протоколах участковых избирательных комиссий об итогах голосования, осуществляют непосредственно члены территориальной избирательной комиссии с правом решающего голоса. При этом вправе присутствовать лица, указанные в пункте 5 статьи 29 настоящего Федерального закона.</w:t>
      </w:r>
    </w:p>
    <w:p>
      <w:r>
        <w:rPr>
          <w:b/>
        </w:rPr>
        <w:t xml:space="preserve">2. </w:t>
      </w:r>
      <w:r>
        <w:t>По итогам голосования территориальная избирательная комиссия составляет протоколы об итогах голосования N 1 и N 2, в которые заносятся:</w:t>
      </w:r>
    </w:p>
    <w:p>
      <w:r>
        <w:rPr>
          <w:b/>
        </w:rPr>
        <w:t xml:space="preserve">3. </w:t>
      </w:r>
      <w:r>
        <w:t>Протоколы территориальной избирательной комиссии об итогах голосования составляются в трех экземплярах и подписываются всеми присутствующими членами территориальной избирательной комиссии с правом решающего голоса с указанием даты и времени (часа и минуты) их составления. К каждому экземпляру соответствующего протокола приобщаются:</w:t>
      </w:r>
    </w:p>
    <w:p>
      <w:r>
        <w:rPr>
          <w:b/>
        </w:rPr>
        <w:t xml:space="preserve">4. </w:t>
      </w:r>
      <w:r>
        <w:t>Сводные таблицы и акты подписываются председателем и секретарем территориальной избирательной комиссии. Член территориальной избирательной комиссии с правом решающего голоса, не согласный с протоколами в целом или с отдельными их положениями, вправе приложить к протоколам особое мнение, о чем в протоколах делаются соответствующие записи</w:t>
      </w:r>
    </w:p>
    <w:p>
      <w:r>
        <w:rPr>
          <w:b/>
        </w:rPr>
        <w:t xml:space="preserve">5. </w:t>
      </w:r>
      <w:r>
        <w:t>К первым экземплярам протоколов территориальной избирательной комиссии об итогах голосования приобщаются особые мнения членов территориальной избирательной комиссии, а также жалобы (заявления) на нарушения настоящего Федерального закона, поступившие в территориальную избирательную комиссию, и принятые по ним решения территориальной избирательной комиссии. Заверенные копии особых мнений, жалоб (заявлений) и решений территориальной избирательной комиссии приобщаются ко вторым экземплярам протоколов</w:t>
      </w:r>
    </w:p>
    <w:p>
      <w:r>
        <w:rPr>
          <w:b/>
        </w:rPr>
        <w:t xml:space="preserve">6. </w:t>
      </w:r>
      <w:r>
        <w:t>Первые экземпляры протоколов территориальной избирательной комиссии об итогах голосования после их подписания всеми присутствующими членами территориальной избирательной комиссии с правом решающего голоса вместе с протоколами участковых избирательных комиссий и первыми экземплярами сводных таблиц об итогах голосования и актов, указанных в пункте 3 настоящей статьи, незамедлительно направляются в соответствующую окружную избирательную комиссию и возврату в территориальную избирательную комиссию не подлежат</w:t>
      </w:r>
    </w:p>
    <w:p>
      <w:r>
        <w:rPr>
          <w:b/>
        </w:rPr>
        <w:t xml:space="preserve">7. </w:t>
      </w:r>
      <w:r>
        <w:t>Вторые экземпляры протоколов территориальной избирательной комиссии об итогах голосования вместе со вторыми экземплярами сводных таблиц об итогах голосования и актов, указанных в пункте 3 настоящей статьи, а также со списками членов избирательной комиссии с правом совещательного голоса и лиц, указанных в пункте 5 статьи 29 настоящего Федерального закона, присутствовавших при установлении итогов голосования и составлении протоколов, хранятся у секретаря территориальной избирательной комиссии в охраняемом помещении до окончания работы комиссии, а в случае, если территориальная избирательная комиссия работает на постоянной основе, - до передачи в окружную избирательную комиссию после официального опубликования общих результатов выборов</w:t>
      </w:r>
    </w:p>
    <w:p>
      <w:r>
        <w:rPr>
          <w:b/>
        </w:rPr>
        <w:t xml:space="preserve">8. </w:t>
      </w:r>
      <w:r>
        <w:t>Третьи экземпляры протоколов территориальной избирательной комиссии об итогах голосования, третьи экземпляры сводных таблиц об итогах голосования и актов, указанных в пункте 3 настоящей статьи, предоставляются для ознакомления и снятия копий членам территориальной избирательной комиссии и членам вышестоящих избирательных комиссий с правом совещательного голоса, лицам, указанным в пункте 5 статьи 29 настоящего Федерального закона, а затем указанные копии вывешиваются для всеобщего обозрения в месте, установленном территориальной избирательной комиссией. Через пять дней после дня голосования третьи экземпляры протоколов, сводных таблиц об итогах голосования и актов передаются в избирательную комиссию субъекта Российской Федерации</w:t>
      </w:r>
    </w:p>
    <w:p>
      <w:r>
        <w:rPr>
          <w:b/>
        </w:rPr>
        <w:t xml:space="preserve">9. </w:t>
      </w:r>
      <w:r>
        <w:t>В случае, если после подписания протокола территориальной избирательной комиссии об итогах голосования и (или) сводной таблицы об итогах голосования и направления их первых экземпляров в окружную избирательную комиссию территориальная избирательная комиссия, составившая протокол, сводную таблицу, выявила в них неточность (в том числе описку, опечатку либо ошибку в сложении данных протоколов участковых избирательных комиссий), она обязана на своем заседании рассмотреть вопрос о внесении уточнений в протокол и (или) сводную таблицу. Территориальная избирательная комиссия, информируя о проведении указанного заседания в соответствии с пунктом 2 статьи 29 настоящего Федерального закона, обязана указать, что на нем будет рассматриваться данный вопрос. О принятом решении территориальная избирательная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территориальная избирательная комиссия составляет протокол об итогах голосования, сводную таблицу, на которых делается отметка: "Повторный" или "Повторная". Указанные протокол, сводная таблица незамедлительно направляются в окружную избирательную комиссию</w:t>
      </w:r>
    </w:p>
    <w:p>
      <w:r>
        <w:rPr>
          <w:b/>
        </w:rPr>
        <w:t xml:space="preserve">10. </w:t>
      </w:r>
      <w:r>
        <w:t>При выявлении ошибок, несоответствий в протоколе (протоколах) об итогах голосования или возникновении сомнений в правильности составления протокола (протоколов), поступившего (поступивших) из участковой избирательной комиссии, территориальная избирательная комиссия вправе принять решение о проведении повторного подсчета голосов избирателей участковой избирательной комиссией либо о самостоятельном проведении повторного подсчета голосов избирателей на соответствующем избирательном участке</w:t>
      </w:r>
    </w:p>
    <w:p>
      <w:r>
        <w:rPr>
          <w:b/>
        </w:rPr>
        <w:t xml:space="preserve">11. </w:t>
      </w:r>
      <w:r>
        <w:t>Повторный подсчет голосов избирателей проводится в присутствии члена (членов) территориальной избирательной комиссии с правом решающего голоса избирательной комиссией, составившей и утвердившей протокол, который подлежит проверке, или комиссией, принявшей решение о повторном подсчете голосов избирателей. Избирательная комиссия, проводящая повторный подсчет голосов избирателей, извещает об этом членов соответствующей участковой избирательной комиссии, зарегистрированных кандидатов или их доверенных лиц, иных лиц, указанных в пункте 2 статьи 29 настоящего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осуществившая такой подсчет, составляет протокол об итогах голосования, на котором делается отметка: "Повторный подсчет голосов". Если протокол составляется участковой избирательной комиссией, он незамедлительно направляется в территориальную избирательную комиссию</w:t>
      </w:r>
    </w:p>
    <w:p>
      <w:r>
        <w:rPr>
          <w:b/>
        </w:rPr>
        <w:t xml:space="preserve">2. </w:t>
      </w:r>
      <w:r>
        <w:t>данные о числе участковых избирательных комиссий на соответствующей территории</w:t>
      </w:r>
    </w:p>
    <w:p>
      <w:r>
        <w:rPr>
          <w:b/>
        </w:rPr>
        <w:t xml:space="preserve">2. </w:t>
      </w:r>
      <w:r>
        <w:t>данные о числе поступивших протоколов N 1 и N 2 участковых избирательных комиссий об итогах голосования, на основании которых составляются протоколы территориальной избирательной комиссии об итогах голосования</w:t>
      </w:r>
    </w:p>
    <w:p>
      <w:r>
        <w:rPr>
          <w:b/>
        </w:rPr>
        <w:t xml:space="preserve">2. </w:t>
      </w:r>
      <w:r>
        <w:t>суммарные данные по всем строкам протоколов участковых избирательных комиссий об итогах голосования, установленным пунктами 2-4 статьи 76 настоящего Федерального закона</w:t>
      </w:r>
    </w:p>
    <w:p>
      <w:r>
        <w:rPr>
          <w:b/>
        </w:rPr>
        <w:t xml:space="preserve">3. </w:t>
      </w:r>
      <w:r>
        <w:t>сводная таблица об итогах голосования на соответствующей территории по федеральному либо одномандатному избирательным округам, включающая полные данные всех поступивших протоколов участковых избирательных комиссий об итогах голосования</w:t>
      </w:r>
    </w:p>
    <w:p>
      <w:r>
        <w:rPr>
          <w:b/>
        </w:rPr>
        <w:t xml:space="preserve">3. </w:t>
      </w:r>
      <w:r>
        <w:t>акты о получении территориальной избирательной комиссией избирательных бюллетеней, о передаче их участковым избирательным комиссиям, а также о погашении неиспользованных избирательных бюллетеней, хранившихся в территориальной избирательной комиссии, с указанием числа этих бюллетеней</w:t>
      </w:r>
    </w:p>
    <w:p>
      <w:r>
        <w:rPr>
          <w:b/>
        </w:rPr>
        <w:t xml:space="preserve">3. </w:t>
      </w:r>
      <w:r>
        <w:t>акты о выдаче территориальной избирательной комиссией избирателям открепительных удостоверений, о передаче их участковым избирательным комиссиям, а также о погашении неиспользованных открепительных удостоверений с указанием числа этих удостоверений</w:t>
      </w:r>
    </w:p>
    <w:p>
      <w:r>
        <w:rPr>
          <w:b/>
        </w:rPr>
        <w:t>Статья 79. Определение результатов выборов по одномандатному</w:t>
      </w:r>
    </w:p>
    <w:p>
      <w:r>
        <w:t>избирательному округу и установление итогов голосования по федеральному избирательному округу 1. На основании данных первых экземпляров протоколов территориальных избирательных комиссий об итогах голосования окружная избирательная комиссия после предварительной проверки правильности их составления не позднее чем через четыре дня со дня голосования путем суммирования всех содержащихся в них данных определяет результаты выборов по одномандатному избирательному округу, а также устанавливает итоги голосования по федеральному избирательному округу на территории одномандатного избирательного округа. Суммирование данных, содержащихся в протоколах территориальных избирательных комиссий об итогах голосования, осуществляют непосредственно члены окружной избирательной комиссии с правом решающего голоса.</w:t>
      </w:r>
    </w:p>
    <w:p>
      <w:r>
        <w:rPr>
          <w:b/>
        </w:rPr>
        <w:t xml:space="preserve">2. </w:t>
      </w:r>
      <w:r>
        <w:t>Окружная избирательная комиссия признает выборы по одномандатному избирательному округу не состоявшимися в случае:</w:t>
      </w:r>
    </w:p>
    <w:p>
      <w:r>
        <w:rPr>
          <w:b/>
        </w:rPr>
        <w:t xml:space="preserve">3. </w:t>
      </w:r>
      <w:r>
        <w:t>Окружная избирательная комиссия признает результаты выборов по одномандатному избирательному округу недействительными:</w:t>
      </w:r>
    </w:p>
    <w:p>
      <w:r>
        <w:rPr>
          <w:b/>
        </w:rPr>
        <w:t xml:space="preserve">4. </w:t>
      </w:r>
      <w:r>
        <w:t>Не могут служить основанием для признания выборов недействительными нарушения настоящего Федерального закона, способствующие избранию зарегистрированных кандидатов, не избранных по результатам голосования, либо имевшие целью побудить или побуждавшие избирателей голосовать за зарегистрированных кандидатов, не избранных по результатам голосования</w:t>
      </w:r>
    </w:p>
    <w:p>
      <w:r>
        <w:rPr>
          <w:b/>
        </w:rPr>
        <w:t xml:space="preserve">5. </w:t>
      </w:r>
      <w:r>
        <w:t>Окружная избирательная комиссия на основании протоколов N 1 соответствующих территориальных избирательных комиссий об итогах голосования составляет протокол N 1 о результатах выборов по одномандатному избирательному округу, в который вносятся следующие данные:</w:t>
      </w:r>
    </w:p>
    <w:p>
      <w:r>
        <w:rPr>
          <w:b/>
        </w:rPr>
        <w:t xml:space="preserve">6. </w:t>
      </w:r>
      <w:r>
        <w:t>Избранным по одномандатному избирательному округу признается зарегистрированный кандидат, который получил наибольшее число голосов избирателей, принявших участие в голосовании. Число голосов избирателей, принявших участие в голосовании, определяется по числу избирательных бюллетеней установленной формы, обнаруженных в ящиках для голосования. При равном числе полученных зарегистрированными кандидатами голосов избранным считается кандидат, зарегистрированный раньше</w:t>
      </w:r>
    </w:p>
    <w:p>
      <w:r>
        <w:rPr>
          <w:b/>
        </w:rPr>
        <w:t xml:space="preserve">7. </w:t>
      </w:r>
      <w:r>
        <w:t>Окружная избирательная комиссия на основании протоколов N 2 соответствующих территориальных избирательных комиссий об итогах голосования составляет протокол N 2 об итогах голосования по федеральному избирательному округу на территории одномандатного избирательного округа, в который вносятся следующие данные:</w:t>
      </w:r>
    </w:p>
    <w:p>
      <w:r>
        <w:rPr>
          <w:b/>
        </w:rPr>
        <w:t xml:space="preserve">8. </w:t>
      </w:r>
      <w:r>
        <w:t>Протоколы окружной избирательной комиссии о результатах выборов и об итогах голосования составляются в трех экземплярах и подписываются всеми присутствующими членами окружной избирательной комиссии с правом решающего голоса с указанием даты и времени (часа и минуты) их составления. К каждому экземпляру соответствующего протокола приобщаются:</w:t>
      </w:r>
    </w:p>
    <w:p>
      <w:r>
        <w:rPr>
          <w:b/>
        </w:rPr>
        <w:t xml:space="preserve">9. </w:t>
      </w:r>
      <w:r>
        <w:t>Сводные таблицы и акты подписываются председателем и секретарем окружной избирательной комиссии. Член окружной избирательной комиссии с правом решающего голоса, не согласный с протоколами в целом или с отдельными их положениями, вправе приложить к протоколам особое мнение, о чем в протоколах делаются соответствующие записи</w:t>
      </w:r>
    </w:p>
    <w:p>
      <w:r>
        <w:rPr>
          <w:b/>
        </w:rPr>
        <w:t xml:space="preserve">10. </w:t>
      </w:r>
      <w:r>
        <w:t>К первым экземплярам протоколов окружной избирательной комиссии о результатах выборов и об итогах голосования приобщаются особые мнения членов окружной избирательной комиссии, а также поступившие в указанную комиссию жалобы (заявления) на нарушения настоящего Федерального закона и принятые по указанным жалобам (заявлениям) решения. Заверенные копии особых мнений, жалоб (заявлений) и решений указанной избирательной комиссии приобщаются ко вторым экземплярам протоколов</w:t>
      </w:r>
    </w:p>
    <w:p>
      <w:r>
        <w:rPr>
          <w:b/>
        </w:rPr>
        <w:t xml:space="preserve">11. </w:t>
      </w:r>
      <w:r>
        <w:t>Первые экземпляры каждого протокола окружной избирательной комиссии, первые экземпляры соответствующих сводных таблиц и актов, указанных в пункте 8 настоящей статьи, незамедлительно после подписания протоколов и сводных таблиц направляются в Центральную избирательную комиссию Российской Федерации и возврату в окружную избирательную комиссию не подлежат</w:t>
      </w:r>
    </w:p>
    <w:p>
      <w:r>
        <w:rPr>
          <w:b/>
        </w:rPr>
        <w:t xml:space="preserve">12. </w:t>
      </w:r>
      <w:r>
        <w:t>Вторые экземпляры протоколов окружной избирательной комиссии вместе со вторыми экземплярами сводных таблиц, актов, указанных в пункте 8 настоящей статьи, списками членов избирательной комиссии с правом совещательного голоса, лиц, указанных в пункте 5 статьи 29 настоящего Федерального закона, присутствовавших при установлении итогов голосования и определении результатов выборов и составлении соответствующих протоколов, а также с другой документацией, предусмотренной настоящим Федеральным законом, хранятся секретарем окружной избирательной комиссии до официального опубликования общих результатов выборов, после чего передаются в избирательную комиссию субъекта Российской Федерации</w:t>
      </w:r>
    </w:p>
    <w:p>
      <w:r>
        <w:rPr>
          <w:b/>
        </w:rPr>
        <w:t xml:space="preserve">13. </w:t>
      </w:r>
      <w:r>
        <w:t>Третьи экземпляры протоколов окружной избирательной комиссии, третьи экземпляры сводных таблиц и актов, указанных в пункте 8 настоящей статьи, предоставляются для ознакомления и снятия копий членам окружной избирательной комиссии и членам вышестоящих избирательных комиссий с правом совещательного голоса, лицам, указанным в пункте 5 статьи 29 настоящего Федерального закона, и вывешиваются для всеобщего обозрения в месте, установленном окружной избирательной комиссией. Через девять дней после дня голосования третьи экземпляры протоколов, сводных таблиц и актов передаются в избирательную комиссию субъекта Российской Федерации</w:t>
      </w:r>
    </w:p>
    <w:p>
      <w:r>
        <w:rPr>
          <w:b/>
        </w:rPr>
        <w:t xml:space="preserve">14. </w:t>
      </w:r>
      <w:r>
        <w:t>В случае, если после подписания протокола окружной избирательной комиссии об итогах голосования, о результатах выборов и (или) сводной таблицы и направления их первых экземпляров в Центральную избирательную комиссию Российской Федерации окружная избирательная комиссия, составившая протокол, сводную таблицу, выявила в них неточность (в том числе описку, опечатку либо ошибку в сложении данных протоколов территориальных избирательных комиссий), окружная избирательная комиссия обязана на своем заседании рассмотреть вопрос о внесении уточнений в протокол и (или) сводную таблицу. Окружная избирательная комиссия, информируя о проведении указанного заседания в соответствии с пунктом 2 статьи 29 настоящего Федерального закона, обязана указать, что на нем будет рассматриваться данный вопрос. О принятом решении окружная избирательная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окружная избирательная комиссия составляет протокол об итогах голосования, о результатах выборов и (или) сводную таблицу, на которых делается отметка: "Повторный" или "Повторная". Указанный протокол, сводная таблица незамедлительно направляются в Центральную избирательную комиссию Российской Федерации</w:t>
      </w:r>
    </w:p>
    <w:p>
      <w:r>
        <w:rPr>
          <w:b/>
        </w:rPr>
        <w:t xml:space="preserve">15. </w:t>
      </w:r>
      <w:r>
        <w:t>При выявлении ошибок, несоответствий в протоколах об итогах голосования или возникновении сомнений в правильности составления протоколов, поступивших из нижестоящих избирательных комиссий, окружная избирательная комиссия вправе принять решение о проведении повторного подсчета голосов избирателей на соответствующем избирательном участке, соответствующей территории</w:t>
      </w:r>
    </w:p>
    <w:p>
      <w:r>
        <w:rPr>
          <w:b/>
        </w:rPr>
        <w:t xml:space="preserve">16. </w:t>
      </w:r>
      <w:r>
        <w:t>В случае, указанном в пункте 15 настоящей статьи, повторный подсчет голосов избирателей проводится в присутствии члена (членов) окружной избирательной комиссии с правом решающего голоса избирательной комиссией, составившей и утвердившей протокол об итогах голосования, который подлежит проверке, либо вышестоящей (территориальной либо окружной) избирательной комиссией. Избирательная комиссия, проводящая повторный подсчет голосов избирателей, извещает об этом членов соответствующей избирательной комиссии, зарегистрированных кандидатов или их доверенных лиц, иных лиц, указанных в пункте 2 статьи 29 настоящего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осуществившая такой подсчет, составляет протокол об итогах голосования, на котором делается отметка: "Повторный подсчет голосов". Если такой протокол составляется нижестоящей избирательной комиссией, он незамедлительно направляется в окружную избирательную комиссию</w:t>
      </w:r>
    </w:p>
    <w:p>
      <w:r>
        <w:rPr>
          <w:b/>
        </w:rPr>
        <w:t xml:space="preserve">2. </w:t>
      </w:r>
      <w:r>
        <w:t>если в выборах приняло участие менее 25 процентов избирателей, включенных в списки избирателей на момент окончания голосования (число избирателей, принявших участие в выборах, определяется как сумма чисел в строках 3, 5 и 6 протокола N 1 о результатах выборов по одномандатному избирательному округу)</w:t>
      </w:r>
    </w:p>
    <w:p>
      <w:r>
        <w:rPr>
          <w:b/>
        </w:rPr>
        <w:t xml:space="preserve">2. </w:t>
      </w:r>
      <w:r>
        <w:t>если число голосов избирателей, поданных за кандидата, набравшего наибольшее число голосов по отношению к другому кандидату (другим кандидатам), меньше, чем число голосов избирателей, поданных против всех кандидатов</w:t>
      </w:r>
    </w:p>
    <w:p>
      <w:r>
        <w:rPr>
          <w:b/>
        </w:rPr>
        <w:t xml:space="preserve">3. </w:t>
      </w:r>
      <w:r>
        <w:t>в случае, если допущенные при проведении голосования или установлении итогов голосования нарушения настоящего Федерального закона не позволяют с достоверностью установить результаты волеизъявления избирателей</w:t>
      </w:r>
    </w:p>
    <w:p>
      <w:r>
        <w:rPr>
          <w:b/>
        </w:rPr>
        <w:t xml:space="preserve">3. </w:t>
      </w:r>
      <w:r>
        <w:t>в случае, если число избирательных участков, где итоги голосования по одномандатному избирательному округу признаны недействительными, составляет не менее одной четвертой от общего числа избирательных участков, образованных на территории этого одномандатного избирательного округа</w:t>
      </w:r>
    </w:p>
    <w:p>
      <w:r>
        <w:rPr>
          <w:b/>
        </w:rPr>
        <w:t xml:space="preserve">3. </w:t>
      </w:r>
      <w:r>
        <w:t>по решению суда</w:t>
      </w:r>
    </w:p>
    <w:p>
      <w:r>
        <w:rPr>
          <w:b/>
        </w:rPr>
        <w:t xml:space="preserve">5. </w:t>
      </w:r>
      <w:r>
        <w:t>число территориальных избирательных комиссий в одномандатном избирательном округе</w:t>
      </w:r>
    </w:p>
    <w:p>
      <w:r>
        <w:rPr>
          <w:b/>
        </w:rPr>
        <w:t xml:space="preserve">5. </w:t>
      </w:r>
      <w:r>
        <w:t>число протоколов N 1 территориальных избирательных комиссий об итогах голосования, на основании которых составлен данный протокол</w:t>
      </w:r>
    </w:p>
    <w:p>
      <w:r>
        <w:rPr>
          <w:b/>
        </w:rPr>
        <w:t xml:space="preserve">5. </w:t>
      </w:r>
      <w:r>
        <w:t>суммарные данные по одномандатному избирательному округу по всем строкам, содержащимся в протоколах N 1 территориальных избирательных комиссий об итогах голосования</w:t>
      </w:r>
    </w:p>
    <w:p>
      <w:r>
        <w:rPr>
          <w:b/>
        </w:rPr>
        <w:t xml:space="preserve">5. </w:t>
      </w:r>
      <w:r>
        <w:t>фамилия, имя и отчество зарегистрированного кандидата, избранного депутатом</w:t>
      </w:r>
    </w:p>
    <w:p>
      <w:r>
        <w:rPr>
          <w:b/>
        </w:rPr>
        <w:t xml:space="preserve">7. </w:t>
      </w:r>
      <w:r>
        <w:t>число территориальных избирательных комиссий в одномандатном избирательном округе</w:t>
      </w:r>
    </w:p>
    <w:p>
      <w:r>
        <w:rPr>
          <w:b/>
        </w:rPr>
        <w:t xml:space="preserve">7. </w:t>
      </w:r>
      <w:r>
        <w:t>число протоколов N 2 территориальных избирательных комиссий об итогах голосования, на основании которых составлен данный протокол</w:t>
      </w:r>
    </w:p>
    <w:p>
      <w:r>
        <w:rPr>
          <w:b/>
        </w:rPr>
        <w:t xml:space="preserve">7. </w:t>
      </w:r>
      <w:r>
        <w:t>суммарные данные по избирательному округу по всем строкам, содержащимся в протоколах N 2 территориальных избирательных комиссий об итогах голосования</w:t>
      </w:r>
    </w:p>
    <w:p>
      <w:r>
        <w:rPr>
          <w:b/>
        </w:rPr>
        <w:t xml:space="preserve">8. </w:t>
      </w:r>
      <w:r>
        <w:t>сводная таблица о результатах выборов по одномандатному избирательному округу или об итогах голосования по федеральному избирательному округу, включающая в себя полные данные всех поступивших протоколов территориальных избирательных комиссий об итогах голосования</w:t>
      </w:r>
    </w:p>
    <w:p>
      <w:r>
        <w:rPr>
          <w:b/>
        </w:rPr>
        <w:t xml:space="preserve">8. </w:t>
      </w:r>
      <w:r>
        <w:t>акты о получении окружной избирательной комиссией избирательных бюллетеней, о передаче их территориальным и участковым избирательным комиссиям, а также о погашении неиспользованных избирательных бюллетеней, хранившихся в окружной избирательной комиссии, с указанием числа этих бюллетеней</w:t>
      </w:r>
    </w:p>
    <w:p>
      <w:r>
        <w:rPr>
          <w:b/>
        </w:rPr>
        <w:t xml:space="preserve">8. </w:t>
      </w:r>
      <w:r>
        <w:t>акты о выдаче территориальным избирательным комиссиям открепительных удостоверений, а также о погашении неиспользованных открепительных удостоверений, с указанием числа этих удостоверений</w:t>
      </w:r>
    </w:p>
    <w:p>
      <w:r>
        <w:rPr>
          <w:b/>
        </w:rPr>
        <w:t>Статья 80. Определение результатов выборов в федеральном</w:t>
      </w:r>
    </w:p>
    <w:p>
      <w:r>
        <w:t>избирательном округе 1. На основании данных первых экземпляров протоколов N 2 об итогах голосования, полученных непосредственно из окружных избирательных комиссий, Центральная избирательная комиссия Российской Федерации после предварительной проверки правильности их составления путем суммирования содержащихся в них данных определяет результаты выборов по федеральному избирательному округу. Содержащиеся в протоколах окружных избирательных комиссий данные суммируют непосредственно члены Центральной избирательной комиссии Российской Федерации с правом решающего голоса.</w:t>
      </w:r>
    </w:p>
    <w:p>
      <w:r>
        <w:rPr>
          <w:b/>
        </w:rPr>
        <w:t xml:space="preserve">2. </w:t>
      </w:r>
      <w:r>
        <w:t>Число избирателей, принявших участие в голосовании по федеральному избирательному округу, определяется по числу избирательных бюллетеней установленной формы по федеральному избирательному округу, обнаруженных в ящиках для голосования</w:t>
      </w:r>
    </w:p>
    <w:p>
      <w:r>
        <w:rPr>
          <w:b/>
        </w:rPr>
        <w:t xml:space="preserve">3. </w:t>
      </w:r>
      <w:r>
        <w:t>Если не менее чем за два федеральных списка кандидатов, каждый из которых получил 5 и более процентов голосов избирателей, принявших участие в голосовании по федеральному избирательному округу, было подано в совокупности более 50 процентов голосов избирателей, принявших участие в голосовании по федеральному избирательному округу, эти федеральные списки кандидатов допускаются к распределению депутатских мандатов. В этом случае федеральные списки кандидатов, которые получили менее 5 процентов голосов избирателей, принявших участие в голосовании по федеральному избирательному округу, к участию в распределении депутатских мандатов по федеральному избирательному округу не допускаются</w:t>
      </w:r>
    </w:p>
    <w:p>
      <w:r>
        <w:rPr>
          <w:b/>
        </w:rPr>
        <w:t xml:space="preserve">4. </w:t>
      </w:r>
      <w:r>
        <w:t>Если за федеральные списки кандидатов, каждый из которых получил 5 и более процентов голосов избирателей, принявших участие в голосовании по федеральному избирательному округу, было подано в совокупности 50 или менее процентов голосов избирателей, принявших участие в голосовании по федеральному избирательному округу, к распределению депутатских мандатов допускаются федеральные списки кандидатов, каждый из которых получил 5 и более процентов голосов избирателей, принявших участие в голосовании по федеральному избирательному округу, а также последовательно в порядке убывания числа поданных голосов избирателей федеральные списки кандидатов, которые получили менее 5, но более 3 процентов голосов избирателей, принявших участие в голосовании по федеральному избирательному округу, до того, как общее число голосов избирателей, поданных за федеральные списки кандидатов, допущенные к распределению депутатских мандатов, не превысит в совокупности 50 процентов голосов избирателей, принявших участие в голосовании</w:t>
      </w:r>
    </w:p>
    <w:p>
      <w:r>
        <w:rPr>
          <w:b/>
        </w:rPr>
        <w:t xml:space="preserve">5. </w:t>
      </w:r>
      <w:r>
        <w:t>Если за один федеральный список кандидатов подано более 50 процентов голосов избирателей, принявших участие в голосовании по федеральному избирательному округу, а остальные федеральные списки кандидатов получили менее 5 процентов голосов избирателей, принявших участие в голосовании по федеральному избирательному округу, к участию в распределении депутатских мандатов допускается также федеральный список кандидатов, который получил наибольшее число голосов избирателей, принявших участие в голосовании по федеральному избирательному округу, среди федеральных списков кандидатов, получивших менее 5 процентов голосов избирателей, принявших участие в голосовании по федеральному избирательному округу</w:t>
      </w:r>
    </w:p>
    <w:p>
      <w:r>
        <w:rPr>
          <w:b/>
        </w:rPr>
        <w:t xml:space="preserve">6. </w:t>
      </w:r>
      <w:r>
        <w:t>Федеральные списки кандидатов, допущенные к участию в распределении депутатских мандатов, получают указанные мандаты в соответствии с методикой, предусмотренной статьей 82 настоящего Федерального закона. При этом до применения указанной методики из каждого федерального списка кандидатов исключаются депутаты, избранные в Государственную Думу по одномандатным избирательным округам</w:t>
      </w:r>
    </w:p>
    <w:p>
      <w:r>
        <w:rPr>
          <w:b/>
        </w:rPr>
        <w:t xml:space="preserve">7. </w:t>
      </w:r>
      <w:r>
        <w:t>Депутатские мандаты, полученные федеральным списком кандидатов, переходят в первую очередь к зарегистрированным кандидатам, включенным в общефедеральную часть федерального списка кандидатов. Оставшиеся депутатские мандаты переходят к зарегистрированным кандидатам из региональных групп, при этом из числа оставшихся депутатских мандатов каждая из этих групп получает депутатские мандаты, число которых пропорционально числу голосов избирателей, поданных за федеральный список кандидатов в соответствующем субъекте Российской Федерации или в группе субъектов Российской Федерации. Это число депутатских мандатов определяется по методике, предусмотренной статьей 82 настоящего Федерального закона</w:t>
      </w:r>
    </w:p>
    <w:p>
      <w:r>
        <w:rPr>
          <w:b/>
        </w:rPr>
        <w:t xml:space="preserve">8. </w:t>
      </w:r>
      <w:r>
        <w:t>Депутатские мандаты распределяются между зарегистрированными кандидатами из федерального списка кандидатов избирательного объединения, избирательного блока в соответствии с порядком размещения кандидатов в этом списке, установленным при регистрации этого списка в Центральной избирательной комиссии Российской Федерации и рассматриваемым (в пределах общефедеральной части федерального списка кандидатов и в пределах каждой из региональных групп кандидатов) как порядок очередности получения депутатских мандатов</w:t>
      </w:r>
    </w:p>
    <w:p>
      <w:r>
        <w:rPr>
          <w:b/>
        </w:rPr>
        <w:t xml:space="preserve">9. </w:t>
      </w:r>
      <w:r>
        <w:t>Зарегистрированный кандидат, который вправе получить депутатский мандат в соответствии с порядком размещения кандидатов в федеральном списке кандидатов, может отказаться от получения депутатского мандата. Заявление об отказе от получения депутатского мандата не подлежит отзыву. В этом случае депутатский мандат передается следующему зарегистрированному кандидату из того же списка в соответствии с порядком, предусмотренным пунктом 8 статьи 82 настоящего Федерального закона. В случае, если от депутатского мандата отказывается зарегистрированный кандидат, занимающий одно из трех первых мест в общефедеральной части федерального списка кандидатов, действует положение пункта 3 статьи 88 настоящего Федерального закона</w:t>
      </w:r>
    </w:p>
    <w:p>
      <w:r>
        <w:rPr>
          <w:b/>
        </w:rPr>
        <w:t xml:space="preserve">10. </w:t>
      </w:r>
      <w:r>
        <w:t>Центральная избирательная комиссия Российской Федерации составляет протокол о распределении депутатских мандатов по федеральному избирательному округу между избирательными объединениями, избирательными блоками, в который вносятся следующие сведения:</w:t>
      </w:r>
    </w:p>
    <w:p>
      <w:r>
        <w:rPr>
          <w:b/>
        </w:rPr>
        <w:t xml:space="preserve">11. </w:t>
      </w:r>
      <w:r>
        <w:t>Центральная избирательная комиссия Российской Федерации признает выборы по федеральному избирательному округу не состоявшимися в случае:</w:t>
      </w:r>
    </w:p>
    <w:p>
      <w:r>
        <w:rPr>
          <w:b/>
        </w:rPr>
        <w:t xml:space="preserve">12. </w:t>
      </w:r>
      <w:r>
        <w:t>Центральная избирательная комиссия Российской Федерации признает результаты выборов по федеральному избирательному округу недействительными:</w:t>
      </w:r>
    </w:p>
    <w:p>
      <w:r>
        <w:rPr>
          <w:b/>
        </w:rPr>
        <w:t xml:space="preserve">13. </w:t>
      </w:r>
      <w:r>
        <w:t>Не могут служить основанием для признания выборов недействительными нарушения настоящего Федерального закона, имевшие целью способствовать избранию либо имевшие целью побудить или побуждавшие избирателей голосовать за федеральные списки кандидатов, не принявшие участия в распределении депутатских мандатов</w:t>
      </w:r>
    </w:p>
    <w:p>
      <w:r>
        <w:rPr>
          <w:b/>
        </w:rPr>
        <w:t xml:space="preserve">14. </w:t>
      </w:r>
      <w:r>
        <w:t>Протокол о результатах выборов по федеральному избирательному округу составляется Центральной избирательной комиссией Российской Федерации и подписывается всеми присутствующими членами Центральной избирательной комиссии Российской Федерации с правом решающего голоса. К протоколу приобщается сводная таблица о результатах выборов по федеральному избирательному округу, включающая в себя полные данные всех поступивших протоколов окружных избирательных комиссий об итогах голосования</w:t>
      </w:r>
    </w:p>
    <w:p>
      <w:r>
        <w:rPr>
          <w:b/>
        </w:rPr>
        <w:t xml:space="preserve">15. </w:t>
      </w:r>
      <w:r>
        <w:t>Член Центральной избирательной комиссии Российской Федерации с правом решающего голоса, не 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 К протоколу также приобщаются поступившие в Центральную избирательную комиссию Российской Федерации жалобы (заявления) на нарушения настоящего Федерального закона и принятые по указанным жалобам (заявлениям) решения</w:t>
      </w:r>
    </w:p>
    <w:p>
      <w:r>
        <w:rPr>
          <w:b/>
        </w:rPr>
        <w:t xml:space="preserve">16. </w:t>
      </w:r>
      <w:r>
        <w:t>Заверенные копии протокола и сводной таблицы предоставляются всем членам Центральной избирательной комиссии Российской Федерации, лицам, указанным в пункте 1 статьи 29 настоящего Федерального закона, представителям средств массовой информации, присутствовавшим при определении результатов выборов в федеральном избирательном округе</w:t>
      </w:r>
    </w:p>
    <w:p>
      <w:r>
        <w:rPr>
          <w:b/>
        </w:rPr>
        <w:t xml:space="preserve">17. </w:t>
      </w:r>
      <w:r>
        <w:t>В случае, если после подписания протокола о распределении депутатских мандатов по федеральному избирательному округу между федеральными списками кандидатов и (или) сводной таблицы Центральная избирательная комиссия Российской Федерации выявила в них неточность (в том числе описку, опечатку либо ошибку в сложении данных протоколов нижестоящих избирательных комиссий), Центральная избирательная комиссия Российской Федерации обязана на своем заседании рассмотреть вопрос о внесении уточнений в протокол и (или) сводную таблицу. Центральная избирательная комиссия Российской Федерации, информируя о проведении указанного заседания в соответствии с пунктом 2 статьи 29 настоящего Федерального закона, обязана указать, что на нем будет рассматриваться данный вопрос. О принятом решении Центральная избирательная комиссия Российской Федерации в обязательном порядке информирует своих членов с правом совещательного голоса, других лиц, присутствовавших при составлении ранее утвержденного протокола, а также представителей средств массовой информации</w:t>
      </w:r>
    </w:p>
    <w:p>
      <w:r>
        <w:rPr>
          <w:b/>
        </w:rPr>
        <w:t xml:space="preserve">18. </w:t>
      </w:r>
      <w:r>
        <w:t>При выявлении ошибок, несоответствий в протоколах об итогах голосования или возникновении сомнений в правильности составления протоколов, поступивших из окружных избирательных комиссий, Центральная избирательная комиссия Российской Федерации вправе принять решение о проведении повторного подсчета голосов избирателей на соответствующем избирательном участке, соответствующей территории, в соответствующем округе</w:t>
      </w:r>
    </w:p>
    <w:p>
      <w:r>
        <w:rPr>
          <w:b/>
        </w:rPr>
        <w:t xml:space="preserve">19. </w:t>
      </w:r>
      <w:r>
        <w:t>В случае, указанном в пункте 18 настоящей статьи, повторный подсчет голосов избирателей проводится в присутствии члена (членов) Центральной избирательной комиссии Российской Федерации с правом решающего голоса избирательной комиссией, составившей и утвердившей протокол об итогах голосования или протокол о результатах выборов, которые подлежат проверке, либо вышестоящей по отношению к этой комиссии избирательной комиссией, либо Центральной избирательной комиссией Российской Федерации. Избирательная комиссия, проводящая повторный подсчет голосов избирателей, извещает об этом членов соответствующей избирательной комиссии, зарегистрированных кандидатов или их доверенных лиц, иных лиц, указанных в пункте 2 статьи 29 настоящего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проводящая такой подсчет, составляет протокол об итогах голосования, протокол о результатах выборов, на которых делается отметка: "Повторный подсчет голосов"</w:t>
      </w:r>
    </w:p>
    <w:p>
      <w:r>
        <w:rPr>
          <w:b/>
        </w:rPr>
        <w:t xml:space="preserve">10. </w:t>
      </w:r>
      <w:r>
        <w:t>число окружных избирательных комиссий в Российской Федерации</w:t>
      </w:r>
    </w:p>
    <w:p>
      <w:r>
        <w:rPr>
          <w:b/>
        </w:rPr>
        <w:t xml:space="preserve">10. </w:t>
      </w:r>
      <w:r>
        <w:t>число протоколов окружных избирательных комиссий, на основе которых составлен данный протокол</w:t>
      </w:r>
    </w:p>
    <w:p>
      <w:r>
        <w:rPr>
          <w:b/>
        </w:rPr>
        <w:t xml:space="preserve">10. </w:t>
      </w:r>
      <w:r>
        <w:t>суммарные данные по Российской Федерации по всем строкам, содержащимся в протоколах N 2 окружных избирательных комиссий об итогах голосования</w:t>
      </w:r>
    </w:p>
    <w:p>
      <w:r>
        <w:rPr>
          <w:b/>
        </w:rPr>
        <w:t xml:space="preserve">10. </w:t>
      </w:r>
      <w:r>
        <w:t>наименования избирательных объединений, избирательных блоков, федеральные списки кандидатов которых допущены к распределению депутатских мандатов, и число депутатских мандатов, причитающихся каждому из них</w:t>
      </w:r>
    </w:p>
    <w:p>
      <w:r>
        <w:rPr>
          <w:b/>
        </w:rPr>
        <w:t xml:space="preserve">10. </w:t>
      </w:r>
      <w:r>
        <w:t>наименования региональных групп кандидатов федеральных списков кандидатов, допущенных к распределению депутатских мандатов, и число депутатских мандатов, причитающихся каждой из них</w:t>
      </w:r>
    </w:p>
    <w:p>
      <w:r>
        <w:rPr>
          <w:b/>
        </w:rPr>
        <w:t xml:space="preserve">10. </w:t>
      </w:r>
      <w:r>
        <w:t>фамилии, имена и отчества зарегистрированных кандидатов, избранных депутатами, из каждого федерального списка кандидатов</w:t>
      </w:r>
    </w:p>
    <w:p>
      <w:r>
        <w:rPr>
          <w:b/>
        </w:rPr>
        <w:t xml:space="preserve">11. </w:t>
      </w:r>
      <w:r>
        <w:t>если в выборах по федеральному избирательному округу приняло участие менее 25 процентов избирателей, включенных в списки избирателей</w:t>
      </w:r>
    </w:p>
    <w:p>
      <w:r>
        <w:rPr>
          <w:b/>
        </w:rPr>
        <w:t xml:space="preserve">11. </w:t>
      </w:r>
      <w:r>
        <w:t>если ни один федеральный список кандидатов не получил 5 или более процентов голосов избирателей, принявших участие в голосовании по федеральному избирательному округу</w:t>
      </w:r>
    </w:p>
    <w:p>
      <w:r>
        <w:rPr>
          <w:b/>
        </w:rPr>
        <w:t xml:space="preserve">11. </w:t>
      </w:r>
      <w:r>
        <w:t>если на участие в распределении депутатских мандатов на основании пунктов 3 и 4 настоящей статьи могут претендовать федеральные списки кандидатов, получившие в совокупности менее 50 процентов голосов избирателей, принявших участие в голосовании по федеральному избирательному округу</w:t>
      </w:r>
    </w:p>
    <w:p>
      <w:r>
        <w:rPr>
          <w:b/>
        </w:rPr>
        <w:t xml:space="preserve">12. </w:t>
      </w:r>
      <w:r>
        <w:t>в случае, если допущенные при проведении голосования или установлении итогов голосования нарушения не позволяют с достоверностью установить результаты волеизъявления избирателей</w:t>
      </w:r>
    </w:p>
    <w:p>
      <w:r>
        <w:rPr>
          <w:b/>
        </w:rPr>
        <w:t xml:space="preserve">12. </w:t>
      </w:r>
      <w:r>
        <w:t>в случае, если количество избирательных участков, где итоги голосования по федеральному избирательному округу признаны недействительными, составляет не менее одной четвертой от общего количества избирательных участков либо если итоги голосования по федеральному избирательному округу признаны недействительными не менее чем в одной трети одномандатных избирательных округов</w:t>
      </w:r>
    </w:p>
    <w:p>
      <w:r>
        <w:rPr>
          <w:b/>
        </w:rPr>
        <w:t xml:space="preserve">12. </w:t>
      </w:r>
      <w:r>
        <w:t>по решению суда</w:t>
      </w:r>
    </w:p>
    <w:p>
      <w:r>
        <w:rPr>
          <w:b/>
        </w:rPr>
        <w:t>Статья 81. Установление общих результатов выборов</w:t>
      </w:r>
    </w:p>
    <w:p>
      <w:r>
        <w:rPr>
          <w:b/>
        </w:rPr>
        <w:t xml:space="preserve">1. </w:t>
      </w:r>
      <w:r>
        <w:t>На основании протокола Центральной избирательной комиссии Российской Федерации о распределении депутатских мандатов по федеральному избирательному округу между избирательными объединениями, избирательными блоками и на основании протоколов N 1 окружных избирательных комиссий Центральная избирательная комиссия Российской Федерации не позднее чем через две недели после дня голосования устанавливает общие результаты выборов</w:t>
      </w:r>
    </w:p>
    <w:p>
      <w:r>
        <w:rPr>
          <w:b/>
        </w:rPr>
        <w:t xml:space="preserve">2. </w:t>
      </w:r>
      <w:r>
        <w:t>Центральная избирательная комиссия Российской Федерации признает недействительными выборы по одномандатному избирательному округу в случае, если допущенные при проведении голосования или установлении итогов голосования, определении результатов выборов нарушения не позволяют с достоверностью определить результаты волеизъявления избирателей</w:t>
      </w:r>
    </w:p>
    <w:p>
      <w:r>
        <w:rPr>
          <w:b/>
        </w:rPr>
        <w:t>Статья 82. Методика пропорционального распределения</w:t>
      </w:r>
    </w:p>
    <w:p>
      <w:r>
        <w:t>депутатских мандатов 1. Центральная избирательная комиссия Российской Федерации подсчитывает сумму голосов избирателей, поданных по федеральному избирательному округу за федеральные списки кандидатов, допущенные к участию в распределении депутатских мандатов в соответствии с правилами, предусмотренными пунктами 3-5 статьи 80 настоящего Федерального закона. Эта сумма голосов избирателей делится на 225 - число депутатских мандатов, распределяемых по федеральному избирательному округу. Полученный результат есть первое избирательное частное, которое используется в процессе распределения мандатов между федеральными списками кандидатов.</w:t>
      </w:r>
    </w:p>
    <w:p>
      <w:r>
        <w:rPr>
          <w:b/>
        </w:rPr>
        <w:t xml:space="preserve">2. </w:t>
      </w:r>
      <w:r>
        <w:t>Затем число голосов избирателей, полученных каждым федеральным списком кандидатов, участвующим в распределении депутатских мандатов, делится на первое избирательное частное. Целая часть числа, полученного в результате такого деления, есть число депутатских мандатов, которые получает соответствующий федеральный список кандидатов в результате первичного распределения мандатов</w:t>
      </w:r>
    </w:p>
    <w:p>
      <w:r>
        <w:rPr>
          <w:b/>
        </w:rPr>
        <w:t xml:space="preserve">3. </w:t>
      </w:r>
      <w:r>
        <w:t>Если после действий, произведенных в соответствии с пунктом 2 настоящей статьи, остаются нераспределенные депутатские мандаты, производится их вторичное распределение. Нераспределенные депутатские мандаты передаются по одному тем федеральным спискам кандидатов, у которых оказывается наибольшей дробная часть числа, полученного в результате деления в соответствии с пунктом 2 настоящей статьи. При равенстве дробных частей преимущество отдается тому федеральному списку кандидатов, за который подано больше голосов избирателей</w:t>
      </w:r>
    </w:p>
    <w:p>
      <w:r>
        <w:rPr>
          <w:b/>
        </w:rPr>
        <w:t xml:space="preserve">4. </w:t>
      </w:r>
      <w:r>
        <w:t>Затем производится распределение депутатских мандатов внутри каждого федерального списка кандидатов - между региональными группами кандидатов и общефедеральной частью федерального списка кандидатов (если таковая имеется). На первом этапе этого распределения определяется число зарегистрированных кандидатов, входящих в общефедеральную часть федерального списка кандидатов. Указанным зарегистрированным кандидатам в порядке их очередности в федеральном списке кандидатов депутатские мандаты переходят в первую очередь</w:t>
      </w:r>
    </w:p>
    <w:p>
      <w:r>
        <w:rPr>
          <w:b/>
        </w:rPr>
        <w:t xml:space="preserve">5. </w:t>
      </w:r>
      <w:r>
        <w:t>Если после предоставления депутатских мандатов зарегистрированным кандидатам из общефедеральной части федерального списка кандидатов остаются депутатские мандаты, причитающиеся данному федеральному списку кандидатов, указанные мандаты распределяются внутри федерального списка кандидатов между региональными группами кандидатов следующим образом. Сумма голосов избирателей, поданных за федеральный список кандидатов в тех субъектах Российской Федерации (группах субъектов Российской Федерации), которым соответствуют региональные группы кандидатов, на которые был разделен федеральный список кандидатов (далее - голоса избирателей, поданные за региональные группы кандидатов), делится на число депутатских мандатов, которые подлежат распределению между региональными группами кандидатов данного федерального списка кандидатов. Полученный результат есть второе избирательное частное данного федерального списка кандидатов, которое используется в процессе распределения депутатских мандатов между региональными группами кандидатов данного списка</w:t>
      </w:r>
    </w:p>
    <w:p>
      <w:r>
        <w:rPr>
          <w:b/>
        </w:rPr>
        <w:t xml:space="preserve">6. </w:t>
      </w:r>
      <w:r>
        <w:t>Затем число голосов избирателей, поданных за каждую из региональных групп кандидатов, делится на второе избирательное частное данного федерального списка кандидатов. Целая часть числа, полученного в результате такого деления, есть число депутатских мандатов, которые получает соответствующая региональная группа кандидатов в результате первичного распределения депутатских мандатов внутри данного федерального списка кандидатов</w:t>
      </w:r>
    </w:p>
    <w:p>
      <w:r>
        <w:rPr>
          <w:b/>
        </w:rPr>
        <w:t xml:space="preserve">7. </w:t>
      </w:r>
      <w:r>
        <w:t>Если после действий, произведенных в соответствии с пунктом 6 настоящей статьи, остаются нераспределенными депутатские мандаты, причитающиеся федеральному списку кандидатов, производится их вторичное распределение между региональными группами кандидатов этого федерального списка кандидатов. Нераспределенные депутатские мандаты передаются по одному тем региональным группам кандидатов, у которых оказывается наибольшей дробная часть числа, полученного в результате деления в соответствии с пунктом 6 настоящей статьи. При равенстве дробных частей преимущество отдается той региональной группе кандидатов, у которой окажется большим число голосов избирателей, используемое при вычислениях, производимых в соответствии с пунктом 6 настоящей статьи</w:t>
      </w:r>
    </w:p>
    <w:p>
      <w:r>
        <w:rPr>
          <w:b/>
        </w:rPr>
        <w:t xml:space="preserve">8. </w:t>
      </w:r>
      <w:r>
        <w:t>Если в процессе распределения депутатских мандатов внутри федерального списка кандидатов в одной или более региональных группах кандидатов не оказалось нужного числа зарегистрированных кандидатов, оставшиеся нераспределенными депутатские мандаты подлежат дополнительному распределению между региональными группами того же федерального списка кандидатов, в которых имеются зарегистрированные кандидаты, не получившие депутатских мандатов. Если на момент проведения дополнительного распределения имеются региональные группы, не получившие депутатских мандатов в процессе их распределения в соответствии со значениями дробных частей в порядке, предусмотренном пунктом 7 настоящей статьи, и среди данных региональных групп кандидатов имеются группы, имеющие зарегистрированных кандидатов, еще не получивших депутатских мандатов, то мандаты передаются по одному каждой из указанных региональных групп кандидатов. При этом сохраняется очередность их передачи (в соответствии со значениями дробных частей), определяемая на основе первоначально вычисленного второго избирательного частного. Если в процессе дополнительного распределения после исчерпания региональных групп кандидатов, не получивших депутатских мандатов в соответствии с указанным порядком их передачи, остаются нераспределенные депутатские мандаты, они передаются по одному тем региональным группам кандидатов, в которых оказывается наименьшим коэффициент дополнительного распределения, вычисляемый для каждой из вышеуказанных региональных групп. Коэффициент дополнительного распределения для каждой из региональных групп кандидатов вычисляется делением числа уже полученных данной региональной группой кандидатов депутатских мандатов на число полученных данной региональной группой кандидатов голосов избирателей. При равных значениях указанн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