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Закон Российской Федерации "О защите прав потребителей"</w:t>
      </w:r>
    </w:p>
    <w:p>
      <w:r>
        <w:rPr>
          <w:b/>
        </w:rPr>
        <w:t>Статья 1. Внести в Закон Российской Федерации от 7 февраля 1992 года № 2300-I "О защите прав потребителей" (Ведомости Съезда народных депутатов Российской Федерации и Верховного Совета Российской Федерации, 1992, № 15, ст. 766; Собрание законодательства Российской Федерации, 1996, № 3, ст. 140) следующие изменения и дополнения:</w:t>
      </w:r>
    </w:p>
    <w:p>
      <w:r>
        <w:rPr>
          <w:b/>
        </w:rPr>
        <w:t xml:space="preserve">1. </w:t>
      </w:r>
      <w:r>
        <w:t>В преамбуле: в абзаце третьем слова "для личных (бытовых) нужд, не связанных с извлечением прибыли" заменить словами "для личных, семейных, домашних и иных нужд, не связанных с осуществлением предпринимательской деятельности"; в абзацах четвертом, пятом и шестом слова "формы собственности" заменить словами "организационно-правовой формы"; абзац восьмой изложить в следующей редакции: "недостаток товара (работы, услуги) - несоответствие товара (работы, услуги) или обязательным требованиям, предусмотренным законом либо в установленном им порядке, или условиям договора, или целям, для которых товар (работа, услуга) такого рода обычно используется, или целям, о которых продавец (исполнитель) был поставлен в известность потребителем при заключении договора, или образцу и (или) описанию при продаже товара по образцу и (или) по описанию;"; абзац девятый изложить в следующей редакции: "существенный недостаток товара (работы, услуги) - неустранимый недостаток или недостаток, который не может быть устранен без несоразмерных затрат времени, или выявляется неоднократно, или проявляется вновь после его устранения, или другие подобные недостатки;"</w:t>
      </w:r>
    </w:p>
    <w:p>
      <w:r>
        <w:rPr>
          <w:b/>
        </w:rPr>
        <w:t xml:space="preserve">2. </w:t>
      </w:r>
      <w:r>
        <w:t>Пункт 1 статьи 1 после слов "федеральными законами" дополнить словами "(далее - законами)"</w:t>
      </w:r>
    </w:p>
    <w:p>
      <w:r>
        <w:rPr>
          <w:b/>
        </w:rPr>
        <w:t xml:space="preserve">3. </w:t>
      </w:r>
      <w:r>
        <w:t>Пункт 5 статьи 4 после слова "Если" дополнить словами "законами или в установленном ими порядке, в частности"</w:t>
      </w:r>
    </w:p>
    <w:p>
      <w:r>
        <w:rPr>
          <w:b/>
        </w:rPr>
        <w:t xml:space="preserve">4. </w:t>
      </w:r>
      <w:r>
        <w:t>В статье 5: пункт 3 после слов "и прочими" дополнить словами "единицами измерения исходя из функционального назначения товара (результата работы)"; в пункте 5 слова "срок службы или" исключить; пункт 7 изложить в следующей редакции: "7. Продавец вправе установить на товар гарантийный срок, если он не установлен изготовителем. Если гарантийный срок установлен изготовителем, продавец вправе установить гарантийный срок большей продолжительности, чем гарантийный срок, установленный изготовителем."</w:t>
      </w:r>
    </w:p>
    <w:p>
      <w:r>
        <w:rPr>
          <w:b/>
        </w:rPr>
        <w:t xml:space="preserve">5. </w:t>
      </w:r>
      <w:r>
        <w:t>В статье 7: в пункте 1 слова "в порядке, определяемом законом" заменить словами "законом или в установленном им порядке"; пункт 4 изложить в следующей редакции: "4. Если на товары (работы, услуги) законом или в установленном им порядке, в частности стандартами, установлены 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соответствие товаров (работ, услуг) указанным требованиям подлежит обязательному подтверждению в порядке, предусмотренном законом и иными правовыми актами. Перечни товаров (работ, услуг), подлежащих обязательному подтверждению их соответствия указанным требованиям, утверждаются Правительством Российской Федерации. Не допускается продажа товара (выполнение работы, оказание услуги), в том числе импортного товара (работы, услуги), без информации об обязательном подтверждении его соответствия требованиям, указанным в пункте 1 настоящей статьи."</w:t>
      </w:r>
    </w:p>
    <w:p>
      <w:r>
        <w:rPr>
          <w:b/>
        </w:rPr>
        <w:t xml:space="preserve">6. </w:t>
      </w:r>
      <w:r>
        <w:t>В статье 10: в пункте 2: в абзаце пятом слова "в соответствии с настоящим Законом" исключить; абзац восьмой после слов "место нахождения (юридический адрес)" дополнить словами ", фирменное наименование (наименование)"; абзац девятый изложить в следующей редакции: "информацию об обязательном подтверждении соответствия товаров (работ, услуг), указанных в пункте 4 статьи 7 настоящего Закона;"; абзац одиннадцатый считать абзацем тринадцатым; дополнить новыми абзацами одиннадцатым и двенадцатым следующего содержания: "указание на конкретное лицо, которое будет выполнять работу (оказывать услугу), и информацию о нем, если это имеет значение, исходя из характера работы (услуги); указание на использование фонограмм при оказании развлекательных услуг исполнителями музыкальных произведений;"; последнее предложение абзаца первого пункта 3 изложить в следующей редакции: "Информация об обязательном подтверждении соответствия товаров (работ, услуг) требованиям, указанным в пункте 1 статьи 7 настоящего Закона, представляется в виде маркировки товаров (работ, услуг) в установленном порядке знаком соответствия и (или) способом, установленным законами, иными правовыми актами или обычно предъявляемыми требованиями, и включает в себя сведения о номере документа, подтверждающего соответствие, о сроке его действия и об организации, его выдавшей."</w:t>
      </w:r>
    </w:p>
    <w:p>
      <w:r>
        <w:rPr>
          <w:b/>
        </w:rPr>
        <w:t xml:space="preserve">7. </w:t>
      </w:r>
      <w:r>
        <w:t>В статье 12: пункт 1 изложить в следующей редакции: "1. Если потребителю не предоставлена возможность незамедлительно получить при заключении договора информацию о товаре (работе, услуге), он вправе потребовать от продавца (исполнителя) возмещения убытков, причиненных необоснованным уклонением от заключения договора, а если договор заключен, в разумный срок расторгнуть его и потребовать возврата уплаченной за товар суммы и возмещения других убытков. При расторжении договора потребитель обязан возвратить товар (результат работы, услуги, если это возможно по их характеру) продавцу (исполнителю)."; дополнить новым пунктом 2 и пунктом 3 следующего содержания: "2. Продавец (исполнитель), не предоставивший покупателю полной и достоверной информации о товаре (работе, услуге), несет ответственность, предусмотренную пунктами 1 - 4 статьи 18 или пунктом 1 статьи 29 настоящего Закона, за недостатки товара (работы, услуги), возникшие после его передачи потребителю вследствие отсутствия у него такой информации</w:t>
      </w:r>
    </w:p>
    <w:p>
      <w:r>
        <w:rPr>
          <w:b/>
        </w:rPr>
        <w:t xml:space="preserve">3. </w:t>
      </w:r>
      <w:r>
        <w:t>При причинении вреда жизни, здоровью и имуществу потребителя вследствие непредоставления ему полной и достоверной информации о товаре (работе, услуге) потребитель вправе потребовать возмещения такого вреда в порядке, предусмотренном статьей 14 настоящего Закона, в том числе полного возмещения убытков, причиненных природным объектам, находящимся в собственности (владении) потребителя."; пункт 2 считать пунктом 4</w:t>
      </w:r>
    </w:p>
    <w:p>
      <w:r>
        <w:rPr>
          <w:b/>
        </w:rPr>
        <w:t xml:space="preserve">8. </w:t>
      </w:r>
      <w:r>
        <w:t>В статье 13: пункт 2 изложить в следующей редакции: "2. 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 В пунктах 4, 5, 6 слова "настоящим Законом" заменить словом "законом"</w:t>
      </w:r>
    </w:p>
    <w:p>
      <w:r>
        <w:rPr>
          <w:b/>
        </w:rPr>
        <w:t xml:space="preserve">9. </w:t>
      </w:r>
      <w:r>
        <w:t>В статье 14: абзац второй пункта 3 изложить в следующей редакции: "Если на товар (результат работы) должен быть установлен в соответствии с пунктами 2, 4 статьи 5 настоящего Закона срок службы или срок годности, но он не установлен, либо потребителю не была предоставлена полная и достоверная информация о сроке службы или сроке годности, либо потребитель не был проинформирован о необходимых действиях по истечении срока службы или срока годности и возможных последствиях при невыполнении указанных действий, либо товар (результат работы) по истечении этих сроков представляет опасность для жизни и здоровья, вред подлежит возмещению независимо от времени его причинения."</w:t>
      </w:r>
    </w:p>
    <w:p>
      <w:r>
        <w:rPr>
          <w:b/>
        </w:rPr>
        <w:t xml:space="preserve">10. </w:t>
      </w:r>
      <w:r>
        <w:t>Последнее предложение абзаца первого статьи 15 дополнить словами: "и не зависит от размера возмещения имущественного вреда"</w:t>
      </w:r>
    </w:p>
    <w:p>
      <w:r>
        <w:rPr>
          <w:b/>
        </w:rPr>
        <w:t xml:space="preserve">11. </w:t>
      </w:r>
      <w:r>
        <w:t>Пункт 3 статьи 16 изложить в следующей редакции: "3. Продавец (исполнитель) не вправе без согласия потребителя выполнять дополнительные работы, услуги за плату. Потребитель вправе отказаться от оплаты таких работ (услуг), а если они оплачены, потребитель вправе потребовать от продавца (исполнителя) возврата уплаченной суммы."</w:t>
      </w:r>
    </w:p>
    <w:p>
      <w:r>
        <w:rPr>
          <w:b/>
        </w:rPr>
        <w:t xml:space="preserve">12. </w:t>
      </w:r>
      <w:r>
        <w:t>В статье 18: в пункте 1: абзац шестой изложить в следующей редакции: "расторжения договора купли-продажи. По требованию продавца и за его счет потребитель должен возвратить товар с недостатками."; абзац восьмой изложить в следующей редакции: "В отношении технически сложных и дорогостоящих товаров требования потребителя, указанные в абзацах четвертом и пятом настоящего пункта, подлежат удовлетворению в случае обнаружения существенных недостатков товаров. Перечень технически сложных товаров утверждается Правительством Российской Федерации."; абзац девятый исключить; (Абзац утратил силу - Федеральный закон от 25.10.2007 № 234-ФЗ) (Абзац утратил силу - Федеральный закон от 25.10.2007 № 234-ФЗ) пункт 5 изложить в следующей редакции: "5. Отсутствие у потребителя кассового или товарного чека либо иного документа, удостоверяющих факт и условия покупки товара, не является основанием для отказа в удовлетворении его требований. Продавец (изготовитель) или выполняющая функции продавца (изготовителя) на основании договора с ним организация обязаны принять товар ненадлежащего качества у потребителя и в случае необходимости провести проверку качества товара. Потребитель вправе участвовать в проверке качества товара. При возникновении спора о причинах возникновения недостатков товара продавец (изготовитель) или выполняющая функции продавца (изготовителя) на основании договора с ним организация обязаны провести экспертизу товара за свой счет. Потребитель вправе оспорить заключение такой экспертизы в судебном порядке. Если в результате экспертизы товара установлено, что его недостатки возникли вследствие обстоятельств, за которые не отвечает продавец (изготовитель), потребитель обязан возместить продавцу (изготовителю) или выполняющей функции продавца (изготовителя) на основании договора с ним организации расходы на проведение экспертизы, а также связанные с ее проведением расходы на хранение и транспортировку товара."; дополнить новым пунктом 6 следующего содержания: "6. Продавец (изготовитель) или выполняющая функции продавца (изготовителя) на основании договора с ним организация отвечает за недостатки товара, на который не установлен гарантийный срок, если потребитель докажет, что они возникли до передачи товара потребителю или по причинам, возникшим до этого момента. В отношении товара, на который установлен гарантийный срок, продавец (изготовитель) или выполняющая функции продавца (изготовителя) на основании договора с ним организация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 пункт 6 считать пунктом 7</w:t>
      </w:r>
    </w:p>
    <w:p>
      <w:r>
        <w:rPr>
          <w:b/>
        </w:rPr>
        <w:t xml:space="preserve">13. </w:t>
      </w:r>
      <w:r>
        <w:t>В статье 19: пункт 1 изложить в следующей редакции: "1. Потребитель вправе предъявить предусмотренные статьей 18 настоящего Закона требования к продавцу или изготовителю в отношении недостатков товара, если они обнаружены в течение гарантийного срока или срока годности, установленных изготовителем. Если продавцом установлены гарантийные сроки в соответствии с пунктом 7 статьи 5 настоящего Закона, требования, предусмотренные статьей 18 настоящего Закона в отношении недостатков товара, обнаруженных в течение указанного гарантийного срока, предъявляются продавцу. В отношении товаров, на которые гарантийные сроки или сроки годности не установлены, потребитель вправе предъявить указанные требования, если недостатки товаров обнаружены в разумный срок, но в пределах двух лет со дня передачи их потребителю, если более длительные сроки не установлены законом или договором."; в пункте 2: абзац первый изложить в следующей редакции: "2. Гарантийный срок товара, а также срок его службы исчисляется со дня передачи товара потребителю, если иное не предусмотрено договором. Если день передачи установить невозможно, эти сроки исчисляются со дня изготовления товара."; абзац третий изложить в следующей редакции: "При продаже товаров по образцам, по почте, а также в случаях, если момент заключения договора купли-продажи и момент передачи товара потребителю не совпадают, эти сроки исчисляются со дня доставки товара потребителю. Если потребитель лишен возможности использовать товар вследствие обстоятельств, зависящих от продавца (в частности, товар нуждается в специальной установке, подключении или сборке, в нем имеются недостатки), гарантийный срок не течет до устранения продавцом таких обстоятельств. Если день доставки, установки, подключения, сборки товара, устранения зависящих от продавца обстоятельств, вследствие которых потребитель не может использовать товар по назначению, определить невозможно, эти сроки исчисляются со дня заключения договора купли-продажи."; абзац четвертый исключить; абзац второй пункта 3 изложить в следующей редакции: "Гарантийные сроки на комплектующие изделия и составные части товара считаются равными гарантийному сроку на основное изделие, если иное не установлено договором. В случае, если на комплектующее изделие и составную часть товара в договоре установлен гарантийный срок меньшей продолжительности, чем гарантийный срок на основное изделие, потребитель вправе предъявить требования, связанные с недостатками комплектующего изделия и составной части товара, при их обнаружении в течение гарантийного срока на основное изделие, если иное не предусмотрено договором."; дополнить новым пунктом 5 следующего содержания: "5.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статьей 18 настоящего Закона, если докажет, что недостатки товара возникли до его передачи потребителю или по причинам, возникшим до этого момента."; пункт 5 считать пунктом 6 и изложить его в следующей редакции: "6. В случае выявления существенных недостатков товара потребитель вправе предъявить изготовителю требования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истечении двух лет со дня передачи товара потребителю, но в пределах установленного на товар срока службы или в течение десяти лет со дня передачи товара потребителю, если срок службы не установлен. Если данное требование не удовлетворено в течение двадцати дней со дня его предъявления потребителем или обнаруженный им недостаток товара является неустранимым, потребитель вправе по своему выбору предъявить изготовителю иные требования, предусмотренные пунктом 3 статьи 18 настоящего Закона, или вернуть товар изготовителю в соответствии с пунктом 1 статьи 18 настоящего Закона и потребовать возврата уплаченной суммы."</w:t>
      </w:r>
    </w:p>
    <w:p>
      <w:r>
        <w:rPr>
          <w:b/>
        </w:rPr>
        <w:t xml:space="preserve">14. </w:t>
      </w:r>
      <w:r>
        <w:t>В статье 20: в пункте 1 слова "в течение двадцати дней со дня предъявления потребителем требования об устранении недостатков товара" заменить словами "незамедлительно, если иной срок устранения недостатков товара не определен соглашением сторон в письменной форме"; в пункте 2 слово "семидневный" заменить словом "трехдневный"; пункт 4 изложить в следующей редакции: "4. При устранении недостатков товара посредством замены комплектующего изделия или составной части основного изделия, на которые установлены гарантийные сроки, на новые комплектующее изделие или составную часть основного изделия устанавливается гарантийный срок той же продолжительности, что и на замененные комплектующее изделие или составную часть основного изделия, если иное не предусмотрено договором, и гарантийный срок исчисляется со дня выдачи потребителю этого товара по окончании ремонта."</w:t>
      </w:r>
    </w:p>
    <w:p>
      <w:r>
        <w:rPr>
          <w:b/>
        </w:rPr>
        <w:t xml:space="preserve">15. </w:t>
      </w:r>
      <w:r>
        <w:t>В статье 24: последнее предложение пункта 2 изложить в следующей редакции: "Цена товара, подлежащего замене, определяется на момент его замены, а если требование потребителя не удовлетворено продавцом, цена заменяемого товара и цена передаваемого взамен товара определяются на момент вынесения судом решения о замене товара."; пункт 3 изложить в следующей редакции: "3.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решения о соразмерном уменьшении покупной цены."; дополнить новым пунктом 4 следующего содержания: "4. При расторжении договора купли-продажи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 пункт 4 считать пунктом 5</w:t>
      </w:r>
    </w:p>
    <w:p>
      <w:r>
        <w:rPr>
          <w:b/>
        </w:rPr>
        <w:t xml:space="preserve">16. </w:t>
      </w:r>
      <w:r>
        <w:t>В статье 25: в пункте 1 слова "по иным причинам не может быть использован потребителем по назначению" заменить словом "комплектации"; последнее предложение пункта 2 изложить в следующей редакции: "Продавец обязан сообщить потребителю, потребовавшему обмена непродовольственного товара надлежащего качества, о его поступлении в продажу."</w:t>
      </w:r>
    </w:p>
    <w:p>
      <w:r>
        <w:rPr>
          <w:b/>
        </w:rPr>
        <w:t xml:space="preserve">17. </w:t>
      </w:r>
      <w:r>
        <w:t>В статье 27: последнее предложение пункта 2 исключить; дополнить пунктом 3 следующего содержания: "3. В случае, если выполнение работы (оказание услуги) осуществляется по частям (доставка периодической печати, техническое обслуживание) в течение срока действия договора о выполнении работ (оказании услуг), должны предусматриваться соответствующие сроки (периоды) выполнения таких работ (оказания услуг). По соглашению сторон в договоре могут быть предусмотрены также сроки завершения отдельных этапов работы (промежуточные сроки)."</w:t>
      </w:r>
    </w:p>
    <w:p>
      <w:r>
        <w:rPr>
          <w:b/>
        </w:rPr>
        <w:t xml:space="preserve">18. </w:t>
      </w:r>
      <w:r>
        <w:t>В статье 28: в пункте 1: абзац первый изложить в следующей редакции: "1. Если исполнитель нарушил сроки выполнения работы (оказания услуги) - сроки начала и окончания выполнения работы (оказания услуги) 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абзац второй изложить в следующей редакции: "назначить исполнителю новый срок;"; в абзаце шестом слова "начала и (или) окончания" исключить; в абзаце первом пункта 2 слова ", в течение которых исполнитель должен приступить к выполнению работы (оказанию услуги) и закончить выполнение работы (оказание услуги)," заменить словами "выполнения работы (оказания услуги)"; в пункте 4: абзац первый изложить в следующей редакции: "4. При расторжении договора о выполнении работы (оказании услуги) исполнитель не вправе требовать возмещения своих затрат, произведенных в процессе выполнения работы (оказания услуги), а также платы за выполненную работу (оказанную услугу), за исключением случая, если потребитель принял выполненную работу (оказанную услугу)."; абзац второй исключить; в пункте 5: в абзаце первом слова "начала и окончания" исключить; абзацы второй и третий после слов "(оказания услуги)" дополнить словами ", ее этапа"</w:t>
      </w:r>
    </w:p>
    <w:p>
      <w:r>
        <w:rPr>
          <w:b/>
        </w:rPr>
        <w:t xml:space="preserve">19. </w:t>
      </w:r>
      <w:r>
        <w:t>В статье 29: в абзаце шестом пункта 1 слово "Требования" заменить словами "Удовлетворение требований", слова "могут сопровождаться требованием об уменьшении цены выполненной работы (оказанной услуги)" заменить словами "не освобождает исполнителя от ответственности в форме неустойки за нарушение срока окончания выполнения работы (оказания услуги)"; пункт 3 изложить в следующей редакции: "3. Требования, связанные с недостатками выполненной работы (оказанной услуги), могут 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 выполненной работы (оказанной услуги), в течение сроков, установленных настоящим пунктом. 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 дополнить новым пунктом 4 и пунктом 5 следующего содержания: "4.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 В отношении работы (услуги), на которую установлен гарантийный срок, исполнитель отвечает за ее недостатки, если не докажет, что они возникли после принятия работы (услуги) потребителем вследствие нарушения им правил использования результата работы (услуги), действий третьих лиц или непреодолимой силы</w:t>
      </w:r>
    </w:p>
    <w:p>
      <w:r>
        <w:rPr>
          <w:b/>
        </w:rPr>
        <w:t xml:space="preserve">5. </w:t>
      </w:r>
      <w:r>
        <w:t>В случаях, когда предусмотренный договором гарантийный срок составляет менее двух лет (пяти лет на недвижимое имущество) и недостатки работы (услуги) обнаружены потребителем по истечении гарантийного срока, но в пределах двух лет (пяти лет на недвижимое имущество), потребитель вправе предъявить требования, предусмотренные пунктом 1 настоящей статьи, если докажет, что такие недостатки возникли до принятия им результата работы (услуги) или по причинам, возникшим до этого момента."; пункт 4 считать пунктом 6; абзац первый пункта 6 изложить в следующей редакции: "6.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работы (услуги) срока службы или в течение десяти лет со дня принятия результата работы (услуги) потребителем, если срок службы не установлен. Если данное требование не удовлетворено в течение двадцати дней со дня его предъявления потребителем или обнаруженный недостаток является неустранимым, потребитель по своему выбору вправе требовать:"</w:t>
      </w:r>
    </w:p>
    <w:p>
      <w:r>
        <w:rPr>
          <w:b/>
        </w:rPr>
        <w:t xml:space="preserve">20. </w:t>
      </w:r>
      <w:r>
        <w:t>В статье 30: абзац первый изложить в следующей редакции: "Недостатки работы (услуги) должны быть устранены исполнителем в разумный срок, назначенный потребителем."; абзац второй исключить; в абзаце третьем слова "или установленный договором (соглашением сторон)" исключить</w:t>
      </w:r>
    </w:p>
    <w:p>
      <w:r>
        <w:rPr>
          <w:b/>
        </w:rPr>
        <w:t xml:space="preserve">21. </w:t>
      </w:r>
      <w:r>
        <w:t>В статье 32: первое предложение после слов "указанного договора" дополнить словами "и возместив исполнителю расходы, произведенные им до этого момента в целях исполнения договора, если они не входят в указанную часть цены работы (услуги)"; второе предложение исключить</w:t>
      </w:r>
    </w:p>
    <w:p>
      <w:r>
        <w:rPr>
          <w:b/>
        </w:rPr>
        <w:t xml:space="preserve">22. </w:t>
      </w:r>
      <w:r>
        <w:t>В статье 33: пункт 2 изложить в следующей редакции: "2. Исполнитель не вправе требовать увеличения твердой сметы, а потребитель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(оказанию услуг) или необходимых для этого расходов. Исполнитель имеет право требовать увеличения твердой сметы при существенном возрастании стоимости материалов и оборудования, предоставляемых исполнителем, а также оказываемых ему третьими лицами услуг, которое нельзя было предусмотреть при заключении договора. При отказе потребителя выполнить это требование исполнитель вправе расторгнуть договор в судебном порядке."; дополнить пунктом 3 следующего содержания: "3. Если возникла необходимость выполнения дополнительных работ (оказания дополнительных услуг) и по этой причине существенного превышения приблизительной сметы, исполнитель обязан своевременно предупредить об этом потребителя. Если потребитель не дал согласие на превышение приблизительной сметы, он вправе отказаться от исполнения договора. В этом случае исполнитель может требовать от потребителя уплаты цены за выполненную работу (оказанную услугу). Исполнитель, своевременно не предупредивший потребителя о необходимости превышения приблизительной сметы, обязан исполнить договор, сохраняя право на оплату работы (услуги) в пределах приблизительной сметы."</w:t>
      </w:r>
    </w:p>
    <w:p>
      <w:r>
        <w:rPr>
          <w:b/>
        </w:rPr>
        <w:t xml:space="preserve">23. </w:t>
      </w:r>
      <w:r>
        <w:t>В статье 34: в пункте 1: слова "потребитель не требует выполнения работы из своего материала" заменить словами "иное не предусмотрено договором"; абзац второй изложить в следующей редакции: "Исполнитель, предоставивший материал для выполнения работы, отвечает за его ненадлежащее качество по правилам об ответственности продавца за товары ненадлежащего качества."; в пункте 2 слова "в правилах выполнения отдельных видов работ или" исключить; в пункте 3 слова "указанными правилами или" исключить</w:t>
      </w:r>
    </w:p>
    <w:p>
      <w:r>
        <w:rPr>
          <w:b/>
        </w:rPr>
        <w:t xml:space="preserve">24. </w:t>
      </w:r>
      <w:r>
        <w:t>В статье 35: в абзаце втором пункта 2 слова "потребителем и указывается" исключить; в пункте 3: первое предложение дополнить словами "либо если указанные свойства материала (вещи) не могли быть обнаружены при надлежащей приемке исполнителем этого материала (вещи)"; второе предложение исключить</w:t>
      </w:r>
    </w:p>
    <w:p>
      <w:r>
        <w:rPr>
          <w:b/>
        </w:rPr>
        <w:t xml:space="preserve">25. </w:t>
      </w:r>
      <w:r>
        <w:t>Наименование и абзац первый статьи 36 дополнить словами "или повлечь за собой невозможность ее завершения в срок"</w:t>
      </w:r>
    </w:p>
    <w:p>
      <w:r>
        <w:rPr>
          <w:b/>
        </w:rPr>
        <w:t xml:space="preserve">26. </w:t>
      </w:r>
      <w:r>
        <w:t>Абзац второй статьи 37 изложить в следующей редакции: "Потребитель обязан оплатить выполненную исполнителем в полном объеме работу (оказанную услугу) после ее принятия потребителем. С согласия потребителя работа (услуга) может быть оплачена им при заключении договора в полном размере или путем выдачи аванса."</w:t>
      </w:r>
    </w:p>
    <w:p>
      <w:r>
        <w:rPr>
          <w:b/>
        </w:rPr>
        <w:t xml:space="preserve">27. </w:t>
      </w:r>
      <w:r>
        <w:t>В статье 40: в абзаце третьем пункта 1 слова "или сроки службы" исключить; дополнить пунктом 5 следующего содержания: "5. Федеральный антимонопольный орган вправе утверждать положение о порядке рассмотрения федеральным антимонопольным органом (его территориальными органами) дел о нарушении законов и иных правовых актов Российской Федерации, регулирующих отношения в области защиты прав потребителей.". 28.(Утратил силу - Федеральный закон от 21.12.2004 № 171-ФЗ) 29.(Утратил силу - Федеральный закон от 30.12.2001 № 196-ФЗ)</w:t>
      </w:r>
    </w:p>
    <w:p>
      <w:r>
        <w:rPr>
          <w:b/>
        </w:rPr>
        <w:t xml:space="preserve">30. </w:t>
      </w:r>
      <w:r>
        <w:t>Абзац четвертый пункта 2 статьи 45 после слов "проверять соблюдение прав потребителей и правил торгового, бытового и иных видов обслуживания потребителей," дополнить словами "составлять акты о выявленных нарушениях прав потребителей и направлять указанные акты для рассмотрения в уполномоченные органы государственной власти"</w:t>
      </w:r>
    </w:p>
    <w:p>
      <w:r>
        <w:rPr>
          <w:b/>
        </w:rPr>
        <w:t>Статья 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