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статьи 13 и 15 Федерального закона "Об органах федеральной службы безопасности в Российской Федерации"</w:t>
      </w:r>
    </w:p>
    <w:p>
      <w:r>
        <w:rPr>
          <w:b/>
        </w:rPr>
        <w:t>Статья 1. Внести в Федеральный закон от 3 апреля 1995 года № 40-ФЗ "Об органах федеральной службы безопасности в Российской Федерации" (Собрание законодательства Российской Федерации, 1995, № 15, ст. 1269) следующие изменения и дополнения:</w:t>
      </w:r>
    </w:p>
    <w:p>
      <w:r>
        <w:rPr>
          <w:b/>
        </w:rPr>
        <w:t xml:space="preserve">1. </w:t>
      </w:r>
      <w:r>
        <w:t>В части первой статьи 13: в пункте "ж" слова "или общественным объединениям" заменить словами ", общественным объединениям или гражданам"; дополнить пунктами "з1", "з2" следующего содержания: "з1) производить оцепление (блокирование) участков местности (объектов) при пресечении актов терроризма, массовых беспорядков, а также при розыске лиц, совершивших побег из-под стражи, преследовании лиц, подозреваемых в совершении преступлений, дознание и предварительное следствие по которым отнесены законодательством Российской Федерации к ведению органов федеральной службы безопасности, осуществляя при необходимости досмотр транспортных средств. При этом органы федеральной службы безопасности принимают меры по обеспечению нормальной жизнедеятельности населения и функционирования в этих целях соответствующих объектов в данной местности; з2) временно ограничивать или запрещать передвижение граждан и транспортных средств по отдельным участкам местности (на отдельных объектах), обязывать граждан оставаться там или покинуть эти участки (объекты) в целях защиты жизни, здоровья и имущества граждан, проведения неотложных следственных действий, оперативно-розыскных и антитеррористических мероприятий;"</w:t>
      </w:r>
    </w:p>
    <w:p>
      <w:r>
        <w:rPr>
          <w:b/>
        </w:rPr>
        <w:t xml:space="preserve">2. </w:t>
      </w:r>
      <w:r>
        <w:t>В части второй статьи 15 слова "в установленном федеральными законами порядке" заменить словами "в порядке, установленном федеральными законами и нормативными актами Президента Российской Федерации"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