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Федерального фонда обязательного медицинского страхования за 1998 год</w:t>
      </w:r>
    </w:p>
    <w:p>
      <w:r>
        <w:rPr>
          <w:b/>
        </w:rPr>
        <w:t>Статья 1. Утвердить отчет об исполнении бюджета Федерального фонда обязательного медицинского страхования (далее - Фонд) за 1998 год по следующим основным показателям:</w:t>
      </w:r>
    </w:p>
    <w:p>
      <w:r>
        <w:t>(млн. рублей) 13,4 1158,8 53,1 12,3 53,8 1291,4 1 026,2 127,3 охрана материнства и детства 92,3 финансирование Ожогового центра Института хирургии имени А.В.Вишневского Российской академии медицинских наук 35,0 29,5 4,2 3,1 0,7 0,4 25,0 62,8 возврат территориальным фондам обязательного медицинского страхования страховых взносов, ошибочно перечисленных Фонду 49,9 возмещение территориальным фондам обязательного медицинского страхования расходов на сбор страховых взносов 11,5 издательская деятельность 1,4 1 279,2 12,2</w:t>
      </w:r>
    </w:p>
    <w:p>
      <w:r>
        <w:rPr>
          <w:b/>
        </w:rPr>
        <w:t>Статья 2. Настоящий Федеральный закон вступает в силу со дня его официального опубликования.</w:t>
      </w:r>
    </w:p>
    <w:p>
      <w:r>
        <w:t>Исполняющий обязанностиПрезидента Российской Федерации В.Путин № 59-ФЗ ПРИЛОЖЕНИЕк Федеральному законуот 4 мая 2000 г.№ 59-ФЗ РАСПРЕДЕЛЕНИЕ субвенций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 в 1998 году по субъектам Российской Федерации (тыс. рублей) 3 700,00 6 000,00 10 500,00 13 500,00 14 500,00 4 500,00 6 000,00 4 500,00 2 750,00 3 000,00 23 482,71 8 750,00 19 500,00 8 000,00 4 500,00 7 500,00 1 000,00 4 979,50 11 000,00 19 958,09 16 000,00 9 479,50 17 000,00 19 000,00 20 479,50 23 442,20 14 000,00 22 000,00 16 000,00 16 000,00 8 300,00 19 000,00 17 979,78 9 000,00 9 000,00 11 000,00 9 000,00 9 500,00 13 500,00 8 500,00 39 000,00 1 000,00 2 500,00 14 500,00 24 958,09 19 000,00 3 000,00 10 000,00 16 000,00 4 000,00 16 454,88 12 479,78 7 000,00 7 500,00 21 982,71 9 000,00 14 500,00 15 479,50 32 458,09 6 000,00 8 000,00 6 955,17 18 000,00 10 000,00 16 000,00 17 000,00 17 000,00 10 500,00 1 500,00 13 000,00 7 000,00 8 000,00 4 500,00 32 900,00 43 100,00 8 500,00 300,00 1 000,00 3 000,00 10 000,00 5 500,00 1 000,00 4 000,00 989 369,50 35 000,00 1 800,00 1 026 169,50 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