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донорстве крови и ее компонентов"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абзаце третьем части второй статьи 2 слова "государственных учреждений здравоохранения (далее также - учреждения здравоохранения)" заменить словами "организаций здравоохранения и других организаций"</w:t>
      </w:r>
    </w:p>
    <w:p>
      <w:r>
        <w:rPr>
          <w:b/>
        </w:rPr>
        <w:t xml:space="preserve">2. </w:t>
      </w:r>
      <w:r>
        <w:t>В абзаце пятом части второй статьи 2, в статье 5, в абзацах втором и третьем статьи 6, в части второй статьи 8, в статье 15, в наименовании и тексте статьи 16 слово "учреждение" в соответствующих числах и падежах заменить словом "организация" в соответствующих числах и падежах.(Утратил силу в части замены слов в статье 5 - Федеральный закон от 22.08.2004 № 122-ФЗ)</w:t>
      </w:r>
    </w:p>
    <w:p>
      <w:r>
        <w:rPr>
          <w:b/>
        </w:rPr>
        <w:t xml:space="preserve">3. </w:t>
      </w:r>
      <w:r>
        <w:t>В статье 7: наименование изложить в следующей редакции: "Статья 7. Участие Российского общества Красного Креста и других организаций в организации и пропаганде донорства крови и ее компонентов"; слова "другие общественные объединения, уставами" заменить словами "другие организации, учредительными документами"</w:t>
      </w:r>
    </w:p>
    <w:p>
      <w:r>
        <w:rPr>
          <w:b/>
        </w:rPr>
        <w:t xml:space="preserve">4. </w:t>
      </w:r>
      <w:r>
        <w:t>Статью 13 изложить в следующей редакции: "Статья 13. Организации здравоохранения, осуществляющие заготовку, переработку, хранение донорской крови и ее компонентов Заготовку, переработку, хранение донорской крови и ее компонентов осуществляют организации здравоохранения, являющиеся государственными и муниципальными учреждениями, государственными и муниципальными унитарными предприятиями. В учредительных документах таких организаций заготовка, переработка, хранение донорской крови и ее компонентов должны быть указаны в качестве основной деятельности. Номенклатура организаций здравоохранения, осуществляющих заготовку, переработку, хранение донорской крови и ее компонентов, утверждается федеральным органом исполнительной власти в области здравоохранения. Государственное и муниципальное имущество, закрепленное за организациями здравоохранения, осуществляющими заготовку, переработку, хранение донорской крови и ее компонентов, приватизации не подлежит."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Исполняющий обязанностиПрезидента Российской Федерации В.Путин № 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