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закон "О ветеранах"</w:t>
      </w:r>
    </w:p>
    <w:p>
      <w:r>
        <w:rPr>
          <w:b/>
        </w:rPr>
        <w:t>Статья 1. Внести в Федеральный закон от 12 января 1995 года № 5-ФЗ "О ветеранах" (Собрание законодательства Российской Федерации, 1995, № 3, ст. 168; 2000, № 2, ст. 161) следующие изменения и дополнение:</w:t>
      </w:r>
    </w:p>
    <w:p>
      <w:r>
        <w:rPr>
          <w:b/>
        </w:rPr>
        <w:t xml:space="preserve">1. </w:t>
      </w:r>
      <w:r>
        <w:t>В пункте 1 статьи 2: подпункт 1 дополнить подпунктом "и" следующего содержания: "и) лица, работавшие на предприятиях, в учреждениях и организациях города Ленинграда в период блокады с 8 сентября 1941 года по 27 января 1944 года и награжденные медалью "За оборону Ленинграда";"; в подпункте 3 слова "лица, работавшие на предприятиях, в учреждениях и организациях города Ленинграда в период блокады с 8 сентября 1941 года по 27 января 1944 года и награжденные медалью "За оборону Ленинграда";" исключить</w:t>
      </w:r>
    </w:p>
    <w:p>
      <w:r>
        <w:rPr>
          <w:b/>
        </w:rPr>
        <w:t xml:space="preserve">2. </w:t>
      </w:r>
      <w:r>
        <w:t>Абзац первый пункта 1 статьи 15 изложить в следующей редакции: "1. Участникам Великой Отечественной войны из числа лиц, указанных в подпунктах "а" - "ж" и "и" подпункта 1 пункта 1 статьи 2 настоящего Федерального закона, предоставляются следующие права и льготы:"</w:t>
      </w:r>
    </w:p>
    <w:p>
      <w:r>
        <w:rPr>
          <w:b/>
        </w:rPr>
        <w:t xml:space="preserve">3. </w:t>
      </w:r>
      <w:r>
        <w:t>В статье 18: из наименования слова "лиц, работавших на предприятиях, в учреждениях и организациях города Ленинграда в период блокады с 8 сентября 1941 года по 27 января 1944 года и награжденных медалью "За оборону Ленинграда", и" исключить; в абзаце первом пункта 1 слова "работавшим на предприятиях, в учреждениях и организациях города Ленинграда в период блокады с 8 сентября 1941 года по 27 января 1944 года и награжденным медалью "За оборону Ленинграда", и лицам," исключить</w:t>
      </w:r>
    </w:p>
    <w:p>
      <w:r>
        <w:rPr>
          <w:b/>
        </w:rPr>
        <w:t>Статья 2. Настоящий Федеральный закон вступает в силу с 1 января 2001 года.</w:t>
      </w:r>
    </w:p>
    <w:p>
      <w:r>
        <w:t>Настоящий Федеральный закон вступает в силу с 1 января 2001 года.</w:t>
      </w:r>
    </w:p>
    <w:p>
      <w:r>
        <w:rPr>
          <w:b/>
        </w:rPr>
        <w:t>Статья 3.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Исполняющий обязанностиПрезидента Российской Федерации В.Путин № 57-ФЗ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