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1, 2 и 3 Федерального закона "О бюджете Государственного фонда занятости населения Российской Федерации на 1999 год"</w:t>
      </w:r>
    </w:p>
    <w:p>
      <w:r>
        <w:rPr>
          <w:b/>
        </w:rPr>
        <w:t>Статья 1. Внести в Федеральный закон от 1 мая 1999 года № 90-ФЗ "О бюджете Государственного фонда занятости населения Российской Федерации на 1999 год" (Собрание законодательства Российской Федерации, 1999, № 18, ст. 2216) следующие изменения:</w:t>
      </w:r>
    </w:p>
    <w:p>
      <w:r>
        <w:rPr>
          <w:b/>
        </w:rPr>
        <w:t xml:space="preserve">1. </w:t>
      </w:r>
      <w:r>
        <w:t>Статью 1 изложить в следующей редакции: "Статья 1. Утвердить бюджет Государственного фонда занятости населения Российской Федерации (далее - Фонд занятости) на 1999 год по доходам в сумме 13 601,5 млн. рублей, по расходам в сумме 13 601,5 млн. рублей."</w:t>
      </w:r>
    </w:p>
    <w:p>
      <w:r>
        <w:rPr>
          <w:b/>
        </w:rPr>
        <w:t xml:space="preserve">2. </w:t>
      </w:r>
      <w:r>
        <w:t>В абзаце "Мобилизация просроченной задолженности организаций по платежам в Фонд занятости" статьи 2 цифры "650,0" заменить цифрами "774,8"</w:t>
      </w:r>
    </w:p>
    <w:p>
      <w:r>
        <w:rPr>
          <w:b/>
        </w:rPr>
        <w:t xml:space="preserve">3. </w:t>
      </w:r>
      <w:r>
        <w:t>В статье 3: в абзаце "Фонд оплаты труда работников территориальных органов Министерства труда и социального развития Российской Федерации по вопросам занятости населения (далее - территориальные органы службы занятости)" цифры "759,8" заменить цифрами "849,9"; в абзаце "Начисления на заработную плату" цифры "292,5" заменить цифрами "327,2"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