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Соединенных Штатов Америки о безвозмездном предоставлении сельскохозяйственных товаров в рамках закона Соединенных Штатов Америки "Продовольствие во имя прогресса"</w:t>
      </w:r>
    </w:p>
    <w:p>
      <w:r>
        <w:rPr>
          <w:b/>
        </w:rPr>
        <w:t>Статья None. Федеральный закон   от 11.07.2000 № 95-ФЗ</w:t>
      </w:r>
    </w:p>
    <w:p>
      <w:r>
        <w:t>О ратификации Соглашения между Правительством Российской Федерации и Правительством Соединенных Штатов Америки о безвозмездном предоставлении сельскохозяйственных товаров в рамках закона Соединенных Штатов Америки "Продовольствие во имя прогресса" РОССИЙСКАЯ ФЕДЕРАЦИЯ ФЕДЕРАЛЬНЫЙ ЗАКОН О ратификации Соглашения между Правительством Российской Федерации и Правительством Соединенных Штатов Америки о безвозмездном предоставлении сельскохозяйственных товаров в рамках закона Соединенных Штатов Америки "Продовольствие во имя прогресса" Принят Государственной Думой 23 июня 2000 года Одобрен Советом Федерации 28 июня 2000 года Ратифицировать Соглашение между Правительством Российской Федерации и Правительством Соединенных Штатов Америки о безвозмездном предоставлении сельскохозяйственных товаров в рамках закона Соединенных Штатов Америки "Продовольствие во имя прогресса", подписанное в городе Москве 28 февраля 2000 года. Президент Российской Федерации В.Путин Москва, Кремль 11 июля 2000 года № 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