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ратификации Договора о присоединении Республики Таджикистан к соглашениям о Таможенном союзе</w:t>
      </w:r>
    </w:p>
    <w:p>
      <w:r>
        <w:rPr>
          <w:b/>
        </w:rPr>
        <w:t>Статья None. Федеральный закон   от 16.04.2001 № 46-ФЗ</w:t>
      </w:r>
    </w:p>
    <w:p>
      <w:r>
        <w:t>О ратификации Договора о присоединении Республики Таджикистан к соглашениям о Таможенном союзе РОССИЙСКАЯ ФЕДЕРАЦИЯ ФЕДЕРАЛЬНЫЙ ЗАКОН О ратификации Договора о присоединении Республики Таджикистан к соглашениям о Таможенном союзе Принят Государственной Думой 21 марта 2001 года Одобрен Советом Федерации 4 апреля 2001 года Ратифицировать Договор о присоединении Республики Таджикистан к соглашениям о Таможенном союзе, подписанный в городе Москве 26 февраля 1999 года. Президент Российской Федерации В.Путин Москва, Кремль 16 апреля 2001 года № 46-ФЗ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