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Белоруссия об урегулировании вопросов, связанных с прекращением деятельности органов Союза Беларуси и России</w:t>
      </w:r>
    </w:p>
    <w:p>
      <w:r>
        <w:rPr>
          <w:b/>
        </w:rPr>
        <w:t>Статья None. Федеральный закон   от 16.04.2001 № 40-ФЗ</w:t>
      </w:r>
    </w:p>
    <w:p>
      <w:r>
        <w:t>О ратификации Соглашения между Российской Федерацией и Республикой Белоруссия об урегулировании вопросов, связанных с прекращением деятельности органов Союза Беларуси и России РОССИЙСКАЯ ФЕДЕРАЦИЯ ФЕДЕРАЛЬНЫЙ ЗАКОН О ратификации Соглашения между Российской Федерацией и Республикой Белоруссия об урегулировании вопросов, связанных с прекращением деятельности органов Союза Беларуси и России Принят Государственной Думой 21 марта 2001 года Одобрен Советом Федерации 4 апреля 2001 года Ратифицировать Соглашение между Российской Федерацией и Республикой Белоруссия об урегулировании вопросов, связанных с прекращением деятельности органов Союза Беларуси и России, подписанное в городе Москве 14 ноября 2000 года. Президент Российской Федерации В.Путин Москва, Кремль 16 апреля 2001 года № 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