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дополнения в статью 12 Федерального закона "Об обязательном социальном страховании от несчастных случаев на производстве и профессиональных заболеваний"</w:t>
      </w:r>
    </w:p>
    <w:p>
      <w:r>
        <w:rPr>
          <w:b/>
        </w:rPr>
        <w:t>Статья 1. Пункт 8 статьи 12 Федерального закона от 24 июля 1998 года № 125-ФЗ "Об обязательном социальном страховании от несчастных случаев на производстве и профессиональных заболеваний" (Собрание законодательства Российской Федерации, 1998, № 31, ст. 3803) после слов "трудоспособных лиц" дополнить словами ", состоявших на его иждивении, но".</w:t>
      </w:r>
    </w:p>
    <w:p>
      <w:r>
        <w:t>Пункт 8 статьи 12 Федерального закона от 24 июля 1998 года № 125-ФЗ "Об обязательном социальном страховании от несчастных случаев на производстве и профессиональных заболеваний" (Собрание законодательства Российской Федерации, 1998, № 31, ст. 3803) после слов "трудоспособных лиц" дополнить словами ", состоявших на его иждивении, но".</w:t>
      </w:r>
    </w:p>
    <w:p>
      <w:r>
        <w:rPr>
          <w:b/>
        </w:rPr>
        <w:t>Статья 2.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t>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