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приватизации государственного и муниципального имущества</w:t>
      </w:r>
    </w:p>
    <w:p>
      <w:pPr>
        <w:pStyle w:val="Heading3"/>
      </w:pPr>
      <w:r>
        <w:t>ОБЩИЕ ПОЛОЖЕНИЯ</w:t>
      </w:r>
    </w:p>
    <w:p>
      <w:r>
        <w:rPr>
          <w:b/>
        </w:rPr>
        <w:t>Статья 1. Понятие приватизации государственного и муниципального имущества</w:t>
      </w:r>
    </w:p>
    <w:p>
      <w:r>
        <w:t>Под приватизацией государственного и муниципального имущества понимается возмездное отчуждение имущества, находящегося в собственности Российской Федерации (далее - федеральное имущество), субъектов Российской Федерации, муниципальных образований, в собственность физических и (или) юридических лиц.</w:t>
      </w:r>
    </w:p>
    <w:p>
      <w:r>
        <w:rPr>
          <w:b/>
        </w:rPr>
        <w:t>Статья 2. Основные принципы приватизации государственного и муниципального имущества</w:t>
      </w:r>
    </w:p>
    <w:p>
      <w:r>
        <w:rPr>
          <w:b/>
        </w:rPr>
        <w:t xml:space="preserve">1. </w:t>
      </w:r>
      <w:r>
        <w:t>Приватизация государственного и муниципального имущества основывается на признании равенства покупателей государственного и муниципального имущества и открытости деятельности органов государственной власти и органов местного самоуправления</w:t>
      </w:r>
    </w:p>
    <w:p>
      <w:r>
        <w:rPr>
          <w:b/>
        </w:rPr>
        <w:t xml:space="preserve">2. </w:t>
      </w:r>
      <w:r>
        <w:t>Государственное и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государственную или муниципальную собственность акций акционерных обществ, в уставный капитал которых вносится государственное или муниципальное имущество, либо акций, долей в уставном капитале хозяйственных обществ, созданных путем преобразования государственных и муниципальных унитарных предприятий). (В редакции Федерального закона от 29.06.2015 № 180-ФЗ)</w:t>
      </w:r>
    </w:p>
    <w:p>
      <w:r>
        <w:rPr>
          <w:b/>
        </w:rPr>
        <w:t xml:space="preserve">3. </w:t>
      </w:r>
      <w:r>
        <w:t>Приватизация муниципального имущества осуществляется органами местного самоуправления самостоятельно в порядке, предусмотренном настоящим Федеральным законом</w:t>
      </w:r>
    </w:p>
    <w:p>
      <w:r>
        <w:rPr>
          <w:b/>
        </w:rPr>
        <w:t>Статья 3. Сфера действия настоящего Федерального закона</w:t>
      </w:r>
    </w:p>
    <w:p>
      <w:r>
        <w:rPr>
          <w:b/>
        </w:rPr>
        <w:t xml:space="preserve">1. </w:t>
      </w:r>
      <w:r>
        <w:t>Настоящий Федеральный закон регулирует отношения, возникающие при приватизации государственного и муниципального имущества, и связанные с ними отношения по управлению государственным и муниципальным имуществом</w:t>
      </w:r>
    </w:p>
    <w:p>
      <w:r>
        <w:rPr>
          <w:b/>
        </w:rPr>
        <w:t xml:space="preserve">2. </w:t>
      </w:r>
      <w:r>
        <w:t>Действие настоящего Федерального закона не распространяется на отношения, возникающие при отчуждении</w:t>
      </w:r>
    </w:p>
    <w:p>
      <w:r>
        <w:rPr>
          <w:b/>
        </w:rPr>
        <w:t xml:space="preserve">3. </w:t>
      </w:r>
      <w:r>
        <w:t>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или муниципальной собственности</w:t>
      </w:r>
    </w:p>
    <w:p>
      <w:r>
        <w:rPr>
          <w:b/>
        </w:rPr>
        <w:t xml:space="preserve">4. </w:t>
      </w:r>
      <w:r>
        <w:t>К отношениям по отчуждению государственного и муниципального имущества, не урегулированным настоящим Федеральным законом, применяются нормы гражданского законодательства</w:t>
      </w:r>
    </w:p>
    <w:p>
      <w:r>
        <w:rPr>
          <w:b/>
        </w:rPr>
        <w:t xml:space="preserve">5. </w:t>
      </w:r>
      <w:r>
        <w:t>Если иное не определено настоящим Федеральным законом,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устанавливаются федеральным законом. (Дополнение пунктом - Федеральный закон от 22.07.2008 № 159-ФЗ) (В редакции Федерального закона от 24.07.2023 № 370-ФЗ)</w:t>
      </w:r>
    </w:p>
    <w:p>
      <w:r>
        <w:rPr>
          <w:b/>
        </w:rPr>
        <w:t xml:space="preserve">6. </w:t>
      </w:r>
      <w:r>
        <w:t>Особенности участия нотариусов и нотариальных палат в приватизации имущества, которое находится в собственности субъекта Российской Федерации или муниципальной собственности и в отношении которого принято решение о продаже на аукционе либо конкурсе, могут быть установлены в Основах законодательства Российской Федерации о нотариате от 11 февраля 1993 года № 4462-I. (Дополнение пунктом - Федеральный закон от 29.12.2015 № 391-ФЗ)</w:t>
      </w:r>
    </w:p>
    <w:p>
      <w:r>
        <w:rPr>
          <w:b/>
        </w:rPr>
        <w:t xml:space="preserve">2. </w:t>
      </w:r>
      <w:r>
        <w:t>земли, за исключением отчуждения земельных участков, на которых расположены объекты недвижимости, в том числе имущественные комплексы</w:t>
      </w:r>
    </w:p>
    <w:p>
      <w:r>
        <w:rPr>
          <w:b/>
        </w:rPr>
        <w:t xml:space="preserve">2. </w:t>
      </w:r>
      <w:r>
        <w:t>природных ресурсов</w:t>
      </w:r>
    </w:p>
    <w:p>
      <w:r>
        <w:rPr>
          <w:b/>
        </w:rPr>
        <w:t xml:space="preserve">2. </w:t>
      </w:r>
      <w:r>
        <w:t>государственного и муниципального жилищного фонда, за исключением жилых помещений жилищного фонда Российской Федерации, указанных в статье 304 настоящего Федерального закона; (В редакции Федерального закона от 24.07.2023 № 354-ФЗ) 4) государственного резерва</w:t>
      </w:r>
    </w:p>
    <w:p>
      <w:r>
        <w:rPr>
          <w:b/>
        </w:rPr>
        <w:t xml:space="preserve">2. </w:t>
      </w:r>
      <w:r>
        <w:t>государственного и муниципального имущества, находящегося за пределами территории Российской Федерации</w:t>
      </w:r>
    </w:p>
    <w:p>
      <w:r>
        <w:rPr>
          <w:b/>
        </w:rPr>
        <w:t xml:space="preserve">2. </w:t>
      </w:r>
      <w:r>
        <w:t>государственного и муниципального имущества в случаях, предусмотренных международными договорами Российской Федерации</w:t>
      </w:r>
    </w:p>
    <w:p>
      <w:r>
        <w:rPr>
          <w:b/>
        </w:rPr>
        <w:t xml:space="preserve">2. </w:t>
      </w:r>
      <w:r>
        <w:t>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государственной или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государственной или муниципальной собственности и на которых расположены здания, строения и сооружения, находящиеся в собственности указанных организаций; (В редакции Федерального закона от 18.06.2005 № 60-ФЗ) 8) государственного и муниципального имущества в собственность некоммерческих организаций, созданных при преобразовании государственных и муниципальных унитарных предприятий, и государственного и муниципального имущества, передаваемого государственным корпорациям и иным некоммерческим организациям в качестве имущественного взноса Российской Федерации, субъектов Российской Федерации, муниципальных образований; (В редакции Федерального закона от 29.06.2015 № 180-ФЗ) 9) государственными и муниципальными унитарными предприятиями, государственными и муниципальными учреждениями имущества, закрепленного за ними в хозяйственном ведении или оперативном управлении</w:t>
      </w:r>
    </w:p>
    <w:p>
      <w:r>
        <w:rPr>
          <w:b/>
        </w:rPr>
        <w:t xml:space="preserve">2. </w:t>
      </w:r>
      <w:r>
        <w:t>государственного и муниципального имущества на основании судебного решения</w:t>
      </w:r>
    </w:p>
    <w:p>
      <w:r>
        <w:rPr>
          <w:b/>
        </w:rPr>
        <w:t xml:space="preserve">2. </w:t>
      </w:r>
      <w:r>
        <w:t>акций в предусмотренных федеральными законами случаях возникновения у Российской Федерации, субъектов Российской Федерации, муниципальных образований права требовать выкупа их акционерным обществом</w:t>
      </w:r>
    </w:p>
    <w:p>
      <w:r>
        <w:rPr>
          <w:b/>
        </w:rPr>
        <w:t xml:space="preserve">2. </w:t>
      </w:r>
      <w:r>
        <w:t>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от 26 декабря 1995 года № 208-ФЗ "Об акционерных обществах"; (Дополнение подпунктом - Федеральный закон от 05.01.2006 № 7-ФЗ) (В редакции Федерального закона от 29.06.2015 № 180-ФЗ) 13) имущества, переданного центру исторического наследия Президента Российской Федерации, прекратившего исполнение своих полномочий; (Дополнение подпунктом - Федеральный закон от 13.05.2008 № 68-ФЗ) 14) земельных участков, иных объектов недвижимого имущества, находящихся в федеральной собственности, в отношении которых уполномоченным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Правительством Российской Федерации межведомственным коллегиальным органом принято решение, которое предусмотрено пунктом 2 части 1 статьи 12 указанного Федерального закона и в соответствии с которым единый институт развития в жилищной сфере, организация по развитию туризма выполняют функции агента Российской Федерации; (Дополнение подпунктом - Федеральный закон от 24.07.2008 № 161-ФЗ) (В редакции федеральных законов от 24.11.2014 № 356-ФЗ, от 23.06.2016 № 221-ФЗ, от 14.02.2024 № 17-ФЗ) 15) федерального имущества в соответствии с решениями Правительства Российской Федерации, принимаемыми в целях создания условий для привлечения инвестиций, стимулирования развития фондового рынка, а также модернизации и технологического развития экономики, развития малого и среднего предпринимательства в Российской Федерации, в том числе в связи с осуществлением деятельности акционерного общества "Федеральная корпорация по развитию малого и среднего предпринимательства" на основании Федерального закона от 24 июля 2007 года № 209-ФЗ "О развитии малого и среднего предпринимательства в Российской Федерации" в качестве института развития в сфере малого и среднего предпринимательства; (Дополнение подпунктом - Федеральный закон от 31.05.2010 № 106-ФЗ) (В редакции Федерального закона от 29.06.2015 № 156-ФЗ) 16) имущества, передаваемого в собственность Российского научного фонда в качестве имущественного взноса Российской Федерации; (Дополнение подпунктом - Федеральный закон от 02.11.2013 № 291-ФЗ) 17) движимого имущества (за исключением акций и долей в уставных (складочных) капиталах хозяйственных обществ и товариществ), обращенного в собственность государства в соответствии с законодательством Российской Федерации или поступившего в собственность государства в порядке наследования; (Дополнение подпунктом - Федеральный закон от 27.05.2014 № 137-ФЗ) 18) федерального имущества в случае его обмена на олимпийские объекты федерального значения, находящиеся в частной собственности, определяемые в соответствии с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созданные во исполнение заключенных с Государственной корпорацией по строительству олимпийских объектов и развитию города Сочи как горноклиматического курорта соглашений об организации строительства олимпийских объектов федерального значения; (Дополнение подпунктом - Федеральный закон от 28.06.2014 № 194-ФЗ) 19) имущества, передаваемого в собственность управляющей компании в качестве имущественного взноса Российской Федерации, субъекта Российской Федерации, муниципального образования в порядке, установленном Федеральным законом "О территориях опережающего развития в Российской Федерации"; (Дополнение подпунктом - Федеральный закон от 31.12.2014 № 519-ФЗ) (В редакции Федерального закона от 14.07.2022 № 271-ФЗ) 20) ценных бумаг на проводимых в соответствии с Федеральным законом от 21 ноября 2011 года № 325-ФЗ "Об организованных торгах" организованных торгах и на основании решений Правительства Российской Федерации; (Дополнение подпунктом - Федеральный закон от 29.06.2015 № 180-ФЗ) 21) имущества,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(Дополнение подпунктом - Федеральный закон от 29.06.2018 № 171-ФЗ) 22) судов, обращенных в собственность государства, а также имущества, образовавшегося в результате их утилизации; (Дополнение подпунктом - Федеральный закон от 06.03.2019 № 20-ФЗ) 23) вооружения, боеприпасов к нему, военной и специальной техники, запасных частей, комплектующих изделий и приборов к ним, взрывчатых веществ, средств взрывания, порохов, всех видов ракетного топлива, а также специальных материалов и специального оборудования для их производства, специального снаряжения личного состава военизированных организаций, нормативно-технической продукции на их производство и эксплуатацию. (Дополнение подпунктом - Федеральный закон от 29.12.2022 № 618-ФЗ) Отчуждение указанного в настоящем пункте государственного и муниципального имущества регулируется иными федеральными законами и (или) иными нормативными правовыми актами. (В редакции Федерального закона от 11.07.2011 № 201-ФЗ)</w:t>
      </w:r>
    </w:p>
    <w:p>
      <w:r>
        <w:rPr>
          <w:b/>
        </w:rPr>
        <w:t>Статья 4. Законодательство Российской Федерации о приватизации</w:t>
      </w:r>
    </w:p>
    <w:p>
      <w:r>
        <w:rPr>
          <w:b/>
        </w:rPr>
        <w:t xml:space="preserve">1. </w:t>
      </w:r>
      <w:r>
        <w:t>Законодательство Российской Федерации о приватизации состоит из настоящего Федерального закона и принимаемых в соответствии с ним других федеральных законов и иных нормативных правовых актов Российской Федерации. Нормы о приватизации государственного и муниципального имущества, содержащиеся в других федеральных законах, не должны противоречить настоящему Федеральному закону</w:t>
      </w:r>
    </w:p>
    <w:p>
      <w:r>
        <w:rPr>
          <w:b/>
        </w:rPr>
        <w:t xml:space="preserve">2. </w:t>
      </w:r>
      <w:r>
        <w:t>Законодательство субъектов Российской Федерации о приватизации состоит из законов субъектов Российской Федерации о приватизации государственного имущества, принятых в соответствии с настоящим Федеральным законом, и принимаемых в соответствии с ними иных нормативных правовых актов субъектов Российской Федерации</w:t>
      </w:r>
    </w:p>
    <w:p>
      <w:r>
        <w:rPr>
          <w:b/>
        </w:rPr>
        <w:t xml:space="preserve">3. </w:t>
      </w:r>
      <w:r>
        <w:t>Приватизация муниципального имущества осуществляется органами местного самоуправления самостоятельно в соответствии с законодательством Российской Федерации о приватизации</w:t>
      </w:r>
    </w:p>
    <w:p>
      <w:r>
        <w:rPr>
          <w:b/>
        </w:rPr>
        <w:t>Статья 5. Покупатели государственного и муниципального имущества</w:t>
      </w:r>
    </w:p>
    <w:p>
      <w:r>
        <w:rPr>
          <w:b/>
        </w:rPr>
        <w:t xml:space="preserve">1. </w:t>
      </w:r>
      <w:r>
        <w:t>Покупателями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настоящего Федерального закона;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 (В редакции Федерального закона от 31.05.2018 № 122-ФЗ) абзац; (Утратил силу - Федеральный закон от 31.05.2018 № 122-ФЗ) Понятие "контролирующее лицо" используется в том же значении, что и в статье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31.05.2018 № 122-ФЗ) 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 (Пункт в редакции Федерального закона от 01.07.2017 № 155-ФЗ)</w:t>
      </w:r>
    </w:p>
    <w:p>
      <w:r>
        <w:rPr>
          <w:b/>
        </w:rPr>
        <w:t xml:space="preserve">2. </w:t>
      </w:r>
      <w: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 Абзац. (Утратил силу - Федеральный закон от 11.07.2011 № 201-ФЗ)</w:t>
      </w:r>
    </w:p>
    <w:p>
      <w:r>
        <w:rPr>
          <w:b/>
        </w:rPr>
        <w:t xml:space="preserve">3. </w:t>
      </w:r>
      <w:r>
        <w:t>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Федеральным законом. (Дополнение пунктом - Федеральный закон от 11.07.2011 № 201-ФЗ) (В редакции Федерального закона от 29.06.2015 № 180-ФЗ)</w:t>
      </w:r>
    </w:p>
    <w:p>
      <w:r>
        <w:rPr>
          <w:b/>
        </w:rPr>
        <w:t xml:space="preserve">4. </w:t>
      </w:r>
      <w:r>
        <w:t>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является ничтожной. (Дополнение пунктом - Федеральный закон от 11.07.2011 № 201-ФЗ)</w:t>
      </w:r>
    </w:p>
    <w:p>
      <w:r>
        <w:rPr>
          <w:b/>
        </w:rPr>
        <w:t>Статья 6. Компетенция Правительства Российской Федерации, органов государственной власти субъектов Российской Федерации и органов местного самоуправления в сфере приватизации</w:t>
      </w:r>
    </w:p>
    <w:p>
      <w:r>
        <w:rPr>
          <w:b/>
        </w:rPr>
        <w:t xml:space="preserve">1. </w:t>
      </w:r>
      <w:r>
        <w:t>Для реализации единой государственной политики в сфере приватизации Правительство Российской Федерации</w:t>
      </w:r>
    </w:p>
    <w:p>
      <w:r>
        <w:rPr>
          <w:b/>
        </w:rPr>
        <w:t xml:space="preserve">2. </w:t>
      </w:r>
      <w:r>
        <w:t>Компетенция органов государственной власти субъектов Российской Федерации и органов местного самоуправления определяется законами и иными нормативными правовыми актами субъектов Российской Федерации и правовыми актами органов местного самоуправления соответственно</w:t>
      </w:r>
    </w:p>
    <w:p>
      <w:r>
        <w:rPr>
          <w:b/>
        </w:rPr>
        <w:t xml:space="preserve">3. </w:t>
      </w:r>
      <w:r>
        <w:t>Органы государственной власти субъектов Российской Федерации и органы местного самоуправления самостоятельно осуществляют функции по продаже соответственно государственного и муниципального имущества, а также своими решениями поручают юридическим лицам, указанным в подпункте 81 пункта 1 настоящей статьи, организовывать от имени собственника в установленном порядке продажу приватизируемого имущества, находящегося в собственности субъектов Российской Федерации или муниципальных образований, и (или) осуществлять функции продавца такого имущества. (Дополнение пунктом - Федеральный закон от 01.04.2019 № 45-ФЗ)</w:t>
      </w:r>
    </w:p>
    <w:p>
      <w:r>
        <w:rPr>
          <w:b/>
        </w:rPr>
        <w:t xml:space="preserve">1. </w:t>
      </w:r>
      <w:r>
        <w:t>представляет Президенту Российской Федерации для утверждения предложения о формировании перечня стратегических предприятий и акционерных обществ, включающего в себя: федеральные государственные унитарные предприятия, осуществляющие производство продукции (работ, услуг), имеющей стратегическое значение для обеспечения обороноспособности и безопасности государства, защиты нравственности, здоровья, прав и законных интересов граждан Российской Федерации (далее - стратегические предприятия); акционерные общества, акции которых находятся в федеральной собственности и участие Российской Федерации в управлении которыми обеспечивает стратегические интересы государства, обороноспособность и безопасность государства, защиту нравственности, здоровья, прав и законных интересов граждан Российской Федерации (далее - стратегические акционерные общества); (В редакции Федерального закона от 29.06.2015 № 180-ФЗ) 2) представляет Президенту Российской Федерации предложения о внесении в перечень стратегических предприятий и стратегических акционерных обществ изменений, касающихся: состава федеральных государственных унитарных предприятий из числа стратегических предприятий, в том числе для их последующей приватизации (преобразования в акционерные общества); (В редакции Федерального закона от 29.06.2015 № 180-ФЗ) необходимости и степени участия Российской Федерации в акционерных обществах из числа стратегических акционерных обществ, в том числе для последующей приватизации акций указанных акционерных обществ; (В редакции Федерального закона от 29.06.2015 № 180-ФЗ) 3) утверждает прогнозный план (программу) приватизации федерального имущества на плановый период; (В редакции Федерального закона от 31.05.2010 № 106-ФЗ) 31) устанавливает порядок формирования и утверждения перечней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а также внесения изменений в указанные перечни; (Дополнение подпунктом - Федеральный закон от 14.07.2022 № 320-ФЗ) (В редакции Федерального закона от 20.03.2025 № 35-ФЗ) 32) (Дополнение подпунктом - Федеральный закон от 14.07.2022 № 320-ФЗ) (Утратил силу - Федеральный закон от 20.03.2025 № 35-ФЗ) 4) представляет в Государственную Думу Федерального Собрания Российской Федерации (далее - Государственная Дума) отчет о результатах приватизации федерального имущества за прошедший год</w:t>
      </w:r>
    </w:p>
    <w:p>
      <w:r>
        <w:rPr>
          <w:b/>
        </w:rPr>
        <w:t xml:space="preserve">1. </w:t>
      </w:r>
      <w:r>
        <w:t>издает нормативные правовые акты по вопросам приватизации</w:t>
      </w:r>
    </w:p>
    <w:p>
      <w:r>
        <w:rPr>
          <w:b/>
        </w:rPr>
        <w:t xml:space="preserve">1. </w:t>
      </w:r>
      <w:r>
        <w:t>руководит работой федеральных органов исполнительной власти по вопросам приватизации федерального имущества</w:t>
      </w:r>
    </w:p>
    <w:p>
      <w:r>
        <w:rPr>
          <w:b/>
        </w:rPr>
        <w:t xml:space="preserve">1. </w:t>
      </w:r>
      <w:r>
        <w:t>принимает решения об условиях приватизации федерального имущества</w:t>
      </w:r>
    </w:p>
    <w:p>
      <w:r>
        <w:rPr>
          <w:b/>
        </w:rPr>
        <w:t xml:space="preserve">1. </w:t>
      </w:r>
      <w:r>
        <w:t>осуществляет контроль за приватизацией федерального имущества</w:t>
      </w:r>
    </w:p>
    <w:p>
      <w:r>
        <w:rPr>
          <w:b/>
        </w:rPr>
        <w:t xml:space="preserve">1. </w:t>
      </w:r>
      <w:r>
        <w:t>принимает решение об утверждении перечня юридических лиц для организации от имени собственника продажи приватизируемого государственного или муниципального имущества и (или) осуществления функций продавца такого имущества; (Дополнение подпунктом - Федеральный закон от 31.05.2010 № 106-ФЗ) (В редакции Федерального закона от 01.04.2019 № 45-ФЗ) 82) устанавливает для целей настоящего Федерального закона дополнительные требования к операторам электронных площадок, перечень которых утвержден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 (Дополнение подпунктом - Федеральный закон от 29.06.2015 № 180-ФЗ) (В редакции Федерального закона от 31.12.2017 № 505-ФЗ) 9) осуществляет иные предусмотренные настоящим Федеральным законом полномочия. Правительство Российской Федерации вправе наделить федеральный орган исполнительной власти полномочиями на осуществление функций по приватизации федерального имущества (далее - уполномоченный федеральный орган исполнительной власти). Правительство Российской Федерации своим решением вправе поручить юридическим лицам организовывать от имени Российской Федерации в установленном порядке продажу приватизируемого федерального имущества и (или) осуществлять функции продавца. В указанном решении Правительства Российской Федерации определяются подлежащее приватизации федеральное имущество, действия данных юридических лиц, размер и порядок выплаты им вознаграждения. При этом сумма вознаграждения указанных юридических лиц не входит в цену продажи федерального имущества и подлежит выплате за счет уплачиваемых сверх цены продажи приватизируемого федерального имущества средств победителя аукциона, либо средств лица, признанного единственным участником аукциона, в случае, установленном абзацем вторым пункта 3 статьи 18 настоящего Федерального закона, либо средств победителя продажи посредством публичного предложения, либо средств победителя конкурса, либо средств покупателя, приобретающего имущество путем реализации преимущественного права покупки в случаях, предусмотренных федеральным законом. (В редакции федеральных законов от 03.07.2016 № 366-ФЗ, от 14.07.2022 № 320-ФЗ) Особенности осуществления федеральными органами исполнительной власти полномочий при приватизации имущества федеральных государственных унитарных предприятий атомного энергопромышленного комплекса Российской Федерации и акций акционерных обществ организаций атомного энергопромышленного комплекса Российской Федерации устанавливаются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(Дополнение абзацем - Федеральный закон от 05.02.2007 № 13-ФЗ) Особенности приватизации имущества федеральных государственных унитарных предприятий, преобразуемых в акционерные общества, 100 процентов акций которых находится в федеральной собственности и передается Государственной корпорации по содействию разработке, производству и экспорту высокотехнологичной промышленной продукции "Ростех" в качестве имущественного взноса Российской Федерации, устанавливаются Федеральным законом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(Дополнение абзацем - Федеральный закон от 07.05.2009 № 89-ФЗ) (В редакции федеральных законов от 21.07.2014 № 259-ФЗ, от 29.06.2015 № 180-ФЗ) Особенности приватизации имущества государственных унитарных предприятий, подлежащих преобразованию в акционерные общества в соответствии с Федеральным законом "О Государственной корпорации по космической деятельности "Роскосмос", а также находящихся в федеральной собственности акций, подлежащих передаче Государственной корпорации по космической деятельности "Роскосмос" в качестве имущественного взноса Российской Федерации или акционерным обществам Государственной корпорации по космической деятельности "Роскосмос" в качестве вклада Российской Федерации в их уставный капитал в соответствии с решениями Президента Российской Федерации, устанавливаются Федеральным законом "О Государственной корпорации по космической деятельности "Роскосмос". (Дополнение абзацем - Федеральный закон от 13.07.2015 № 216-ФЗ)</w:t>
      </w:r>
    </w:p>
    <w:p>
      <w:pPr>
        <w:pStyle w:val="Heading3"/>
      </w:pPr>
      <w:r>
        <w:t>ПЛАНИРОВАНИЕ ПРИВАТИЗАЦИИ ГОСУДАРСТВЕННОГО И МУНИЦИПАЛЬНОГО ИМУЩЕСТВА</w:t>
      </w:r>
    </w:p>
    <w:p>
      <w:r>
        <w:rPr>
          <w:b/>
        </w:rPr>
        <w:t>Статья 7. Прогнозный план (программа) приватизации федерального имущества</w:t>
      </w:r>
    </w:p>
    <w:p>
      <w:r>
        <w:rPr>
          <w:b/>
        </w:rPr>
        <w:t xml:space="preserve">1. </w:t>
      </w:r>
      <w:r>
        <w:t>Прогнозный план (программа) приватизации федерального имущества утверждается Правительством Российской Федерации на срок от одного года до трех лет. В прогнозном плане (программе) приватизации федерального имущества указываются основные направления и задачи приватизации федерального имущества на плановый период, прогноз влияния приватизации этого имущества на структурные изменения в экономике, в том числе в конкретных отраслях экономики, характеристика федерального имущества, подлежащего приватизации, и предполагаемые сроки его приватизации. Формирование прогнозного плана (программы) приватизации федерального имущества в части федерального имущества, полномочия собственника в отношении которого осуществляют органы публичной власти федеральной территории "Сириус", и подготовка решения об условиях приватизации такого имущества осуществляются по согласованию с органами публичной власти федеральной территории "Сириус". (Дополнение абзацем - Федеральный закон от 02.07.2021 № 351-ФЗ) (Пункт в редакции Федерального закона от 31.05.2010 № 106-ФЗ)</w:t>
      </w:r>
    </w:p>
    <w:p>
      <w:r>
        <w:rPr>
          <w:b/>
        </w:rPr>
        <w:t xml:space="preserve">11. </w:t>
      </w:r>
      <w:r>
        <w:t>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на срок от одного года до трех лет, сформированные и утвержденные в порядке, предусмотренном подпунктом 31 пункта 1 статьи 6 настоящего Федерального закона, утверждаются в отношении федерального имущества, указанного в пункте 22 настоящей статьи: в случае, если рыночная стоимость, определенная в соответствии с законодательством Российской Федерации об оценочной деятельности, не превышает 50 миллионов рублей, - уполномоченным федеральным органом исполнительной власти; в случае, если рыночная стоимость, определенная в соответствии с законодательством Российской Федерации об оценочной деятельности, превышает 50 миллионов рублей,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приватизации государственного и муниципального имущества. В перечнях указываются характеристика федерального имущества, подлежащего приватизации, и предполагаемые сроки его приватизации. (Дополнение пунктом - Федеральный закон от 14.07.2022 № 320-ФЗ) (В редакции Федерального закона от 20.03.2025 № 35-ФЗ)</w:t>
      </w:r>
    </w:p>
    <w:p>
      <w:r>
        <w:rPr>
          <w:b/>
        </w:rPr>
        <w:t xml:space="preserve">2. </w:t>
      </w:r>
      <w:r>
        <w:t>Прогнозный план (программа) приватизации федерального имущества содержит перечень федеральных государственных унитарных предприятий, а также находящихся в федеральной собственности акций акционерных обществ, долей в уставных капиталах обществ с ограниченной ответственностью, иного федерального имущества, за исключением федерального имущества, указанного в пункте 22 настоящей статьи, которое планируется приватизировать в соответствующем периоде. (В редакции федеральных законов от 11.07.2011 № 201-ФЗ, от 29.06.2015 № 180-ФЗ, от 14.07.2022 № 320-ФЗ)</w:t>
      </w:r>
    </w:p>
    <w:p>
      <w:r>
        <w:rPr>
          <w:b/>
        </w:rPr>
        <w:t xml:space="preserve">21. </w:t>
      </w:r>
      <w:r>
        <w:t>Внесение находящихся в федеральной собственности акций акционерных обществ, созданных в результате преобразования федеральных государственных унитарных предприятий, в качестве вклада в уставные капиталы акционерных обществ осуществляется без внесения изменений в прогнозный план (программу) приватизации федерального имущества на плановый период в соответствии с принятыми в установленном порядке решениями Президента Российской Федерации, решениями Правительства Российской Федерации. (Дополнение пунктом - Федеральный закон от 31.05.2010 № 106-ФЗ) (В редакции Федерального закона от 29.06.2015 № 180-ФЗ)</w:t>
      </w:r>
    </w:p>
    <w:p>
      <w:r>
        <w:rPr>
          <w:b/>
        </w:rPr>
        <w:t xml:space="preserve">22. </w:t>
      </w:r>
      <w:r>
        <w:t>Федеральное имущество (за исключением акций и долей в уставных капиталах хозяйственных обществ, а также имущества, подлежащего внесению в качестве вклада в уставные капиталы акционерных обществ) подлежит включению в перечни, сформированные и утвержденные в порядке, предусмотренном подпунктом 31 пункта 1 статьи 6 настоящего Федерального закона, при условии, что его рыночная стоимость, определенная в соответствии с законодательством Российской Федерации об оценочной деятельности, не превышает 100 миллионов рублей. (Дополнение пунктом - Федеральный закон от 14.07.2022 № 320-ФЗ) (В редакции Федерального закона от 20.03.2025 № 35-ФЗ)</w:t>
      </w:r>
    </w:p>
    <w:p>
      <w:r>
        <w:rPr>
          <w:b/>
        </w:rPr>
        <w:t xml:space="preserve">23. </w:t>
      </w:r>
      <w:r>
        <w:t>В отношении объектов имущества, включаемых в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устанавливается принцип их целостности и единства, разделение (дробление) объектов на части не допускается. (Дополнение пунктом - Федеральный закон от 14.07.2022 № 320-ФЗ) (В редакции Федерального закона от 20.03.2025 № 35-ФЗ)</w:t>
      </w:r>
    </w:p>
    <w:p>
      <w:r>
        <w:rPr>
          <w:b/>
        </w:rPr>
        <w:t xml:space="preserve">3. </w:t>
      </w:r>
      <w:r>
        <w:t>Акции стратегических акционерных обществ и стратегические предприятия включаются в прогнозный план (программу) приватизации федерального имущества после принятия Президентом Российской Федерации решения об уменьшении степени участия Российской Федерации в управлении стратегическими акционерными обществами или об исключении соответствующих предприятий из числа стратегических предприятий</w:t>
      </w:r>
    </w:p>
    <w:p>
      <w:r>
        <w:rPr>
          <w:b/>
        </w:rPr>
        <w:t xml:space="preserve">4. </w:t>
      </w:r>
      <w:r>
        <w:t>Акции открытого акционерного общества "Газпром", Российского акционерного общества энергетики и электрификации "Единая энергетическая система России", открытого акционерного общества, предусмотренного пунктом 1 части 1 статьи 3 Федерального закона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а также являющиеся субъектами естественных монополий в сфере железнодорожных перевозок и находящиеся в ведении федерального органа исполнительной власти в области управления железнодорожным транспортом федеральные государственные унитарные предприятия включаются в прогнозный план (программу) приватизации федерального имущества на основании федерального закона. (В редакции Федерального закона от 05.02.2007 № 13-ФЗ)</w:t>
      </w:r>
    </w:p>
    <w:p>
      <w:r>
        <w:rPr>
          <w:b/>
        </w:rPr>
        <w:t>Статья 8. Разработка прогнозных планов (программ) приватизации государственного и муниципального имущества</w:t>
      </w:r>
    </w:p>
    <w:p>
      <w:r>
        <w:t>(Наименование в редакции Федерального закона от 31.07.2020 № 293-ФЗ)</w:t>
      </w:r>
    </w:p>
    <w:p>
      <w:r>
        <w:rPr>
          <w:b/>
        </w:rPr>
        <w:t xml:space="preserve">1. </w:t>
      </w:r>
      <w:r>
        <w:t>Разработка проекта прогнозного плана (программы) приватизации федерального имущества на плановый период осуществляется в соответствии с основными направлениями внутренней политики Российской Федерации, определенными Президентом Российской Федерации, с прогнозом социально-экономического развития Российской Федерации, программами и задачами, определенными решениями Правительства Российской Федерации (в том числе при подведении итогов приватизации федерального имущества за отчетный период) и иными решениями Правительства Российской Федерации. (В редакции Федерального закона от 31.05.2010 № 106-ФЗ)</w:t>
      </w:r>
    </w:p>
    <w:p>
      <w:r>
        <w:rPr>
          <w:b/>
        </w:rPr>
        <w:t xml:space="preserve">2. </w:t>
      </w:r>
      <w:r>
        <w:t>Не позднее чем за восемь месяцев до начала очередного финансового года федеральные органы исполнительной власти представляют в Правительство Российской Федерации или уполномоченный федеральный орган исполнительной власти предложения о приватизации имущественных комплексов находящихся в их ведении федеральных государственных унитарных предприятий, а также находящихся в федеральной собственности акций акционерных обществ, долей в уставных капиталах обществ с ограниченной ответственностью, осуществляющих деятельность в соответствующей их компетенции отрасли экономики, иного федерального имущества. (В редакции Федерального закона от 29.06.2015 № 180-ФЗ) Органы государственной власти субъектов Российской Федерации, органы местного самоуправления, органы публичной власти федеральной территории, федеральные государственные унитарные предприятия, а также акционерные общества и общества с ограниченной ответственностью, акции, доли в уставных капиталах которых находятся в федеральной собственности, иные юридические лица и граждане вправе направлять в Правительство Российской Федерации или уполномоченный федеральный орган исполнительной власти свои предложения о приватизации федерального имущества. (В редакции федеральных законов от 29.06.2015 № 180-ФЗ, от 02.07.2021 № 351-ФЗ) Порядок разработки прогнозных планов (программ) приватизации государственного и муниципального имущества устанавливается Правительством Российской Федерации. (В редакции Федерального закона от 31.07.2020 № 293-ФЗ) (Пункт в редакции Федерального закона от 11.07.2011 № 201-ФЗ)</w:t>
      </w:r>
    </w:p>
    <w:p>
      <w:r>
        <w:rPr>
          <w:b/>
        </w:rPr>
        <w:t xml:space="preserve">3. </w:t>
      </w:r>
      <w:r>
        <w:t>(Пункт утратил силу - Федеральный закон от 26.04.2007 № 63-ФЗ)</w:t>
      </w:r>
    </w:p>
    <w:p>
      <w:r>
        <w:rPr>
          <w:b/>
        </w:rPr>
        <w:t>Статья 9. Отчет о результатах приватизации федерального имущества</w:t>
      </w:r>
    </w:p>
    <w:p>
      <w:r>
        <w:t>(Наименование в редакции Федерального закона от 31.05.2010 № 106-ФЗ)</w:t>
      </w:r>
    </w:p>
    <w:p>
      <w:r>
        <w:rPr>
          <w:b/>
        </w:rPr>
        <w:t xml:space="preserve">1. </w:t>
      </w:r>
      <w:r>
        <w:t>Правительство Российской Федерации ежегодно, не позднее 1 мая, представляет в Государственную Думу отчет о результатах приватизации федерального имущества за прошедший год. (В редакции Федерального закона от 31.05.2010 № 106-ФЗ)</w:t>
      </w:r>
    </w:p>
    <w:p>
      <w:r>
        <w:rPr>
          <w:b/>
        </w:rPr>
        <w:t xml:space="preserve">2. </w:t>
      </w:r>
      <w:r>
        <w:t>Отчет о результатах приватизации федерального имущества за прошедший год содержит перечни приватизированных в прошедшем году федеральных государственных унитарных предприятий, акций акционерных обществ, долей в уставных капиталах обществ с ограниченной ответственностью и иного федерального имущества, в том числе включенного в перечни федерального имущества, сформированные и утвержденные в порядке, предусмотренном подпунктом 31 пункта 1 статьи 6 настоящего Федерального закона, с указанием способа, срока и цены сделки приватизации, а также информацию в соответствии с формами отчетов об итогах исполнения прогнозных планов (программ) приватизации государственного и муниципального имущества и итогах приватизации имущества, включенного в перечни федерального имущества, сформированные и утвержденные в порядке, предусмотренном подпунктом 31 пункта 1 статьи 6 настоящего Федерального закона, утверждаемыми Правительством Российской Федерации. (В редакции федеральных законов от 31.05.2010 № 106-ФЗ, от 29.06.2015 № 180-ФЗ, от 31.07.2020 № 293-ФЗ, от 14.07.2022 № 320-ФЗ, от 20.03.2025 № 35-ФЗ) Отчет о результатах приватизации федерального имущества за прошедший год подлежит размещению на официальном сайте в сети "Интернет" одновременно с представлением в Государственную Думу. (Дополнение абзацем - Федеральный закон от 29.06.2015 № 180-ФЗ) Абзац. (Утратил силу - Федеральный закон от 31.07.2020 № 293-ФЗ)</w:t>
      </w:r>
    </w:p>
    <w:p>
      <w:r>
        <w:rPr>
          <w:b/>
        </w:rPr>
        <w:t>Статья 10. Планирование приватизации имущества, находящегося в собственности субъектов Российской Федерации, и муниципального имущества</w:t>
      </w:r>
    </w:p>
    <w:p>
      <w:r>
        <w:rPr>
          <w:b/>
        </w:rPr>
        <w:t xml:space="preserve">1. </w:t>
      </w:r>
      <w:r>
        <w:t>Порядок планирования приватизации имущества, находящегося в собственности субъектов Российской Федерации, и муниципального имущества определяется соответственно органами государственной власти субъектов Российской Федерации, органами публичной власти федеральной территории и органами местного самоуправления самостоятельно в соответствии с порядком разработки прогнозных планов (программ) приватизации государственного и муниципального имущества, установленным Правительством Российской Федерации. (В редакции федеральных законов от 31.07.2020 № 293-ФЗ, от 02.07.2021 № 351-ФЗ)</w:t>
      </w:r>
    </w:p>
    <w:p>
      <w:r>
        <w:rPr>
          <w:b/>
        </w:rPr>
        <w:t xml:space="preserve">2. </w:t>
      </w:r>
      <w:r>
        <w:t>Информация о результатах приватизации имущества субъектов Российской Федерации и муниципального имущества за прошедший год представляется субъектами Российской Федерации в уполномоченный федеральный орган исполнительной власти ежегодно не позднее 1 марта в соответствии с формами отчетов об итогах исполнения прогнозных планов (программ) приватизации государственного и муниципального имущества, утверждаемыми Правительством Российской Федерации. (В редакции Федерального закона от 31.07.2020 № 293-ФЗ)</w:t>
      </w:r>
    </w:p>
    <w:p>
      <w:r>
        <w:rPr>
          <w:b/>
        </w:rPr>
        <w:t>Статья 101. Представление бухгалтерской (финансовой) отчетности</w:t>
      </w:r>
    </w:p>
    <w:p>
      <w:r>
        <w:t>Унитарные предприятия, акционерные общества и общества с ограниченной ответственностью, включенные в прогнозные планы (программы) приватизации государственного и муниципального имущества, представляют в уполномоченный федеральный орган исполнительной власти, орган государственной власти субъекта Российской Федерации, орган местного самоуправления годовую бухгалтерскую (финансовую) отчетность в установленный законодательством Российской Федерации о бухгалтерском учете срок для представления ее обязательного экземпляра в случае, если указанные предприятия и общества освобождены от обязанности представлять такую отчетность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а также промежуточную бухгалтерскую (финансовую) отчетность за квартал, полугодие, девять месяцев - в срок не позднее чем в течение тридцати дней со дня окончания отчетного периода с размещением информации, содержащейся в указанной отчетности, на сайтах в сети "Интернет", определенных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местной администрацией для размещения информации о приватизации (далее - сайты в сети "Интернет"). В случае, если указанные предприятия и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уполномоченный федеральный орган исполнительной власти, орган государственной власти субъекта Российской Федерации, орган местного самоуправления получают такую отчетность из этого государственного информационного ресурса с использованием единой системы межведомственного электронного взаимодействия. Предусмотренная настоящей статьей промежуточная бухгалтерская (финансовая) отчетность унитарных предприятий, акционерных обществ и обществ с ограниченной ответственностью, включенных в прогнозные планы (программы) приватизации государственного и муниципального имущества, не подлежит представлению в целях формирования государственного информационного ресурса бухгалтерской (финансовой) отчетности. (В редакции федеральных законов от 03.07.2016 № 366-ФЗ, от 31.07.2020 № 293-ФЗ, от 02.07.2021 № 352-ФЗ, от 15.12.2025 № 471-ФЗ) (Дополнение статьей - Федеральный закон от 29.06.2015 № 180-ФЗ)</w:t>
      </w:r>
    </w:p>
    <w:p>
      <w:pPr>
        <w:pStyle w:val="Heading3"/>
      </w:pPr>
      <w:r>
        <w:t>ПОРЯДОК ПРИВАТИЗАЦИИ ГОСУДАРСТВЕННОГО И МУНИЦИПАЛЬНОГО ИМУЩЕСТВА</w:t>
      </w:r>
    </w:p>
    <w:p>
      <w:r>
        <w:rPr>
          <w:b/>
        </w:rPr>
        <w:t>Статья 11. Определение состава подлежащего приватизации имущественного комплекса унитарного предприятия</w:t>
      </w:r>
    </w:p>
    <w:p>
      <w:r>
        <w:rPr>
          <w:b/>
        </w:rPr>
        <w:t xml:space="preserve">1. </w:t>
      </w:r>
      <w:r>
        <w:t>Состав подлежащего приватизации имущественного комплекса унитарного предприятия определяется в передаточном акте. Передаточный акт составляется на основе данных акта инвентаризации унитарного предприятия, аудиторского заключения, а также документов о земельных участках, предоставленных в установленном порядке унитарному предприятию, и о правах на них. В передаточном акте указываются все виды подлежащего приватизации имущества унитарного предприятия, включая здания, строения, сооружения, оборудование, инвентарь, сырье, продукцию, права требования, долги, в том числе обязательства унитарного предприятия по выплате повременных платежей гражданам, перед которыми унитарное предприятие несет ответственность за причинение вреда жизни и здоровью, а также права на обозначения, индивидуализирующие предприятие, его продукцию, работы и услуги (фирменное наименование, товарные знаки, знаки обслуживания), и другие исключительные права. В передаточный акт включаются сведения о земельных участках, подлежащих приватизации в составе имущественного комплекса унитарного предприятия. Передаточный акт должен содержать также расчет балансовой стоимости подлежащих приватизации активов унитарного предприятия, сведения о размере уставного капитала хозяйственного общества, создаваемого посредством преобразования унитарного предприятия. Размер уставного капитала хозяйственного общества, создаваемого посредством преобразования унитарного предприятия, равен балансовой стоимости подлежащих приватизации активов унитарного предприятия, исчисленной в соответствии с пунктом 2 настоящей статьи. В случае создания акционерного общества посредством преобразования унитарного предприятия в передаточном акте наряду с этим указываются количество и номинальная стоимость акций, в случае создания общества с ограниченной ответственностью - размер и номинальная стоимость доли единственного учредителя общества с ограниченной ответственностью - Российской Федерации, субъекта Российской Федерации или муниципального образования. (В редакции федеральных законов от 11.07.2011 № 201-ФЗ, от 29.06.2015 № 180-ФЗ)</w:t>
      </w:r>
    </w:p>
    <w:p>
      <w:r>
        <w:rPr>
          <w:b/>
        </w:rPr>
        <w:t xml:space="preserve">2. </w:t>
      </w:r>
      <w:r>
        <w:t>Расчет балансовой стоимости подлежащих приватизации активов унитарного предприятия производится на основе данных промежуточного бухгалтерского баланса, подготавливаемого с учетом результатов проведения инвентаризации имущества указанного предприятия, на дату составления акта инвентаризации. Балансовая стоимость подлежащих приватизации активов унитарного предприятия определяется как сумма стоимости чистых активов унитарного предприятия, исчисленных по данным промежуточного бухгалтерского баланса, и стоимости земельных участков, определенной в соответствии с пунктом 3 настоящей статьи, за вычетом балансовой стоимости объектов, не подлежащих приватизации в составе имущественного комплекса унитарного предприятия</w:t>
      </w:r>
    </w:p>
    <w:p>
      <w:r>
        <w:rPr>
          <w:b/>
        </w:rPr>
        <w:t xml:space="preserve">3. </w:t>
      </w:r>
      <w:r>
        <w:t>Стоимость земельных участков принимается равной их кадастровой стоимости в случае создания хозяйственного общества путем преобразования унитарного предприятия. В иных случаях стоимость земельных участков принимается равной рыночной стоимости земельных участков, определенной в соответствии с законодательством Российской Федерации об оценочной деятельности. (В редакции федеральных законов от 24.07.2007 № 212-ФЗ, от 11.07.2011 № 201-ФЗ)</w:t>
      </w:r>
    </w:p>
    <w:p>
      <w:r>
        <w:rPr>
          <w:b/>
        </w:rPr>
        <w:t xml:space="preserve">4. </w:t>
      </w:r>
      <w:r>
        <w:t>При приватизации имущественного комплекса унитарного предприятия имущество, не включенное в состав подлежащих приватизации активов указанного предприятия, изымается собственником. Правительством Российской Федерации могут быть установлены виды исключительных прав, не подлежащих приватизации в составе имущественного комплекса унитарного предприятия и передаваемых покупателю в пользование по лицензионному или иному договору</w:t>
      </w:r>
    </w:p>
    <w:p>
      <w:r>
        <w:rPr>
          <w:b/>
        </w:rPr>
        <w:t xml:space="preserve">41. </w:t>
      </w:r>
      <w:r>
        <w:t>Заявленные кредиторами требования рассматриваются в установленном порядке при определении состава подлежащего приватизации имущественного комплекса унитарного предприятия, при этом не требуется согласие кредиторов на перевод их требований на правопреемника унитарного предприятия. (Дополнение пунктом - Федеральный закон от 11.07.2011 № 201-ФЗ)</w:t>
      </w:r>
    </w:p>
    <w:p>
      <w:r>
        <w:rPr>
          <w:b/>
        </w:rPr>
        <w:t xml:space="preserve">5. </w:t>
      </w:r>
      <w:r>
        <w:t>Особенности определения состава подлежащих приватизации активов организаций атомного энергопромышленного комплекса Российской Федерации, а также федеральных государственных унитарных предприятий, в отношении которых Государственная корпорация по атомной энергии "Росатом" осуществляет от имени Российской Федерации полномочия собственника имущества в соответствии с Федеральным законом от 1 декабря 2007 года № 317-ФЗ "О Государственной корпорации по атомной энергии "Росатом", и расчета их стоимости устанавливаются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(Дополнение пунктом - Федеральный закон от 05.02.2007 № 13-ФЗ) (В редакции Федерального закона от 22.11.2010 № 305-ФЗ)</w:t>
      </w:r>
    </w:p>
    <w:p>
      <w:r>
        <w:rPr>
          <w:b/>
        </w:rPr>
        <w:t xml:space="preserve">6. </w:t>
      </w:r>
      <w:r>
        <w:t>Особенности определения состава подлежащих приватизации активов организаций Государственной корпорации по космической деятельности "Роскосмос", в том числе государственных унитарных предприятий, в отношении которых Государственная корпорация по космической деятельности "Роскосмос" осуществляет от имени Российской Федерации полномочия собственника имущества, а также особенности расчета их балансовой стоимости устанавливаются Федеральным законом "О Государственной корпорации по космической деятельности "Роскосмос". (Дополнение пунктом - Федеральный закон от 13.07.2015 № 216-ФЗ)</w:t>
      </w:r>
    </w:p>
    <w:p>
      <w:r>
        <w:rPr>
          <w:b/>
        </w:rPr>
        <w:t>Статья 12. Определение цены подлежащего приватизации государственного или муниципального имущества</w:t>
      </w:r>
    </w:p>
    <w:p>
      <w:r>
        <w:t>Начальная цена подлежащего приватизации государственного или муниципального имущества устанавливается в случаях, предусмотренных настоящим Федеральным законом,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государственного или муниципального имущества прошло не более чем шесть месяцев. (В редакции Федерального закона от 29.06.2015 № 180-ФЗ) (Статья в редакции Федерального закона от 31.05.2010 № 106-ФЗ)</w:t>
      </w:r>
    </w:p>
    <w:p>
      <w:r>
        <w:rPr>
          <w:b/>
        </w:rPr>
        <w:t>Статья 13. Способы приватизации государственного и муниципального имущества</w:t>
      </w:r>
    </w:p>
    <w:p>
      <w:r>
        <w:rPr>
          <w:b/>
        </w:rPr>
        <w:t xml:space="preserve">1. </w:t>
      </w:r>
      <w:r>
        <w:t>Используются следующие способы приватизации государственного и муниципального имущества</w:t>
      </w:r>
    </w:p>
    <w:p>
      <w:r>
        <w:rPr>
          <w:b/>
        </w:rPr>
        <w:t xml:space="preserve">2. </w:t>
      </w:r>
      <w:r>
        <w:t>Приватизация имущественных комплексов унитарных предприятий осуществляется путем их преобразования в хозяйственные общества. Приватизация имущественного комплекса унитарного предприятия в случае, если определенный в соответствии со статьей 11 настоящего Федерального закона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 (В редакции Федерального закона от 29.06.2015 № 180-ФЗ) В случае, если один из таких показателей деятельности этого унитарного предприятия, как среднесписочная численность или доход от осуществления предпринимательской деятельности, определяемый в порядке, установленном законодательством Российской Федерации о налогах и сборах, за предшествующие приватизации три календарных года, не превышает предельное значение, установленное в соответствии с Федеральным законом от 24 июля 2007 года № 209-ФЗ "О развитии малого и среднего предпринимательства в Российской Федерации"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 (В редакции Федерального закона от 03.07.2016 № 265-ФЗ) В случае, если определенный в соответствии со статьей 11 настоящего Федерального закона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 (В редакции Федерального закона от 29.06.2015 № 180-ФЗ) (Пункт в редакции Федерального закона от 11.07.2011 № 201-ФЗ)</w:t>
      </w:r>
    </w:p>
    <w:p>
      <w:r>
        <w:rPr>
          <w:b/>
        </w:rPr>
        <w:t xml:space="preserve">3. </w:t>
      </w:r>
      <w:r>
        <w:t>(Пункт утратил силу - Федеральный закон от 31.05.2010 № 106-ФЗ)</w:t>
      </w:r>
    </w:p>
    <w:p>
      <w:r>
        <w:rPr>
          <w:b/>
        </w:rPr>
        <w:t xml:space="preserve">4. </w:t>
      </w:r>
      <w:r>
        <w:t>(Пункт утратил силу - Федеральный закон от 31.05.2010 № 106-ФЗ)</w:t>
      </w:r>
    </w:p>
    <w:p>
      <w:r>
        <w:rPr>
          <w:b/>
        </w:rPr>
        <w:t xml:space="preserve">5. </w:t>
      </w:r>
      <w:r>
        <w:t>Приватизация государственного и муниципального имущества осуществляется только способами, предусмотренными настоящим Федеральным законом</w:t>
      </w:r>
    </w:p>
    <w:p>
      <w:r>
        <w:rPr>
          <w:b/>
        </w:rPr>
        <w:t xml:space="preserve">1. </w:t>
      </w:r>
      <w:r>
        <w:t>преобразование унитарного предприятия в акционерное общество; (В редакции Федерального закона от 29.06.2015 № 180-ФЗ) 11) преобразование унитарного предприятия в общество с ограниченной ответственностью; (Дополнение подпунктом - Федеральный закон от 11.07.2011 № 201-ФЗ) 2) продажа государственного или муниципального имущества на аукционе</w:t>
      </w:r>
    </w:p>
    <w:p>
      <w:r>
        <w:rPr>
          <w:b/>
        </w:rPr>
        <w:t xml:space="preserve">1. </w:t>
      </w:r>
      <w:r>
        <w:t>продажа акций акционерных обществ на специализированном аукционе; (В редакции Федерального закона от 29.06.2015 № 180-ФЗ) 4) продажа государственного или муниципального имущества на конкурсе</w:t>
      </w:r>
    </w:p>
    <w:p>
      <w:r>
        <w:rPr>
          <w:b/>
        </w:rPr>
        <w:t xml:space="preserve">1. </w:t>
      </w:r>
      <w:r>
        <w:t>продажа за пределами территории Российской Федерации находящихся в государственной собственности акций акционерных обществ; (В редакции Федерального закона от 29.06.2015 № 180-ФЗ) 6) (Подпункт утратил силу - Федеральный закон от 29.06.2015 № 180-ФЗ) 7) продажа государственного или муниципального имущества посредством публичного предложения</w:t>
      </w:r>
    </w:p>
    <w:p>
      <w:r>
        <w:rPr>
          <w:b/>
        </w:rPr>
        <w:t xml:space="preserve">1. </w:t>
      </w:r>
      <w:r>
        <w:t>продажа государственного или муниципального имущества по минимально допустимой цене; (В редакции Федерального закона от 06.04.2024 № 76-ФЗ) 9) внесение государственного или муниципального имущества в качестве вклада в уставные капиталы акционерных обществ; (В редакции Федерального закона от 29.06.2015 № 180-ФЗ) 10) продажа акций акционерных обществ по результатам доверительного управления. (В редакции Федерального закона от 29.06.2015 № 180-ФЗ)</w:t>
      </w:r>
    </w:p>
    <w:p>
      <w:r>
        <w:rPr>
          <w:b/>
        </w:rPr>
        <w:t>Статья 14. Решение об условиях приватизации государственного и муниципального имущества</w:t>
      </w:r>
    </w:p>
    <w:p>
      <w:r>
        <w:rPr>
          <w:b/>
        </w:rPr>
        <w:t xml:space="preserve">1. </w:t>
      </w:r>
      <w:r>
        <w:t>Решение об условиях приватизации федерального имущества принимается в соответствии с прогнозным планом (программой) приватизации федерального имущества или в случаях, установленных пунктами 21 и 22 статьи 7 настоящего Федерального закона. (В редакции Федерального закона от 14.07.2022 № 320-ФЗ)</w:t>
      </w:r>
    </w:p>
    <w:p>
      <w:r>
        <w:rPr>
          <w:b/>
        </w:rPr>
        <w:t xml:space="preserve">2. </w:t>
      </w:r>
      <w:r>
        <w:t>В решении об условиях приватизации федерального имущества должны содержаться следующие сведения: наименование имущества и иные позволяющие его индивидуализировать данные (характеристика имущества); способ приватизации имущества; начальная цена имущества, если иное не предусмотрено решением Правительства Российской Федерации, принятым в соответствии с абзацем шестнадцатым пункта 1 статьи 6 настоящего Федерального закона; (В редакции Федерального закона от 31.05.2010 № 106-ФЗ) срок рассрочки платежа (в случае ее предоставления); иные необходимые для приватизации имущества сведения. В случае приватизации имущественного комплекса унитарного предприятия решением об условиях приватизации федерального имущества также утверждается: состав подлежащего приватизации имущественного комплекса унитарного предприятия, определенный в соответствии со статьей 11 настоящего Федерального закона; перечень объектов (в том числе исключительных прав), не подлежащих приватизации в составе имущественного комплекса унитарного предприятия;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 (Дополнение абзацем - Федеральный закон от 11.07.2011 № 201-ФЗ) (В редакции Федерального закона от 29.06.2015 № 180-ФЗ)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Российской Федерации, субъекта Российской Федерации или муниципального образования. (Дополнение абзацем - Федеральный закон от 11.07.2011 № 201-ФЗ) (В редакции Федерального закона от 29.06.2015 № 180-ФЗ)</w:t>
      </w:r>
    </w:p>
    <w:p>
      <w:r>
        <w:rPr>
          <w:b/>
        </w:rPr>
        <w:t xml:space="preserve">3. </w:t>
      </w:r>
      <w:r>
        <w:t>Со дня утверждения прогнозного плана (программы) приватизации федерального имущества и до дня государственной регистрации созданного хозяйственного общества унитарное предприятие без согласия собственника его имущества не вправе: (В редакции Федерального закона от 11.07.2011 № 201-ФЗ) сокращать численность работников указанного унитарного предприятия; совершать сделки (несколько взаимосвязанных сделок),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 а также сделки (несколько взаимосвязанных сделок), связанные с возможностью отчуждения прямо или косвенно имущества,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 (В редакции Федерального закона от 02.08.2019 № 301-ФЗ) получать кредиты; осуществлять выпуск ценных бумаг; выступать учредителем хозяйственных товариществ или обществ, а также приобретать и отчуждать акции (доли) в уставном (складочном) капитале хозяйственных товариществ или обществ</w:t>
      </w:r>
    </w:p>
    <w:p>
      <w:r>
        <w:rPr>
          <w:b/>
        </w:rPr>
        <w:t xml:space="preserve">4. </w:t>
      </w:r>
      <w:r>
        <w:t>Органы государственной власти субъектов Российской Федерации и органы местного самоуправления самостоятельно определяют порядок принятия решений об условиях приватизации соответственно государственного и муниципального имущества</w:t>
      </w:r>
    </w:p>
    <w:p>
      <w:r>
        <w:rPr>
          <w:b/>
        </w:rPr>
        <w:t>Статья 15. Информационное обеспечение приватизации государственного или муниципального имущества</w:t>
      </w:r>
    </w:p>
    <w:p>
      <w:r>
        <w:rPr>
          <w:b/>
        </w:rPr>
        <w:t xml:space="preserve">1. </w:t>
      </w:r>
      <w:r>
        <w:t>Под информационным обеспечением приватизации государственного 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прогнозных планов (программ) приватизации государственного и муниципального имущества, перечней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сформированных и утвержденных в порядке, предусмотренном подпунктом 31 пункта 1 статьи 6 настоящего Федерального закона, решений об условиях приватизации соответственно государственного и муниципального имущества, подлежащих размещению в соответствии с абзацем третьим пункта 2 настоящей статьи, информационных сообщений о продаже государственного и муниципального имущества и об итогах его продажи, ежегодных отчетов о результатах приватизации федерального имущества, отчетов о результатах приватизации имущества, находящегося в собственности субъектов Российской Федерации, муниципального имущества. (В редакции федеральных законов от 03.07.2016 № 366-ФЗ, от 31.07.2020 № 293-ФЗ, от 14.07.2022 № 320-ФЗ, от 20.03.2025 № 35-ФЗ) Официальным сайтом в сети "Интернет" для размещения информации о приватизации государственного и муниципального имущества, указанным в настоящем пункте, является официальный сайт Российской Федерации в сети "Интернет" для размещения информации о проведении торгов, определенный Правительством Российской Федерации (далее - официальный сайт в сети "Интернет"). Информация о приватизации государственного и муниципального имущества, указанная в настоящем пункте, дополнительно размещается на сайтах в сети "Интернет". (В редакции Федерального закона от 03.07.2016 № 366-ФЗ) (Пункт в редакции Федерального закона от 29.06.2015 № 180-ФЗ)</w:t>
      </w:r>
    </w:p>
    <w:p>
      <w:r>
        <w:rPr>
          <w:b/>
        </w:rPr>
        <w:t xml:space="preserve">2. </w:t>
      </w:r>
      <w:r>
        <w:t>Информационное сообщение о продаже государственного или муниципального имущества, об итогах его продажи размещается также на сайте продавца государственного или муниципального имущества в сети "Интернет". Информационное сообщение о продаже государственного или муниципального имущества подлежит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настоящим Федеральным законом. (В редакции Федерального закона от 03.07.2016 № 366-ФЗ) Решения об условиях приватизации государственного и муниципального имущества подлежат размещению в открытом доступе на официальном сайте в сети "Интернет" в течение десяти дней со дня принятия этих решений, за исключением решений об условиях приватизации государственного и муниципального имущества, которая осуществляется способами, предусмотренными подпунктами 1, 11, 5, 9 и 10 пункта 1 статьи 13 настоящего Федерального закона. (В редакции Федерального закона от 20.03.2025 № 35-ФЗ) (Пункт в редакции Федерального закона от 29.06.2015 № 180-ФЗ)</w:t>
      </w:r>
    </w:p>
    <w:p>
      <w:r>
        <w:rPr>
          <w:b/>
        </w:rPr>
        <w:t xml:space="preserve">3. </w:t>
      </w:r>
      <w:r>
        <w:t>Информационное сообщение о продаже государственного или муниципального имущества должно содержать, за исключением случаев, предусмотренных настоящим Федеральным законом, следующие сведения: (В редакции Федерального закона от 29.06.2015 № 180-ФЗ) 1) наименование государственного органа или органа местного самоуправления, принявших решение об условиях приватизации такого имущества, реквизиты указанного решения;</w:t>
      </w:r>
    </w:p>
    <w:p>
      <w:r>
        <w:rPr>
          <w:b/>
        </w:rPr>
        <w:t xml:space="preserve">4. </w:t>
      </w:r>
      <w:r>
        <w:t>При продаже находящихся в государственной или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 (В редакции Федерального закона от 29.06.2015 № 180-ФЗ) 1) полное наименование, адрес (место нахождения) акционерного общества или общества с ограниченной ответственностью; (В редакции Федерального закона от 29.06.2015 № 180-ФЗ) 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Российской Федерации, субъекту Российской Федерации или муниципальному образованию; (В редакции Федерального закона от 29.06.2015 № 180-ФЗ) 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 (В редакции Федерального закона от 29.06.2015 № 180-ФЗ) 4) условия конкурса при продаже акций акционерного общества или долей в уставном капитале общества с ограниченной ответственностью на конкурсе; (В редакции Федерального закона от 29.06.2015 № 180-ФЗ) 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
        <w:rPr>
          <w:b/>
        </w:rPr>
        <w:t xml:space="preserve">5. </w:t>
      </w:r>
      <w:r>
        <w:t>(Пункт утратил силу - Федеральный закон от 29.06.2015 № 180-ФЗ)</w:t>
      </w:r>
    </w:p>
    <w:p>
      <w:r>
        <w:rPr>
          <w:b/>
        </w:rPr>
        <w:t xml:space="preserve">6. </w:t>
      </w:r>
      <w:r>
        <w:t>По решению уполномоченного Правительством Российской Федерации федерального органа исполнительной власти, высшего исполнительного органа государственной власти субъекта Российской Федерации, местной администрации в информационном сообщении о продаже государственного или муниципального имущества указываются дополнительные сведения о подлежащем приватизации имуществе</w:t>
      </w:r>
    </w:p>
    <w:p>
      <w:r>
        <w:rPr>
          <w:b/>
        </w:rPr>
        <w:t xml:space="preserve">7. </w:t>
      </w:r>
      <w:r>
        <w:t>В отношении объектов, включенных в прогнозные планы (программы) приватизации государственного и муниципального имущества или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сформированные и утвержденные в порядке, предусмотренном подпунктом 31 пункта 1 статьи 6 настоящего Федерального закона,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 (В редакции федеральных законов от 31.07.2020 № 293-ФЗ, от 14.07.2022 № 320-ФЗ, от 20.03.2025 № 35-ФЗ)</w:t>
      </w:r>
    </w:p>
    <w:p>
      <w:r>
        <w:rPr>
          <w:b/>
        </w:rPr>
        <w:t xml:space="preserve">8. </w:t>
      </w:r>
      <w:r>
        <w:t>С момента включения в прогнозные планы (программы) приватизации государственного и муниципального имущества акционерных обществ, обществ с ограниченной ответственностью и государственных или муниципальных унитарных предприятий они обязаны раскрывать информацию в порядке и в форме, которые утверждаются уполномоченным Правительством Российской Федерации федеральным органом исполнительной власти. (В редакции федеральных законов от 11.07.2011 № 201-ФЗ, от 29.06.2015 № 180-ФЗ, от 31.07.2020 № 293-ФЗ)</w:t>
      </w:r>
    </w:p>
    <w:p>
      <w:r>
        <w:rPr>
          <w:b/>
        </w:rPr>
        <w:t xml:space="preserve">9. </w:t>
      </w:r>
      <w:r>
        <w:t>Со дня приема заявок лицо, желающее приобрести государственное или муниципальное имущество (далее - претендент), имеет право на ознакомление с информацией о подлежащем приватизации имуществе. В местах подачи заявок и на сайте продавца государственного или муниципального имущества в сети "Интернет" должны быть размещены общедоступная информация о торгах по продаже подлежащего приватизации государственного или муниципального имущества, образцы типовых документов, представляемых покупателями государственного или муниципального имущества, правила проведения торгов</w:t>
      </w:r>
    </w:p>
    <w:p>
      <w:r>
        <w:rPr>
          <w:b/>
        </w:rPr>
        <w:t xml:space="preserve">10. </w:t>
      </w:r>
      <w:r>
        <w:t>Информация о результатах сделок приватизации государственного или муниципального имущества подлежит размещению на официальном сайте в сети "Интернет" в течение десяти дней со дня совершения указанных сделок. (В редакции федеральных законов от 29.06.2015 № 180-ФЗ, от 03.07.2016 № 366-ФЗ)</w:t>
      </w:r>
    </w:p>
    <w:p>
      <w:r>
        <w:rPr>
          <w:b/>
        </w:rPr>
        <w:t xml:space="preserve">11. </w:t>
      </w:r>
      <w:r>
        <w:t>К информации о результатах сделок приватизации государственного или муниципального имущества, подлежащей размещению в порядке, установленном пунктом 10 настоящей статьи, относятся следующие сведения: (В редакции Федерального закона от 03.07.2016 № 366-ФЗ) 1) наименование продавца такого имущества;</w:t>
      </w:r>
    </w:p>
    <w:p>
      <w:r>
        <w:rPr>
          <w:b/>
        </w:rPr>
        <w:t xml:space="preserve">3. </w:t>
      </w:r>
      <w:r>
        <w:t>наименование такого имущества и иные позволяющие его индивидуализировать сведения (характеристика имущества)</w:t>
      </w:r>
    </w:p>
    <w:p>
      <w:r>
        <w:rPr>
          <w:b/>
        </w:rPr>
        <w:t xml:space="preserve">3. </w:t>
      </w:r>
      <w:r>
        <w:t>способ приватизации такого имущества</w:t>
      </w:r>
    </w:p>
    <w:p>
      <w:r>
        <w:rPr>
          <w:b/>
        </w:rPr>
        <w:t xml:space="preserve">3. </w:t>
      </w:r>
      <w:r>
        <w:t>начальная цена продажи такого имущества</w:t>
      </w:r>
    </w:p>
    <w:p>
      <w:r>
        <w:rPr>
          <w:b/>
        </w:rPr>
        <w:t xml:space="preserve">3. </w:t>
      </w:r>
      <w:r>
        <w:t>форма подачи предложений о цене такого имущества</w:t>
      </w:r>
    </w:p>
    <w:p>
      <w:r>
        <w:rPr>
          <w:b/>
        </w:rPr>
        <w:t xml:space="preserve">3. </w:t>
      </w:r>
      <w:r>
        <w:t>условия и сроки платежа, необходимые реквизиты счетов</w:t>
      </w:r>
    </w:p>
    <w:p>
      <w:r>
        <w:rPr>
          <w:b/>
        </w:rPr>
        <w:t xml:space="preserve">3. </w:t>
      </w:r>
      <w:r>
        <w:t>размер задатка, срок и порядок его внесения, необходимые реквизиты счетов</w:t>
      </w:r>
    </w:p>
    <w:p>
      <w:r>
        <w:rPr>
          <w:b/>
        </w:rPr>
        <w:t xml:space="preserve">3. </w:t>
      </w:r>
      <w:r>
        <w:t>порядок, место, даты начала и окончания подачи заявок, предложений</w:t>
      </w:r>
    </w:p>
    <w:p>
      <w:r>
        <w:rPr>
          <w:b/>
        </w:rPr>
        <w:t xml:space="preserve">3. </w:t>
      </w:r>
      <w:r>
        <w:t>исчерпывающий перечень представляемых участниками торгов документов и требования к их оформлению; (В редакции Федерального закона от 29.06.2015 № 180-ФЗ) 10) срок заключения договора купли-продажи такого имущества</w:t>
      </w:r>
    </w:p>
    <w:p>
      <w:r>
        <w:rPr>
          <w:b/>
        </w:rPr>
        <w:t xml:space="preserve">3. </w:t>
      </w:r>
      <w:r>
        <w:t>порядок ознакомления покупателей с иной информацией, условиями договора купли-продажи такого имущества</w:t>
      </w:r>
    </w:p>
    <w:p>
      <w:r>
        <w:rPr>
          <w:b/>
        </w:rPr>
        <w:t xml:space="preserve">3. </w:t>
      </w:r>
      <w:r>
        <w:t>ограничения участия отдельных категорий физических лиц и юридических лиц в приватизации такого имущества</w:t>
      </w:r>
    </w:p>
    <w:p>
      <w:r>
        <w:rPr>
          <w:b/>
        </w:rPr>
        <w:t xml:space="preserve">3. </w:t>
      </w:r>
      <w:r>
        <w:t>порядок определения победителей (при проведении аукциона, специализированного аукциона, конкурса), либо покупателей (при проведении продажи государственного или муниципального имущества по минимально допустимой цене), либо лиц, имеющих право приобретения государственного или муниципального имущества (при проведении его продажи посредством публичного предложения); (В редакции Федерального закона от 06.04.2024 № 76-ФЗ) 14) место и срок подведения итогов продажи государственного или муниципального имущества</w:t>
      </w:r>
    </w:p>
    <w:p>
      <w:r>
        <w:rPr>
          <w:b/>
        </w:rPr>
        <w:t xml:space="preserve">3. </w:t>
      </w:r>
      <w: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 (Дополнение подпунктом - Федеральный закон от 29.06.2015 № 180-ФЗ) 16) размер и порядок выплаты вознаграждения юридическому лицу, которое в соответствии с подпунктом 81 пункта 1 статьи 6 настоящего Федерального закона осуществляет функции продавца государственного или муниципального имущества и (или) которому решениями соответственно Правительства Российской Федерации, органа государственной власти субъекта Российской Федерации, органа местного самоуправления поручено организовать от имени собственника продажу приватизируемого государственного или муниципального имущества; (Дополнение подпунктом - Федеральный закон от 03.07.2016 № 366-ФЗ) (В редакции Федерального закона от 01.04.2019 № 45-ФЗ) 17) сведения об установлении обременения такого имущества публичным сервитутом и (или) ограничениями, предусмотренными настоящим Федеральным законом и (или) иными федеральными законами; (Дополнение подпунктом - Федеральный закон от 24.07.2023 № 370-ФЗ) 18) условия конкурса, формы и сроки их выполнения. (Дополнение подпунктом - Федеральный закон от 24.07.2023 № 370-ФЗ)</w:t>
      </w:r>
    </w:p>
    <w:p>
      <w:r>
        <w:rPr>
          <w:b/>
        </w:rPr>
        <w:t xml:space="preserve">4. </w:t>
      </w:r>
      <w:r>
        <w:t>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настоящего Федерального закона; (Дополнение подпунктом - Федеральный закон от 29.06.2015 № 180-ФЗ) 7) площадь земельного участка или земельных участков, на которых расположено недвижимое имущество хозяйственного общества; (Дополнение подпунктом - Федеральный закон от 29.06.2015 № 180-ФЗ) 8) численность работников хозяйственного общества; (Дополнение подпунктом - Федеральный закон от 29.06.2015 № 180-ФЗ) 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 (Дополнение подпунктом - Федеральный закон от 29.06.2015 № 180-ФЗ) 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 (Дополнение подпунктом - Федеральный закон от 29.06.2015 № 180-ФЗ) (Пункт в редакции Федерального закона от 11.07.2011 № 201-ФЗ)</w:t>
      </w:r>
    </w:p>
    <w:p>
      <w:r>
        <w:rPr>
          <w:b/>
        </w:rPr>
        <w:t xml:space="preserve">11. </w:t>
      </w:r>
      <w:r>
        <w:t>наименование такого имущества и иные позволяющие его индивидуализировать сведения (характеристика имущества)</w:t>
      </w:r>
    </w:p>
    <w:p>
      <w:r>
        <w:rPr>
          <w:b/>
        </w:rPr>
        <w:t xml:space="preserve">11. </w:t>
      </w:r>
      <w:r>
        <w:t>дата, время и место проведения торгов</w:t>
      </w:r>
    </w:p>
    <w:p>
      <w:r>
        <w:rPr>
          <w:b/>
        </w:rPr>
        <w:t xml:space="preserve">11. </w:t>
      </w:r>
      <w:r>
        <w:t>цена сделки приватизации</w:t>
      </w:r>
    </w:p>
    <w:p>
      <w:r>
        <w:rPr>
          <w:b/>
        </w:rPr>
        <w:t xml:space="preserve">11. </w:t>
      </w:r>
      <w:r>
        <w:t>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подал предпоследнее предложение о цене такого имущества в ходе продажи; (В редакции федеральных законов от 01.04.2019 № 45-ФЗ, от 20.03.2025 № 35-ФЗ) 6)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абзаце втором пункта 3 статьи 18 настоящего Федерального закона, лица, признанного единственным участником продажи государственного или муниципального имущества по минимально допустимой цене, в случае, установленном абзацем вторым пункта 4 статьи 24 настоящего Федерального закона. (В редакции федеральных законов от 14.07.2022 № 320-ФЗ, от 06.04.2024 № 76-ФЗ) (Пункт в редакции Федерального закона от 29.06.2015 № 180-ФЗ) (Статья в редакции Федерального закона от 31.05.2010 № 106-ФЗ)</w:t>
      </w:r>
    </w:p>
    <w:p>
      <w:r>
        <w:rPr>
          <w:b/>
        </w:rPr>
        <w:t>Статья 16. Документы, представляемые покупателями государственного и муниципального имущества</w:t>
      </w:r>
    </w:p>
    <w:p>
      <w:r>
        <w:rPr>
          <w:b/>
        </w:rPr>
        <w:t xml:space="preserve">1. </w:t>
      </w:r>
      <w:r>
        <w:t>Одновременно с заявкой претенденты представляют следующие документы: юридические лица: заверенные копии учредительных документов;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(В редакции Федерального закона от 06.04.2015 № 82-ФЗ)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физические лица предъявляют документ, удостоверяющий личность, или представляют копии всех его листов.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
        <w:rPr>
          <w:b/>
        </w:rPr>
        <w:t xml:space="preserve">2. </w:t>
      </w:r>
      <w: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 (В редакции Федерального закона от 06.04.2015 № 82-ФЗ) 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 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 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 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 (Статья в редакции Федерального закона от 11.07.2011 № 201-ФЗ)</w:t>
      </w:r>
    </w:p>
    <w:p>
      <w:r>
        <w:rPr>
          <w:b/>
        </w:rPr>
        <w:t>Статья 17. Гарантии трудовых прав работников акционерных обществ, обществ с ограниченной ответственностью, созданных в процессе приватизации</w:t>
      </w:r>
    </w:p>
    <w:p>
      <w:r>
        <w:t>(Наименование в редакции Федерального закона от 29.06.2015 № 180-ФЗ)</w:t>
      </w:r>
    </w:p>
    <w:p>
      <w:r>
        <w:rPr>
          <w:b/>
        </w:rPr>
        <w:t xml:space="preserve">1. </w:t>
      </w:r>
      <w:r>
        <w:t>Акционерные общества, общества с ограниченной ответственностью, созданные в процессе приватизации имущественных комплексов унитарных предприятий, соблюдают условия и отвечают по обязательствам, которые содержатся в коллективных договорах, действовавших до приватизации имущественных комплексов унитарных предприятий. (В редакции Федерального закона от 29.06.2015 № 180-ФЗ)</w:t>
      </w:r>
    </w:p>
    <w:p>
      <w:r>
        <w:rPr>
          <w:b/>
        </w:rPr>
        <w:t xml:space="preserve">2. </w:t>
      </w:r>
      <w:r>
        <w:t>По истечении трех месяцев со дня государственной регистрации акционерного общества или общества с ограниченной ответственностью, созданных в процессе приватизации имущественного комплекса унитарного предприятия, их работники (представители работников), совет директоров (наблюдательный совет), исполнительный орган акционерного общества или общества с ограниченной ответственностью могут предложить заключить новый коллективный договор или продлить на срок до трех лет действие прежнего договора. (В редакции Федерального закона от 29.06.2015 № 180-ФЗ)</w:t>
      </w:r>
    </w:p>
    <w:p>
      <w:r>
        <w:rPr>
          <w:b/>
        </w:rPr>
        <w:t xml:space="preserve">3. </w:t>
      </w:r>
      <w:r>
        <w:t>После приватизации имущественных комплексов унитарных предприятий трудовые отношения работников этих унитарных предприятий продолжаются и могут быть изменены или прекращены не иначе как в соответствии с трудовым законодательством Российской Федерации</w:t>
      </w:r>
    </w:p>
    <w:p>
      <w:r>
        <w:rPr>
          <w:b/>
        </w:rPr>
        <w:t xml:space="preserve">4. </w:t>
      </w:r>
      <w:r>
        <w:t>В случае, если руководитель унитарного предприятия осуществлял свою деятельность на основе гражданско-правового договора, отношения с ним регулируются в соответствии с гражданским законодательством и указанным договором. (Статья в редакции Федерального закона от 11.07.2011 № 201-ФЗ)</w:t>
      </w:r>
    </w:p>
    <w:p>
      <w:pPr>
        <w:pStyle w:val="Heading3"/>
      </w:pPr>
      <w:r>
        <w:t>СПОСОБЫ ПРИВАТИЗАЦИИ ГОСУДАРСТВЕННОГО И МУНИЦИПАЛЬНОГО ИМУЩЕСТВА</w:t>
      </w:r>
    </w:p>
    <w:p>
      <w:r>
        <w:rPr>
          <w:b/>
        </w:rPr>
        <w:t>Статья 18. Продажа государственного или муниципального имущества на аукционе</w:t>
      </w:r>
    </w:p>
    <w:p>
      <w:r>
        <w:rPr>
          <w:b/>
        </w:rPr>
        <w:t xml:space="preserve">1. </w:t>
      </w:r>
      <w:r>
        <w:t>На аукционе продается государственное или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При этом государственное или муниципальное имущество может быть обременено ограничениями, предусмотренными настоящим Федеральным законом и (или) иными федеральными законами, и (или) публичным сервитутом. (В редакции Федерального закона от 20.03.2025 № 35-ФЗ)</w:t>
      </w:r>
    </w:p>
    <w:p>
      <w:r>
        <w:rPr>
          <w:b/>
        </w:rPr>
        <w:t xml:space="preserve">2. </w:t>
      </w:r>
      <w:r>
        <w:t>Аукцион является открытым по составу участников</w:t>
      </w:r>
    </w:p>
    <w:p>
      <w:r>
        <w:rPr>
          <w:b/>
        </w:rPr>
        <w:t xml:space="preserve">3. </w:t>
      </w:r>
      <w:r>
        <w:t>Предложения о цене государственного или муниципального имущества заявляются участниками аукциона открыто в ходе проведения торгов. По итогам торгов с победителем аукциона заключается договор.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 В случае отказа лица, признанного единственным участником аукциона, от заключения договора аукцион признается несостоявшимся. (Пункт в редакции Федерального закона от 14.07.2022 № 320-ФЗ)</w:t>
      </w:r>
    </w:p>
    <w:p>
      <w:r>
        <w:rPr>
          <w:b/>
        </w:rPr>
        <w:t xml:space="preserve">4. </w:t>
      </w:r>
      <w:r>
        <w:t>Продолжительность приема заявок на участие в аукционе должна быть не менее чем двадцать пять дней. Признание претендентов участниками аукциона осуществляется в течение пяти рабочих дней со дня окончания срока приема указанных заявок. Аукцион проводится не позднее третьего рабочего дня со дня признания претендентов участниками аукциона. (В редакции Федерального закона от 29.06.2015 № 180-ФЗ)</w:t>
      </w:r>
    </w:p>
    <w:p>
      <w:r>
        <w:rPr>
          <w:b/>
        </w:rPr>
        <w:t xml:space="preserve">5. </w:t>
      </w:r>
      <w:r>
        <w:t>При проведении аукциона в информационном сообщении помимо сведений, указанных в статье 15 настоящего Федерального закона, указывается величина повышения начальной цены ("шаг аукциона"). (В редакции Федерального закона от 01.04.2019 № 45-ФЗ)</w:t>
      </w:r>
    </w:p>
    <w:p>
      <w:r>
        <w:rPr>
          <w:b/>
        </w:rPr>
        <w:t xml:space="preserve">6. </w:t>
      </w:r>
      <w:r>
        <w:t>Для участия в аукционе претендент вносит задаток в размере: 20 процентов начальной цены, указанной в информационном сообщении о продаже государственного или муниципального имущества и составляющей 100 миллионов рублей и более; 10 процентов начальной цены, указанной в информационном сообщении о продаже государственного или муниципального имущества и составляющей менее 100 миллионов рублей. (Пункт в редакции Федерального закона от 05.12.2022 № 512-ФЗ)</w:t>
      </w:r>
    </w:p>
    <w:p>
      <w:r>
        <w:rPr>
          <w:b/>
        </w:rPr>
        <w:t xml:space="preserve">61. </w:t>
      </w:r>
      <w:r>
        <w:t>Документом, подтверждающим поступление задатка на счет, указанный в информационном сообщении, является выписка с этого счета. (Дополнение пунктом - Федеральный закон от 05.12.2022 № 512-ФЗ)</w:t>
      </w:r>
    </w:p>
    <w:p>
      <w:r>
        <w:rPr>
          <w:b/>
        </w:rPr>
        <w:t xml:space="preserve">7. </w:t>
      </w:r>
      <w:r>
        <w:t>(Пункт утратил силу - Федеральный закон от 01.04.2019 № 45-ФЗ)</w:t>
      </w:r>
    </w:p>
    <w:p>
      <w:r>
        <w:rPr>
          <w:b/>
        </w:rPr>
        <w:t xml:space="preserve">8. </w:t>
      </w:r>
      <w:r>
        <w:t>Претендент не допускается к участию в аукционе по следующим основаниям: представленные документы не подтверждают право претендента быть покупателем в соответствии с законодательством Российской Федерации;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 заявка подана лицом, не уполномоченным претендентом на осуществление таких действий; не подтверждено поступление в установленный срок задатка на счета, указанные в информационном сообщении. Перечень оснований отказа претенденту в участии в аукционе является исчерпывающим</w:t>
      </w:r>
    </w:p>
    <w:p>
      <w:r>
        <w:rPr>
          <w:b/>
        </w:rPr>
        <w:t xml:space="preserve">9. </w:t>
      </w:r>
      <w:r>
        <w:t>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 (В редакции Федерального закона от 01.04.2019 № 45-ФЗ)</w:t>
      </w:r>
    </w:p>
    <w:p>
      <w:r>
        <w:rPr>
          <w:b/>
        </w:rPr>
        <w:t xml:space="preserve">10. </w:t>
      </w:r>
      <w:r>
        <w:t>Одно лицо имеет право подать только одну заявку. (В редакции Федерального закона от 01.04.2019 № 45-ФЗ)</w:t>
      </w:r>
    </w:p>
    <w:p>
      <w:r>
        <w:rPr>
          <w:b/>
        </w:rPr>
        <w:t xml:space="preserve">11. </w:t>
      </w:r>
      <w:r>
        <w:t>Уведомление о признании участника аукциона победителем либо лицом, признанным единственным участником аукциона, в случае, установленном в абзаце втором пункта 3 настоящей статьи, направляется победителю либо лицу, признанному единственным участником аукциона, в случае, установленном в абзаце втором пункта 3 настоящей статьи, в день подведения итогов аукциона. (В редакции Федерального закона от 14.07.2022 № 320-ФЗ)</w:t>
      </w:r>
    </w:p>
    <w:p>
      <w:r>
        <w:rPr>
          <w:b/>
        </w:rPr>
        <w:t xml:space="preserve">12. </w:t>
      </w:r>
      <w:r>
        <w:t>При уклонении или отказе победителя аукциона либо лица, признанного единственным участником аукциона, в случае, установленном в абзаце втором пункта 3 настоящей статьи,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 (В редакции Федерального закона от 14.07.2022 № 320-ФЗ)</w:t>
      </w:r>
    </w:p>
    <w:p>
      <w:r>
        <w:rPr>
          <w:b/>
        </w:rPr>
        <w:t xml:space="preserve">13. </w:t>
      </w:r>
      <w:r>
        <w:t>Суммы задатков возвращаются участникам аукциона, за исключением его победителя либо лица, признанного единственным участником аукциона, в случае, установленном в абзаце втором пункта 3 настоящей статьи, в течение пяти дней с даты подведения итогов аукциона. (В редакции Федерального закона от 14.07.2022 № 320-ФЗ)</w:t>
      </w:r>
    </w:p>
    <w:p>
      <w:r>
        <w:rPr>
          <w:b/>
        </w:rPr>
        <w:t xml:space="preserve">14. </w:t>
      </w:r>
      <w:r>
        <w:t>В течение пяти рабочих дней с даты подведения итогов аукциона с победителем аукциона либо лицом, признанным единственным участником аукциона, в случае, установленном в абзаце втором пункта 3 настоящей статьи, заключается договор купли-продажи. В случае обременения государственного или муниципального имущества публичным сервитутом и (или) ограничениями, предусмотренными настоящим Федеральным законом и (или) иными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 (В редакции федеральных законов от 06.12.2011 № 401-ФЗ, от 29.06.2015 № 180-ФЗ, от 14.07.2022 № 320-ФЗ, от 24.07.2023 № 370-ФЗ)</w:t>
      </w:r>
    </w:p>
    <w:p>
      <w:r>
        <w:rPr>
          <w:b/>
        </w:rPr>
        <w:t xml:space="preserve">141. </w:t>
      </w:r>
      <w:r>
        <w:t>Цена государственного или муниципального имущества, установленная по результатам проведения аукциона, не может быть оспорена отдельно от результатов аукциона. (Дополнение пунктом - Федеральный закон от 01.07.2021 № 273-ФЗ)</w:t>
      </w:r>
    </w:p>
    <w:p>
      <w:r>
        <w:rPr>
          <w:b/>
        </w:rPr>
        <w:t xml:space="preserve">15. </w:t>
      </w:r>
      <w:r>
        <w:t>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w:t>
      </w:r>
    </w:p>
    <w:p>
      <w:r>
        <w:rPr>
          <w:b/>
        </w:rPr>
        <w:t xml:space="preserve">16. </w:t>
      </w:r>
      <w:r>
        <w:t>Не урегулированные настоящей статьей и связанные с проведением аукциона отношения регулируются Правительством Российской Федерации</w:t>
      </w:r>
    </w:p>
    <w:p>
      <w:r>
        <w:rPr>
          <w:b/>
        </w:rPr>
        <w:t>Статья 19. Продажа акций акционерных обществ на специализированном аукционе</w:t>
      </w:r>
    </w:p>
    <w:p>
      <w:r>
        <w:t>(Наименование в редакции Федерального закона от 29.06.2015 № 180-ФЗ)</w:t>
      </w:r>
    </w:p>
    <w:p>
      <w:r>
        <w:rPr>
          <w:b/>
        </w:rPr>
        <w:t xml:space="preserve">1. </w:t>
      </w:r>
      <w:r>
        <w:t>Специализированным аукционом признается способ продажи акций на открытых торгах, при котором все победители получают акции акционерного общества по единой цене за одну акцию. (В редакции Федерального закона от 29.06.2015 № 180-ФЗ)</w:t>
      </w:r>
    </w:p>
    <w:p>
      <w:r>
        <w:rPr>
          <w:b/>
        </w:rPr>
        <w:t xml:space="preserve">2. </w:t>
      </w:r>
      <w:r>
        <w:t>Специализированный аукцион является открытым по составу участников. Специализированный аукцион, в котором принял участие только один участник, признается несостоявшимся</w:t>
      </w:r>
    </w:p>
    <w:p>
      <w:r>
        <w:rPr>
          <w:b/>
        </w:rPr>
        <w:t xml:space="preserve">3. </w:t>
      </w:r>
      <w:r>
        <w:t>Заявка на участие в специализированном аукционе оформляется посредством заполнения бланка заявки и является предложением претендента заключить договор купли-продажи акций по итогам специализированного аукциона на условиях, содержащихся в информационном сообщении о проведении специализированного аукциона. (В редакции Федерального закона от 29.06.2015 № 180-ФЗ) Прием заявок осуществляется в течение двадцати пяти дней. Форма бланка заявки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 Специализированный аукцион проводится не ранее чем через десять рабочих дней со дня признания претендентов участниками специализированного аукциона. (Дополнение абзацем - Федеральный закон от 06.12.2011 № 401-ФЗ)</w:t>
      </w:r>
    </w:p>
    <w:p>
      <w:r>
        <w:rPr>
          <w:b/>
        </w:rPr>
        <w:t xml:space="preserve">4. </w:t>
      </w:r>
      <w:r>
        <w:t>До даты окончания приема заявок на участие в специализированном аукционе претендент имеет право отозвать зарегистрированную заявку. В этом случае поступившие от претендента денежные средства подлежат возврату в течение пяти дней со дня получения уведомления об отзыве заявки. (В редакции Федерального закона от 01.04.2019 № 45-ФЗ)</w:t>
      </w:r>
    </w:p>
    <w:p>
      <w:r>
        <w:rPr>
          <w:b/>
        </w:rPr>
        <w:t xml:space="preserve">5. </w:t>
      </w:r>
      <w:r>
        <w:t>Претендент не допускается к участию в специализированном аукционе по следующим основаниям: представленные документы не подтверждают право претендента быть покупателем в соответствии с законодательством Российской Федерации; заявка подана лицом, не уполномоченным претендентом на осуществление таких действий; представлены не все документы в соответствии с перечнем, содержащимся в информационном сообщении о проведении специализированного аукциона, или они оформлены не в соответствии с законодательством Российской Федерации; (В редакции Федерального закона от 29.06.2015 № 180-ФЗ) денежные средства поступили на счета, указанные в информационном сообщении, не в полном объеме, указанном в заявке, или позднее установленного срока; поступившие денежные средства меньше начальной цены акции акционерного общества; (В редакции Федерального закона от 29.06.2015 № 180-ФЗ) внесение претендентом денежных средств осуществлено с нарушением условий, содержащихся в информационном сообщении. (В редакции Федерального закона от 29.06.2015 № 180-ФЗ) Перечень оснований отказа претенденту в участии в специализированном аукционе является исчерпывающим</w:t>
      </w:r>
    </w:p>
    <w:p>
      <w:r>
        <w:rPr>
          <w:b/>
        </w:rPr>
        <w:t xml:space="preserve">6. </w:t>
      </w:r>
      <w:r>
        <w:t>Документами, подтверждающими поступление денежных средств на счета, указанные в информационном сообщении о приватизации, являются выписки с указанных счетов</w:t>
      </w:r>
    </w:p>
    <w:p>
      <w:r>
        <w:rPr>
          <w:b/>
        </w:rPr>
        <w:t xml:space="preserve">7. </w:t>
      </w:r>
      <w:r>
        <w:t>При расчете единой цены за одну акцию учитываются только денежные средства претендентов, допущенных к участию в специализированном аукционе. Передача акций и оформление права собственности на акции осуществляются не позднее чем через тридцать дней с даты подведения итогов специализированного аукциона в соответствии с законодательством Российской Федерации и условиями специализированного аукциона</w:t>
      </w:r>
    </w:p>
    <w:p>
      <w:r>
        <w:rPr>
          <w:b/>
        </w:rPr>
        <w:t xml:space="preserve">8. </w:t>
      </w:r>
      <w:r>
        <w:t>Специализированный аукцион является межрегиональным в случае, если прием заявок осуществляется одновременно на территориях не менее чем пятнадцати субъектов Российской Федерации. Специализированный аукцион является всероссийским в случае, если прием заявок осуществляется одновременно на территориях не менее чем двадцати пяти субъектов Российской Федерации</w:t>
      </w:r>
    </w:p>
    <w:p>
      <w:r>
        <w:rPr>
          <w:b/>
        </w:rPr>
        <w:t xml:space="preserve">9. </w:t>
      </w:r>
      <w:r>
        <w:t>Межрегиональный специализированный аукцион может проводиться в случае продажи акций акционерного общества, чистые активы которого по данным балансового отчета за финансовый год, предшествующий году, в котором принято решение об условиях приватизации акций акционерного общества, составляют от 500 до 3 тысяч установленных федеральным законом минимальных размеров уставного капитала публичного общества на момент принятия указанного решения. (В редакции федеральных законов от 29.06.2015 № 180-ФЗ, от 02.08.2019 № 301-ФЗ) Всероссийский специализированный аукцион может проводиться в случае продажи акций акционерного общества, чистые активы которого по данным балансового отчета за финансовый год, предшествующий году, в котором принято решение об условиях приватизации акций акционерного общества, составляют более чем 3 тысячи установленных федеральным законом минимальных размеров уставного капитала публичного общества на момент принятия указанного решения. (В редакции федеральных законов от 29.06.2015 № 180-ФЗ, от 02.08.2019 № 301-ФЗ)</w:t>
      </w:r>
    </w:p>
    <w:p>
      <w:r>
        <w:rPr>
          <w:b/>
        </w:rPr>
        <w:t xml:space="preserve">10. </w:t>
      </w:r>
      <w:r>
        <w:t>При проведении всероссийских и межрегиональных специализированных аукционов прием заявок обязательно осуществляется в городах Москве и Санкт-Петербурге, а также в субъектах Российской Федерации, на территориях которых расположен эмитент выставляемых на специализированный аукцион акций, и его структурные подразделения и дочерние общества, численность работников которых составляет не менее чем одна тысяча человек</w:t>
      </w:r>
    </w:p>
    <w:p>
      <w:r>
        <w:rPr>
          <w:b/>
        </w:rPr>
        <w:t xml:space="preserve">11. </w:t>
      </w:r>
      <w:r>
        <w:t>Не урегулированные настоящей статьей отношения, связанные с проведением специализированного аукциона, произведением расчетов за приобретенные акции и организацией проведения всероссийских и межрегиональных специализированных аукционов по продаже акций, находящихся в федеральной собственности, регулируются Правительством Российской Федерации</w:t>
      </w:r>
    </w:p>
    <w:p>
      <w:r>
        <w:rPr>
          <w:b/>
        </w:rPr>
        <w:t>Статья 20. Продажа государственного или муниципального имущества на конкурсе</w:t>
      </w:r>
    </w:p>
    <w:p>
      <w:r>
        <w:t>(Наименование в редакции Федерального закона от 24.07.2023 № 370-ФЗ)</w:t>
      </w:r>
    </w:p>
    <w:p>
      <w:r>
        <w:rPr>
          <w:b/>
        </w:rPr>
        <w:t xml:space="preserve">1. </w:t>
      </w:r>
      <w:r>
        <w:t>На конкурсе могут продаваться акции акционерного общества либо доля в уставном капитале общества с ограниченной ответственностью, которые составляют более чем 50 процентов уставного капитала указанных обществ, либо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находящиеся в неудовлетворительном состоянии портовые гидротехнические сооружения (в том числе причалы), перегрузочные комплексы и иное расположенное в речном порту имущество (далее - объекты речного порта, находящиеся в неудовлетворительном состоянии), сети газораспределения, сети газопотребления и объекты таких сетей, если в отношении такого имущества его покупателю необходимо выполнить условия, предусмотренные пунктом 21 настоящей статьи. (В редакции федеральных законов от 29.06.2015 № 180-ФЗ, от 24.07.2023 № 345-ФЗ, от 27.11.2023 № 557-ФЗ, от 20.03.2025 № 35-ФЗ) Особенности продажи объекта культурного наследия, включенного в реестр объектов культурного наследия, на конкурсе, в том числе сроки выполнения его условий, устанавливаются в соответствии со статьей 29 настоящего Федерального закона. Особенности продажи сетей газораспределения, сетей газопотребления и объектов таких сетей на конкурсе, в том числе требования к участникам конкурса и сроки выполнения его условий, устанавливаются в соответствии со статьей 305 настоящего Федерального закона. (Дополнение абзацем - Федеральный закон от 24.07.2023 № 345-ФЗ) Особенности продажи объекта речного порта, находящегося в неудовлетворительном состоянии, устанавливаются в соответствии со статьей 303 настоящего Федерального закона. (Дополнение абзацем - Федеральный закон от 27.11.2023 № 557-ФЗ) (Пункт в редакции Федерального закона от 22.10.2014 № 315-ФЗ)</w:t>
      </w:r>
    </w:p>
    <w:p>
      <w:r>
        <w:rPr>
          <w:b/>
        </w:rPr>
        <w:t xml:space="preserve">2. </w:t>
      </w:r>
      <w:r>
        <w:t>Право приобретения государственного или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
        <w:rPr>
          <w:b/>
        </w:rPr>
        <w:t xml:space="preserve">3. </w:t>
      </w:r>
      <w:r>
        <w:t>Конкурс является открытым по составу участников, если иное не установлено настоящим Федеральным законом. Предложения о цене государственного или муниципального имущества заявляются участниками конкурса открыто в ходе проведения торгов. (В редакции федеральных законов от 01.04.2019 № 45-ФЗ, от 24.07.2023 № 345-ФЗ) Конкурс, в котором принял участие только один участник, признается несостоявшимся, если иное не установлено настоящим Федеральным законом. (В редакции Федерального закона от 22.10.2014 № 315-ФЗ) Абзац. (Утратил силу -Федеральный закон от 01.04.2019 № 45-ФЗ)</w:t>
      </w:r>
    </w:p>
    <w:p>
      <w:r>
        <w:rPr>
          <w:b/>
        </w:rPr>
        <w:t xml:space="preserve">4. </w:t>
      </w:r>
      <w:r>
        <w:t>Продолжительность приема заявок на участие в конкурсе должна быть не менее чем двадцать пять дней. Признание претендентов участниками конкурса осуществляется в течение пяти рабочих дней со дня окончания срока приема указанных заявок. Конкурс проводится не позднее третьего рабочего дня со дня признания претендентов участниками конкурса. (В редакции Федерального закона от 29.06.2015 № 180-ФЗ)</w:t>
      </w:r>
    </w:p>
    <w:p>
      <w:r>
        <w:rPr>
          <w:b/>
        </w:rPr>
        <w:t xml:space="preserve">5. </w:t>
      </w:r>
      <w:r>
        <w:t>Для участия в конкурсе претендент вносит задаток в размере: 20 процентов начальной цены, указанной в информационном сообщении о продаже государственного или муниципального имущества и составляющей 100 миллионов рублей и более; 10 процентов начальной цены, указанной в информационном сообщении о продаже государственного или муниципального имущества и составляющей менее 100 миллионов рублей. (Пункт в редакции Федерального закона от 05.12.2022 № 512-ФЗ)</w:t>
      </w:r>
    </w:p>
    <w:p>
      <w:r>
        <w:rPr>
          <w:b/>
        </w:rPr>
        <w:t xml:space="preserve">51. </w:t>
      </w:r>
      <w:r>
        <w:t>Документом, подтверждающим поступление задатка на счет, указанный в информационном сообщении, является выписка с этого счета. (Дополнение пунктом - Федеральный закон от 05.12.2022 № 512-ФЗ)</w:t>
      </w:r>
    </w:p>
    <w:p>
      <w:r>
        <w:rPr>
          <w:b/>
        </w:rPr>
        <w:t xml:space="preserve">6. </w:t>
      </w:r>
      <w:r>
        <w:t>(Пункт утратил силу - Федеральный закон от 24.07.2023 № 370-ФЗ)</w:t>
      </w:r>
    </w:p>
    <w:p>
      <w:r>
        <w:rPr>
          <w:b/>
        </w:rPr>
        <w:t xml:space="preserve">7. </w:t>
      </w:r>
      <w:r>
        <w:t>Претендент не допускается к участию в конкурсе по следующим основаниям: представленные документы не подтверждают право претендента быть покупателем в соответствии с законодательством Российской Федерации; представлены не все документы в соответствии с перечнем, указанным в информационном сообщении о проведении указанного конкурса, или они оформлены не в соответствии с законодательством Российской Федерации; (В редакции Федерального закона от 24.07.2023 № 370-ФЗ) заявка подана лицом, не уполномоченным претендентом на осуществление таких действий; не подтверждено поступление задатка на счета, указанные в информационном сообщении о проведении указанного конкурса, в установленный срок. Перечень указанных оснований отказа претенденту в участии в конкурсе является исчерпывающим</w:t>
      </w:r>
    </w:p>
    <w:p>
      <w:r>
        <w:rPr>
          <w:b/>
        </w:rPr>
        <w:t xml:space="preserve">8. </w:t>
      </w:r>
      <w:r>
        <w:t>До признания претендента участником конкурса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пяти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 (В редакции Федерального закона от 01.04.2019 № 45-ФЗ)</w:t>
      </w:r>
    </w:p>
    <w:p>
      <w:r>
        <w:rPr>
          <w:b/>
        </w:rPr>
        <w:t xml:space="preserve">9. </w:t>
      </w:r>
      <w:r>
        <w:t>Одно лицо имеет право подать только одну заявку. (В редакции федеральных законов от 01.04.2019 № 45-ФЗ, от 24.07.2023 № 370-ФЗ)</w:t>
      </w:r>
    </w:p>
    <w:p>
      <w:r>
        <w:rPr>
          <w:b/>
        </w:rPr>
        <w:t xml:space="preserve">10. </w:t>
      </w:r>
      <w:r>
        <w:t>Уведомление о признании участника конкурса победителем направляется победителю в день подведения итогов конкурса. (В редакции Федерального закона от 01.04.2019 № 45-ФЗ)</w:t>
      </w:r>
    </w:p>
    <w:p>
      <w:r>
        <w:rPr>
          <w:b/>
        </w:rPr>
        <w:t xml:space="preserve">11. </w:t>
      </w:r>
      <w:r>
        <w:t>При уклонении или отказе победителя конкурса от заключения договора купли-продажи государственного или муниципального имущества задаток ему не возвращается</w:t>
      </w:r>
    </w:p>
    <w:p>
      <w:r>
        <w:rPr>
          <w:b/>
        </w:rPr>
        <w:t xml:space="preserve">12. </w:t>
      </w:r>
      <w:r>
        <w:t>Суммы задатков, внесенные участниками конкурса, за исключением победителя, возвращаются участникам конкурса в течение пяти дней с даты подведения итогов конкурса</w:t>
      </w:r>
    </w:p>
    <w:p>
      <w:r>
        <w:rPr>
          <w:b/>
        </w:rPr>
        <w:t xml:space="preserve">13. </w:t>
      </w:r>
      <w:r>
        <w:t>В течение пяти рабочих дней с даты подведения итогов конкурса с победителем конкурса заключается договор купли-продажи. (В редакции федеральных законов от 06.12.2011 № 401-ФЗ, от 29.06.2015 № 180-ФЗ)</w:t>
      </w:r>
    </w:p>
    <w:p>
      <w:r>
        <w:rPr>
          <w:b/>
        </w:rPr>
        <w:t xml:space="preserve">131. </w:t>
      </w:r>
      <w:r>
        <w:t>Цена государственного или муниципального имущества, установленная по результатам проведения конкурса, не может быть оспорена отдельно от результатов конкурса. (Дополнение пунктом - Федеральный закон от 01.07.2021 № 273-ФЗ)</w:t>
      </w:r>
    </w:p>
    <w:p>
      <w:r>
        <w:rPr>
          <w:b/>
        </w:rPr>
        <w:t xml:space="preserve">14. </w:t>
      </w:r>
      <w:r>
        <w:t>Договор купли-продажи государственного или муниципального имущества включает в себя порядок выполнения победителем конкурса условий конкурса. Указанный договор должен устанавливать порядок подтверждения победителем конкурса выполнения принимаемых на себя обязательств. Внесение изменений и дополнений в условия конкурса и обязательства его победителя после заключения указанного договора не допускается, за исключением случаев, предусмотренных статьей 451 Гражданского кодекса Российской Федерации</w:t>
      </w:r>
    </w:p>
    <w:p>
      <w:r>
        <w:rPr>
          <w:b/>
        </w:rPr>
        <w:t xml:space="preserve">15. </w:t>
      </w:r>
      <w:r>
        <w:t>Договор купли-продажи государственного или муниципального имущества должен содержать: условия конкурса, формы и сроки их выполнения; порядок подтверждения победителем конкурса выполнения условий конкурса; порядок осуществления контроля за выполнением победителем конкурса условий конкурса; ответственность сторон за неисполнение или ненадлежащее исполнение своих обязательств по договору купли-продажи в виде неустойки за невыполнение победителем конкурса условий, а также ненадлежащее их выполнение, в том числе нарушение промежуточных или окончательных сроков выполнения таких условий и объема их выполнения, в размере цены государственного или муниципального имущества; другие условия, предусмотренные статьей 29 настоящего Федерального закона в отношении объектов культурного наследия, включенных в реестр объектов культурного наследия; (Дополнение абзацем - Федеральный закон от 22.10.2014 № 315-ФЗ) другие условия, предусмотренные статьей 305 настоящего Федерального закона в отношении сетей газораспределения, сетей газопотребления и объектов таких сетей; (Дополнение абзацем - Федеральный закон от 24.07.2023 № 345-ФЗ) другие условия, предусмотренные статьей 303 настоящего Федерального закона в отношении объектов речного порта; (Дополнение абзацем - Федеральный закон от 27.11.2023 № 557-ФЗ) иные определяемые по соглашению сторон условия</w:t>
      </w:r>
    </w:p>
    <w:p>
      <w:r>
        <w:rPr>
          <w:b/>
        </w:rPr>
        <w:t xml:space="preserve">16. </w:t>
      </w:r>
      <w:r>
        <w:t>Передача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тридцать дней после дня полной оплаты имущества и выполнения условий конкурса, если иное не предусмотрено настоящим Федеральным законом. (В редакции Федерального закона от 22.10.2014 № 315-ФЗ) Факт оплаты имущества подтверждается выпиской со счета, указанного в информационном сообщении о проведении конкурса, о поступлении денежных средств в размере и в сроки, которые указаны в договоре купли-продажи</w:t>
      </w:r>
    </w:p>
    <w:p>
      <w:r>
        <w:rPr>
          <w:b/>
        </w:rPr>
        <w:t xml:space="preserve">17. </w:t>
      </w:r>
      <w:r>
        <w:t>Срок выполнения условий конкурса не может превышать один год, если иное не предусмотрено настоящим Федеральным законом. (В редакции Федерального закона от 22.10.2014 № 315-ФЗ)</w:t>
      </w:r>
    </w:p>
    <w:p>
      <w:r>
        <w:rPr>
          <w:b/>
        </w:rPr>
        <w:t xml:space="preserve">18. </w:t>
      </w:r>
      <w:r>
        <w:t>Победитель конкурса вправе до перехода к нему права собственности на государственное или муниципальное имущество осуществлять полномочия, установленные пунктами 19 и 20 настоящей статьи</w:t>
      </w:r>
    </w:p>
    <w:p>
      <w:r>
        <w:rPr>
          <w:b/>
        </w:rPr>
        <w:t xml:space="preserve">19. </w:t>
      </w:r>
      <w:r>
        <w:t>Победитель конкурса до перехода к нему права собственности на акции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следующим вопросам: (В редакции Федерального закона от 29.06.2015 № 180-ФЗ) внесение изменений и дополнений в учредительные документы хозяйственного общества; отчуждение имущества, его передача в залог или в аренду, совершение иных способных привести к отчуждению имущества хозяйственного общества действий, если стоимость такого имущества превышает пять процентов уставного капитала хозяйственного общества или более чем в 50 раз превышает установленный федеральным законом минимальный размер уставного капитала публичного общества; (В редакции Федерального закона от 02.08.2019 № 301-ФЗ) залог и отчуждение недвижимого имущества хозяйственного общества; получение кредита в размере более чем пять процентов стоимости чистых активов хозяйственного общества; учреждение хозяйственных обществ, товариществ; эмиссия ценных бумаг, не конвертируемых в акции акционерного общества; (В редакции Федерального закона от 29.06.2015 № 180-ФЗ) утверждение годового отчета, годовой бухгалтерской (финансовой) отчетности хозяйственного общества, а также распределение его прибыли и убытков. (В редакции Федерального закона от 02.07.2021 № 352-ФЗ) Голосование по данным вопросам победитель конкурса осуществляет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Победитель конкурса не вправе осуществлять голосование по вопросу реорганизации или ликвидации хозяйственного общества. Акционерное общество, общество с ограниченной ответственностью, акции, доля в уставном капитале которых были проданы на конкурсе, до выполнения победителем конкурса его условий не вправе принимать решение об изменении уставного капитала. Такое акционерное общество до указанного момента не вправе принимать решение о проведении эмиссии ценных бумаг, конвертируемых в акции этого общества. (В редакции Федерального закона от 29.06.2015 № 180-ФЗ) (Пункт в редакции Федерального закона от 11.07.2011 № 201-ФЗ)</w:t>
      </w:r>
    </w:p>
    <w:p>
      <w:r>
        <w:rPr>
          <w:b/>
        </w:rPr>
        <w:t xml:space="preserve">20. </w:t>
      </w:r>
      <w:r>
        <w:t>(Пункт утратил силу - Федеральный закон от 11.07.2011 № 201-ФЗ)</w:t>
      </w:r>
    </w:p>
    <w:p>
      <w:r>
        <w:rPr>
          <w:b/>
        </w:rPr>
        <w:t xml:space="preserve">21. </w:t>
      </w:r>
      <w:r>
        <w:t>Условия конкурса могут предусматривать: сохранение определенного числа рабочих мест; переподготовку и (или) повышение квалификации работников; ограничение изменения назначения отдельных объектов, используемых для осуществления научной и (или) научно-технической деятельности, социально-культурного, коммунально-бытового или транспортного обслуживания населения, и (или) прекращение использования указанных объектов; (В редакции Федерального закона от 11.07.2011 № 201-ФЗ) проведение ремонтных и иных работ в отношении объектов социально-культурного и коммунально-бытового назначения, сетей газораспределения, сетей газопотребления и объектов таких сетей, объектов речного порта, находящихся в неудовлетворительном состоянии; (В редакции федеральных законов от 22.10.2014 № 315-ФЗ, от 24.07.2023 № 345-ФЗ, от 27.11.2023 № 557-ФЗ) проведение работ по сохранению объекта культурного наследия, включенного в реестр объектов культурного наследия, состояние которого признается неудовлетворительным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объект культурного наследия, находящийся в неудовлетворительном состоянии), в порядке, установленном указанным Федеральным законом; (Дополнение абзацем - Федеральный закон от 22.10.2014 № 315-ФЗ) (В редакции Федерального закона от 24.07.2023 № 370-ФЗ) иные условия в соответствии со статьей 29 настоящего Федерального закона. (Дополнение абзацем - Федеральный закон от 24.07.2023 № 370-ФЗ) Условия конкурса должны иметь экономическое обоснование, сроки их исполнения, порядок подтверждения победителем конкурса исполнения таких условий. Условия конкурса не подлежат изменению. Указанный перечень условий конкурса является исчерпывающим</w:t>
      </w:r>
    </w:p>
    <w:p>
      <w:r>
        <w:rPr>
          <w:b/>
        </w:rPr>
        <w:t xml:space="preserve">22. </w:t>
      </w:r>
      <w:r>
        <w:t>Порядок разработки и утверждения условий конкурса, порядок контроля за их исполнением и порядок подтверждения победителем конкурса исполнения таких условий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Меры по осуществлению контроля за исполнением условий конкурса должны предусматривать периодичность контроля не чаще одного раза в квартал</w:t>
      </w:r>
    </w:p>
    <w:p>
      <w:r>
        <w:rPr>
          <w:b/>
        </w:rPr>
        <w:t xml:space="preserve">23. </w:t>
      </w:r>
      <w:r>
        <w:t>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государственного или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соответственно в государственной или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купли-продажи, в размере, не покрытом неустойкой</w:t>
      </w:r>
    </w:p>
    <w:p>
      <w:r>
        <w:rPr>
          <w:b/>
        </w:rPr>
        <w:t xml:space="preserve">24. </w:t>
      </w:r>
      <w:r>
        <w:t>Не урегулированные настоящей статьей отношения, связанные с проведением конкурса и произведением расчетов за приобретаемое имущество, регулируются положением, которое утверждается Правительством Российской Федерации</w:t>
      </w:r>
    </w:p>
    <w:p>
      <w:r>
        <w:rPr>
          <w:b/>
        </w:rPr>
        <w:t>Статья 21. Продажа за пределами территории Российской Федерации находящихся в государственной собственности акций акционерных обществ</w:t>
      </w:r>
    </w:p>
    <w:p>
      <w:r>
        <w:t>(Наименование в редакции Федерального закона от 29.06.2015 № 180-ФЗ)</w:t>
      </w:r>
    </w:p>
    <w:p>
      <w:r>
        <w:rPr>
          <w:b/>
        </w:rPr>
        <w:t xml:space="preserve">1. </w:t>
      </w:r>
      <w:r>
        <w:t>Продажа за пределами территории Российской Федерации находящихся в государственной собственности акций акционерных обществ, созданных на территории Российской Федерации, может быть осуществлена посредством их использования в качестве обеспечения ценных бумаг, выпускаемых иностранными эмитентами. (В редакции Федерального закона от 29.06.2015 № 180-ФЗ)</w:t>
      </w:r>
    </w:p>
    <w:p>
      <w:r>
        <w:rPr>
          <w:b/>
        </w:rPr>
        <w:t xml:space="preserve">2. </w:t>
      </w:r>
      <w:r>
        <w:t>Решение о продаже акций акционерных обществ посредством их использования в качестве обеспечения ценных бумаг, выпускаемых иностранными эмитентами, принимается соответственно Правительством Российской Федерации, органами государственной власти субъектов Российской Федерации. (В редакции Федерального закона от 29.06.2015 № 180-ФЗ) Указанное решение должно содержать следующие сведения: количество находящихся в государственной собственности и используемых для обеспечения выпуска ценных бумаг иностранным эмитентом акций акционерных обществ; (В редакции Федерального закона от 29.06.2015 № 180-ФЗ) наименование иностранного эмитента; вид ценных бумаг иностранного эмитента; максимальный размер вознаграждения иностранного эмитента и осуществляющих продажу ценных бумаг иностранного эмитента организаций, а также расходов, связанных с выпуском и продажей таких ценных бумаг и подлежащих возмещению за счет средств, полученных от продажи находящихся в государственной собственности акций акционерного общества; (В редакции Федерального закона от 29.06.2015 № 180-ФЗ) период и способ ограничения распоряжения остающимися в государственной собственности акциями акционерного общества, акции которого продаются; (В редакции Федерального закона от 29.06.2015 № 180-ФЗ) другие необходимые сведения</w:t>
      </w:r>
    </w:p>
    <w:p>
      <w:r>
        <w:rPr>
          <w:b/>
        </w:rPr>
        <w:t xml:space="preserve">3. </w:t>
      </w:r>
      <w:r>
        <w:t>Отношения, возникающие в процессе продажи акций акционерных обществ посредством их использования в качестве обеспечения ценных бумаг, выпускаемых иностранными эмитентами, в том числе порядок их оплаты, определяются договором. Сведения, указанные в решении о продаже акций акционерных обществ посредством их использования в качестве обеспечения ценных бумаг, выпускаемых иностранными эмитентами, являются существенными условиями договора. (В редакции Федерального закона от 29.06.2015 № 180-ФЗ)</w:t>
      </w:r>
    </w:p>
    <w:p>
      <w:r>
        <w:rPr>
          <w:b/>
        </w:rPr>
        <w:t xml:space="preserve">4. </w:t>
      </w:r>
      <w:r>
        <w:t>Средства, полученные от продажи находящихся в государственной собственности акций акционерных обществ посредством их использования в качестве обеспечения ценных бумаг, конвертируются в валюту Российской Федерации в соответствии с законодательством Российской Федерации. (В редакции Федерального закона от 29.06.2015 № 180-ФЗ)</w:t>
      </w:r>
    </w:p>
    <w:p>
      <w:r>
        <w:rPr>
          <w:b/>
        </w:rPr>
        <w:t xml:space="preserve">5. </w:t>
      </w:r>
      <w:r>
        <w:t>Продажа за пределами территории Российской Федерации находящихся в государственной собственности акций акционерных обществ может также осуществляться в порядке, установленном статьей 22 настоящего Федерального закона, с учетом требований законодательства Российской Федерации о рынке ценных бумаг и особенностей законодательства иностранного государства, в котором осуществляется такая продажа. (В редакции Федерального закона от 29.06.2015 № 180-ФЗ)</w:t>
      </w:r>
    </w:p>
    <w:p>
      <w:r>
        <w:rPr>
          <w:b/>
        </w:rPr>
        <w:t>Статья 22</w:t>
      </w:r>
    </w:p>
    <w:p>
      <w:r>
        <w:t>(Статья утратила силу - Федеральный закон от 29.06.2015 № 180-ФЗ)</w:t>
      </w:r>
    </w:p>
    <w:p>
      <w:r>
        <w:rPr>
          <w:b/>
        </w:rPr>
        <w:t>Статья 23. Продажа государственного или муниципального имущества посредством публичного предложения</w:t>
      </w:r>
    </w:p>
    <w:p>
      <w:r>
        <w:rPr>
          <w:b/>
        </w:rPr>
        <w:t xml:space="preserve">1. </w:t>
      </w:r>
      <w:r>
        <w:t>Продажа государственного или муниципального имущества посредством публичного предложения (далее - продажа посредством публичного предложения), за исключением жилых помещений жилищного фонда Российской Федерации, указанных в статье 304 настоящего Федерального закона,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в установленном статьей 15 настоящего Федерального закона порядке в срок не позднее трех месяцев со дня признания аукциона несостоявшимся. (В редакции федеральных законов от 03.07.2016 № 366-ФЗ, от 24.07.2023 № 354-ФЗ)</w:t>
      </w:r>
    </w:p>
    <w:p>
      <w:r>
        <w:rPr>
          <w:b/>
        </w:rPr>
        <w:t xml:space="preserve">2. </w:t>
      </w:r>
      <w:r>
        <w:t>Информационное сообщение о продаже посредством публичного предложения наряду со сведениями, предусмотренными статьей 15 настоящего Федерального закона, должно содержать следующие сведения</w:t>
      </w:r>
    </w:p>
    <w:p>
      <w:r>
        <w:rPr>
          <w:b/>
        </w:rPr>
        <w:t xml:space="preserve">3. </w:t>
      </w:r>
      <w:r>
        <w:t>Цена первоначального предложения устанавливается не ниже начальной цены, указанной в информационном сообщении о продаже указанного в пункте 1 настоящей статьи имущества на аукционе, который был признан несостоявшимся, а цена отсечения составляет 50 процентов начальной цены такого аукциона</w:t>
      </w:r>
    </w:p>
    <w:p>
      <w:r>
        <w:rPr>
          <w:b/>
        </w:rPr>
        <w:t xml:space="preserve">4. </w:t>
      </w:r>
      <w:r>
        <w:t>Продолжительность приема заявок должна быть не менее чем двадцать пять дней. Одно лицо имеет право подать только одну заявку. Признание претендентов участниками продажи посредством публичного предложения осуществляется в течение пяти рабочих дней с даты окончания срока приема заявок. Продажа посредством публичного предложения проводится не позднее третьего рабочего дня со дня признания претендентов участниками продажи посредством публичного предложения. (В редакции Федерального закона от 29.06.2015 № 180-ФЗ)</w:t>
      </w:r>
    </w:p>
    <w:p>
      <w:r>
        <w:rPr>
          <w:b/>
        </w:rPr>
        <w:t xml:space="preserve">41. </w:t>
      </w:r>
      <w:r>
        <w:t>Для участия в продаже посредством публичного предложения претендент вносит задаток в размере: 20 процентов начальной цены, указанной в информационном сообщении о продаже государственного или муниципального имущества и составляющей 100 миллионов рублей и более; 10 процентов начальной цены, указанной в информационном сообщении о продаже государственного или муниципального имущества и составляющей менее 100 миллионов рублей. (Дополнение пунктом - Федеральный закон от 11.07.2011 № 201-ФЗ) (В редакции Федерального закона от 05.12.2022 № 512-ФЗ)</w:t>
      </w:r>
    </w:p>
    <w:p>
      <w:r>
        <w:rPr>
          <w:b/>
        </w:rPr>
        <w:t xml:space="preserve">42. </w:t>
      </w:r>
      <w:r>
        <w:t>Документом, подтверждающим поступление задатка на счет, указанный в информационном сообщении, является выписка с этого счета. (Дополнение пунктом - Федеральный закон от 05.12.2022 № 512-ФЗ)</w:t>
      </w:r>
    </w:p>
    <w:p>
      <w:r>
        <w:rPr>
          <w:b/>
        </w:rPr>
        <w:t xml:space="preserve">5. </w:t>
      </w:r>
      <w:r>
        <w:t>Продажа посредством публичного предложения осуществляется с использованием открытой формы подачи предложений о приобретении государственного или муниципального имущества в течение одной процедуры проведения такой продажи. При продаже посредством публичного предложения осуществляется последовательное снижение цены первоначального предложения на "шаг понижения" до цены отсечения. Абзац. (Утратил силу -Федеральный закон от 01.04.2019 № 45-ФЗ) Право приобретения государственного или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r>
        <w:rPr>
          <w:b/>
        </w:rPr>
        <w:t xml:space="preserve">6. </w:t>
      </w:r>
      <w:r>
        <w:t>Продажа посредством публичного предложения, в которой принял участие только один участник, признается несостоявшейся</w:t>
      </w:r>
    </w:p>
    <w:p>
      <w:r>
        <w:rPr>
          <w:b/>
        </w:rPr>
        <w:t xml:space="preserve">7. </w:t>
      </w:r>
      <w:r>
        <w:t>Претендент не допускается к участию в продаже посредством публичного предложения по следующим основаниям</w:t>
      </w:r>
    </w:p>
    <w:p>
      <w:r>
        <w:rPr>
          <w:b/>
        </w:rPr>
        <w:t xml:space="preserve">8. </w:t>
      </w:r>
      <w:r>
        <w:t>Перечень указанных в пункте 7 настоящей статьи оснований отказа претенденту в участии в продаже посредством публичного предложения является исчерпывающим</w:t>
      </w:r>
    </w:p>
    <w:p>
      <w:r>
        <w:rPr>
          <w:b/>
        </w:rPr>
        <w:t xml:space="preserve">9. </w:t>
      </w:r>
      <w:r>
        <w:t>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w:t>
      </w:r>
    </w:p>
    <w:p>
      <w:r>
        <w:rPr>
          <w:b/>
        </w:rPr>
        <w:t xml:space="preserve">10. </w:t>
      </w:r>
      <w:r>
        <w:t>Уведомление о признании участника продажи посредством публичного предложения победителем направляется победителю в день подведения итогов продажи посредством публичного предложения. (В редакции Федерального закона от 01.04.2019 № 45-ФЗ)</w:t>
      </w:r>
    </w:p>
    <w:p>
      <w:r>
        <w:rPr>
          <w:b/>
        </w:rPr>
        <w:t xml:space="preserve">11. </w:t>
      </w:r>
      <w: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
        <w:rPr>
          <w:b/>
        </w:rPr>
        <w:t xml:space="preserve">12. </w:t>
      </w:r>
      <w:r>
        <w:t>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r>
        <w:rPr>
          <w:b/>
        </w:rPr>
        <w:t xml:space="preserve">13. </w:t>
      </w:r>
      <w:r>
        <w:t>Не позднее чем через пять рабочих дней с даты проведения продажи посредством публичного предложения с победителем заключается договор купли-продажи. (В редакции Федерального закона от 29.06.2015 № 180-ФЗ)</w:t>
      </w:r>
    </w:p>
    <w:p>
      <w:r>
        <w:rPr>
          <w:b/>
        </w:rPr>
        <w:t xml:space="preserve">14. </w:t>
      </w:r>
      <w:r>
        <w:t>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r>
        <w:rPr>
          <w:b/>
        </w:rPr>
        <w:t xml:space="preserve">15. </w:t>
      </w:r>
      <w:r>
        <w:t>Порядок продажи государственного или муниципального имущества посредством публичного предложения в части, не урегулированной настоящей статьей, устанавливается Правительством Российской Федерации. (Статья в редакции Федерального закона от 31.05.2010 № 106-ФЗ)</w:t>
      </w:r>
    </w:p>
    <w:p>
      <w:r>
        <w:rPr>
          <w:b/>
        </w:rPr>
        <w:t xml:space="preserve">2. </w:t>
      </w:r>
      <w:r>
        <w:t>дата, время и место проведения продажи посредством публичного предложения</w:t>
      </w:r>
    </w:p>
    <w:p>
      <w:r>
        <w:rPr>
          <w:b/>
        </w:rPr>
        <w:t xml:space="preserve">2. </w:t>
      </w:r>
      <w:r>
        <w:t>величина снижения цены первоначального предложения ("шаг понижения"), величина повышения цены в случае, предусмотренном настоящим Федеральным законом ("шаг аукциона")</w:t>
      </w:r>
    </w:p>
    <w:p>
      <w:r>
        <w:rPr>
          <w:b/>
        </w:rPr>
        <w:t xml:space="preserve">2. </w:t>
      </w:r>
      <w:r>
        <w:t>минимальная цена предложения, по которой может быть продано государственное или муниципальное имущество (цена отсечения)</w:t>
      </w:r>
    </w:p>
    <w:p>
      <w:r>
        <w:rPr>
          <w:b/>
        </w:rPr>
        <w:t xml:space="preserve">7. </w:t>
      </w:r>
      <w:r>
        <w:t>представленные документы не подтверждают право претендента быть покупателем в соответствии с законодательством Российской Федерации</w:t>
      </w:r>
    </w:p>
    <w:p>
      <w:r>
        <w:rPr>
          <w:b/>
        </w:rPr>
        <w:t xml:space="preserve">7. </w:t>
      </w:r>
      <w:r>
        <w:t>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
        <w:rPr>
          <w:b/>
        </w:rPr>
        <w:t xml:space="preserve">7. </w:t>
      </w:r>
      <w:r>
        <w:t>заявка на участие в продаже посредством публичного предложения подана лицом, не уполномоченным претендентом на осуществление таких действий</w:t>
      </w:r>
    </w:p>
    <w:p>
      <w:r>
        <w:rPr>
          <w:b/>
        </w:rPr>
        <w:t xml:space="preserve">7. </w:t>
      </w:r>
      <w:r>
        <w:t>поступление в установленный срок задатка на счета, указанные в информационном сообщении, не подтверждено. (Дополнение подпунктом - Федеральный закон от 11.07.2011 № 201-ФЗ)</w:t>
      </w:r>
    </w:p>
    <w:p>
      <w:r>
        <w:rPr>
          <w:b/>
        </w:rPr>
        <w:t>Статья 24. Продажа государственного или муниципального имущества по минимально допустимой цене</w:t>
      </w:r>
    </w:p>
    <w:p>
      <w:r>
        <w:t>(Наименование в редакции Федерального закона от 06.04.2024 № 76-ФЗ)</w:t>
      </w:r>
    </w:p>
    <w:p>
      <w:r>
        <w:rPr>
          <w:b/>
        </w:rPr>
        <w:t xml:space="preserve">1. </w:t>
      </w:r>
      <w:r>
        <w:t>Продажа государственного или муниципального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 (В редакции Федерального закона от 06.04.2024 № 76-ФЗ) При продаже по минимально допустимой цене минимальная цена государственного или муниципального имущества устанавливается в размере 5 процентов от цены первоначального предложения, указанной в информационном сообщении о продаже посредством публичного предложения, если иное не установлено настоящим Федеральным законом. (Дополнение абзацем - Федеральный закон от 31.05.2010 № 106-ФЗ) (В редакции Федерального закона от 06.04.2024 № 76-ФЗ) 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 минимальная цена государственного или муниципального имущества при продаже по минимально допустимой цене устанавливается в размере 10 процентов от такой цены первоначального предложения. (Дополнение абзацем - Федеральный закон от 06.04.2024 № 76-ФЗ)</w:t>
      </w:r>
    </w:p>
    <w:p>
      <w:r>
        <w:rPr>
          <w:b/>
        </w:rPr>
        <w:t xml:space="preserve">2. </w:t>
      </w:r>
      <w:r>
        <w:t>Информационное сообщение о продаже по минимально допустимой цене должно соответствовать требованиям, предусмотренным статьей 15 настоящего Федерального закона, за исключением начальной цены, а также содержать сведения о минимальной цене государственного или муниципального имущества. (В редакции федеральных законов от 31.05.2010 № 106-ФЗ, от 06.04.2024 № 76-ФЗ) Абзац. (Утратил силу - Федеральный закон от 06.04.2024 № 76-ФЗ) Абзац. (Утратил силу - Федеральный закон от 06.04.2024 № 76-ФЗ)</w:t>
      </w:r>
    </w:p>
    <w:p>
      <w:r>
        <w:rPr>
          <w:b/>
        </w:rPr>
        <w:t xml:space="preserve">3. </w:t>
      </w:r>
      <w:r>
        <w:t>Продажа по минимально допустимой цене является открытой по составу участников. (В редакции Федерального закона от 06.04.2024 № 76-ФЗ)</w:t>
      </w:r>
    </w:p>
    <w:p>
      <w:r>
        <w:rPr>
          <w:b/>
        </w:rPr>
        <w:t xml:space="preserve">4. </w:t>
      </w:r>
      <w:r>
        <w:t>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 По итогам продажи по минимально допустимой цене с покупателем или иным лицом в случаях, предусмотренных настоящей статьей, заключается договор купли-продажи государственного или муниципального имущества. (В редакции Федерального закона от 20.03.2025 № 35-ФЗ) В случае, если заявку на участие в продаже по минимально допустимой цене подало только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участником продажи по минимально допустимой цене. Договор купли-продажи государственного или муниципального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или муниципального имущества. (Пункт в редакции Федерального закона от 06.04.2024 № 76-ФЗ)</w:t>
      </w:r>
    </w:p>
    <w:p>
      <w:r>
        <w:rPr>
          <w:b/>
        </w:rPr>
        <w:t xml:space="preserve">5. </w:t>
      </w:r>
      <w:r>
        <w:t>Продолжительность приема заявок на участие в продаже по минимально допустимой цене должна быть не менее чем пятьдесят дней. Признание претендентов участниками продажи по минимально допустимой цене и подведение ее итогов осуществляются в течение пяти рабочих дней со дня окончания срока приема указанных заявок. (В редакции Федерального закона от 06.04.2024 № 76-ФЗ)</w:t>
      </w:r>
    </w:p>
    <w:p>
      <w:r>
        <w:rPr>
          <w:b/>
        </w:rPr>
        <w:t xml:space="preserve">6. </w:t>
      </w:r>
      <w:r>
        <w:t>Для участия в продаже по минимально допустимой цене претендент перед подачей предложения о цене государственного или муниципального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 Подача предложения о цене государственного или муниципального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 Предложения о цене государственного или муниципального имущества, не подтвержденные внесением задатка, оператором электронной площадки не принимаются. 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 (Дополнение пунктом - Федеральный закон от 06.04.2024 № 76-ФЗ) (В редакции Федерального закона от 20.03.2025 № 35-ФЗ)</w:t>
      </w:r>
    </w:p>
    <w:p>
      <w:r>
        <w:rPr>
          <w:b/>
        </w:rPr>
        <w:t xml:space="preserve">7. </w:t>
      </w:r>
      <w:r>
        <w:t>Претендент не допускается к участию в продаже по минимально допустимой цене по следующим основаниям</w:t>
      </w:r>
    </w:p>
    <w:p>
      <w:r>
        <w:rPr>
          <w:b/>
        </w:rPr>
        <w:t xml:space="preserve">8. </w:t>
      </w:r>
      <w:r>
        <w:t>Перечень оснований отказа претенденту в участии в продаже по минимально допустимой цене является исчерпывающим. (Дополнение пунктом - Федеральный закон от 06.04.2024 № 76-ФЗ)</w:t>
      </w:r>
    </w:p>
    <w:p>
      <w:r>
        <w:rPr>
          <w:b/>
        </w:rPr>
        <w:t xml:space="preserve">9. </w:t>
      </w:r>
      <w:r>
        <w:t>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 (В редакции Федерального закона от 20.03.2025 № 35-ФЗ) 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государственного или муниципального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 (Дополнение абзацем - Федеральный закон от 20.03.2025 № 35-ФЗ) (Дополнение пунктом - Федеральный закон от 06.04.2024 № 76-ФЗ)</w:t>
      </w:r>
    </w:p>
    <w:p>
      <w:r>
        <w:rPr>
          <w:b/>
        </w:rPr>
        <w:t xml:space="preserve">10. </w:t>
      </w:r>
      <w:r>
        <w:t>Одно лицо имеет право подать только одну заявку, а также одно или несколько предложений о цене государственного или муниципального имущества.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 содержащее наибольшую цену. (В редакции Федерального закона от 20.03.2025 № 35-ФЗ) Предельный размер повышения цены продаваемого государственного или муниципального имущества не ограничен. (Дополнение пунктом - Федеральный закон от 06.04.2024 № 76-ФЗ)</w:t>
      </w:r>
    </w:p>
    <w:p>
      <w:r>
        <w:rPr>
          <w:b/>
        </w:rPr>
        <w:t xml:space="preserve">11. </w:t>
      </w:r>
      <w:r>
        <w:t>Покупателем государственного или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 пункта 10 настоящей статьи. В случае поступления нескольких одинаковых предложений о цене государственного или муниципального имущества покупателем признается лицо, подавшее предложение о цене такого имущества ранее других лиц и допущенное к участию в продаже. (В редакции Федерального закона от 20.03.2025 № 35-ФЗ) При уклонении или отказе покупателя от заключения договора купли-продажи государственного или муниципального имущества в срок, установленный абзацем первым пункта 15 настоящей статьи, договор купли-продажи такого имущества заключается с лицом, подавшим предпоследнее предложение о размере цены такого имущества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государственного или муниципального имущества договор купли-продажи такого имущества заключается с лицом, подавшим предложение о цене такого имущества ранее других лиц и допущенным к участию в продаже. (Дополнение абзацем - Федеральный закон от 20.03.2025 № 35-ФЗ) (Дополнение пунктом - Федеральный закон от 06.04.2024 № 76-ФЗ)</w:t>
      </w:r>
    </w:p>
    <w:p>
      <w:r>
        <w:rPr>
          <w:b/>
        </w:rPr>
        <w:t xml:space="preserve">12. </w:t>
      </w:r>
      <w:r>
        <w:t>Уведомление о признании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абзацем вторым пункта 4 настоящей статьи, направляется покупателю либо такому лицу в день подведения итогов продажи по минимально допустимой цене. (Дополнение пунктом - Федеральный закон от 06.04.2024 № 76-ФЗ)</w:t>
      </w:r>
    </w:p>
    <w:p>
      <w:r>
        <w:rPr>
          <w:b/>
        </w:rPr>
        <w:t xml:space="preserve">13. </w:t>
      </w:r>
      <w:r>
        <w:t>В течение пяти дней с даты подведения итогов продажи по минимально допустимой цене суммы задатков возвращаются ее участникам, за исключением покупателя либо лица, признанного единственным участником продажи по минимально допустимой цене, в случае, установленном абзацем вторым пункта 4 настоящей статьи, а также лица, подавшего предпоследнее предложение о цене. (В редакции Федерального закона от 20.03.2025 № 35-ФЗ) Лицу, подавшему предпоследнее предложение о цене, задаток возвращается в течение пяти дней с даты заключения договора купли-продажи государственного или муниципального имущества с покупателем. (Дополнение абзацем - Федеральный закон от 20.03.2025 № 35-ФЗ) (Дополнение пунктом - Федеральный закон от 06.04.2024 № 76-ФЗ)</w:t>
      </w:r>
    </w:p>
    <w:p>
      <w:r>
        <w:rPr>
          <w:b/>
        </w:rPr>
        <w:t xml:space="preserve">14. </w:t>
      </w:r>
      <w:r>
        <w:t>При уклонении или отказе покупателя либо лица, признанного единственным участником продажи по минимально допустимой цене, в случае, установленном абзацем вторым пункта 4 настоящей статьи, от заключения договора купли-продажи государственного или муниципального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 абзацем первым пункта 15 настоящей статьи, уплатить продавцу штраф в размере минимальной цены государственного или муниципального имущества, предусмотренной пунктом 1 настоящей статьи, за вычетом суммы задатка. В этом случае продажа по минимально допустимой цене признается несостоявшейся, если иное не установлено настоящей статьей. (В редакции Федерального закона от 20.03.2025 № 35-ФЗ) При уклонении или отказе лица, подавшего предпоследнее предложение о цене, от заключения договора купли-продажи государственного или муниципального имущества задаток не возвращается. При этом лицо, подавшее предпоследнее предложение о цене, обязано в течение десяти календарных дней с даты истечения срока, установленного абзацем вторым пункта 15 настоящей статьи, уплатить продавцу штраф в размере минимальной цены такого имущества, предусмотренной пунктом 1 настоящей статьи, за вычетом суммы задатка. В этом случае продажа по минимально допустимой цене признается несостоявшейся. (Дополнение абзацем - Федеральный закон от 20.03.2025 № 35-ФЗ) (Дополнение пунктом - Федеральный закон от 06.04.2024 № 76-ФЗ)</w:t>
      </w:r>
    </w:p>
    <w:p>
      <w:r>
        <w:rPr>
          <w:b/>
        </w:rPr>
        <w:t xml:space="preserve">15. </w:t>
      </w:r>
      <w:r>
        <w:t>Заключение договора купли-продажи государственного или муниципального имущества осуществляется в течение пяти рабочих дней со дня признания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абзацем вторым пункта 4 настоящей статьи, в порядке, установленном соответственно Правительством Российской Федерации, органом государственной власти субъекта Российской Федерации, органом местного самоуправления. Заключение договора купли-продажи государственного или муниципального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 (Дополнение абзацем - Федеральный закон от 20.03.2025 № 35-ФЗ) (Дополнение пунктом - Федеральный закон от 06.04.2024 № 76-ФЗ)</w:t>
      </w:r>
    </w:p>
    <w:p>
      <w:r>
        <w:rPr>
          <w:b/>
        </w:rPr>
        <w:t xml:space="preserve">7. </w:t>
      </w:r>
      <w:r>
        <w:t>представленные документы не подтверждают право претендента быть покупателем в соответствии с законодательством Российской Федерации</w:t>
      </w:r>
    </w:p>
    <w:p>
      <w:r>
        <w:rPr>
          <w:b/>
        </w:rPr>
        <w:t xml:space="preserve">7. </w:t>
      </w:r>
      <w:r>
        <w:t>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
        <w:rPr>
          <w:b/>
        </w:rPr>
        <w:t xml:space="preserve">7. </w:t>
      </w:r>
      <w:r>
        <w:t>заявка на участие в продаже по минимально допустимой цене подана лицом, не уполномоченным претендентом на осуществление таких действий</w:t>
      </w:r>
    </w:p>
    <w:p>
      <w:r>
        <w:rPr>
          <w:b/>
        </w:rPr>
        <w:t xml:space="preserve">7. </w:t>
      </w:r>
      <w:r>
        <w:t>(Подпункт утратил силу - Федеральный закон от 20.03.2025 № 35-ФЗ) 5)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 которая должна быть не менее минимальной цены такого имущества. (Дополнение пунктом - Федеральный закон от 06.04.2024 № 76-ФЗ)</w:t>
      </w:r>
    </w:p>
    <w:p>
      <w:r>
        <w:rPr>
          <w:b/>
        </w:rPr>
        <w:t>Статья 25. Внесение государственного или муниципального имущества в качестве вклада в уставные капиталы акционерных обществ</w:t>
      </w:r>
    </w:p>
    <w:p>
      <w:r>
        <w:t>(Наименование в редакции Федерального закона от 29.06.2015 № 180-ФЗ)</w:t>
      </w:r>
    </w:p>
    <w:p>
      <w:r>
        <w:rPr>
          <w:b/>
        </w:rPr>
        <w:t xml:space="preserve">1. </w:t>
      </w:r>
      <w:r>
        <w:t>По решению соответственно Правительства Российской Федерации, органа исполнительной власти субъекта Российской Федерации, органа местного самоуправления государственное или муниципальное имущество, а также исключительные права могут быть внесены в качестве вклада в уставные капиталы акционерных обществ. При этом доля акций акционерного общества, находящихся в собственности Российской Федерации, субъекта Российской Федерации, муниципального образования и приобретаемых соответственно Российской Федерацией, субъектом Российской Федерации, муниципальным образованием, в общем количестве обыкновенных акций этого акционерного общества не может составлять менее чем 25 процентов плюс одна акция, если иное не установлено Президентом Российской Федерации в отношении стратегических акционерных обществ. (В редакции Федерального закона от 29.06.2015 № 180-ФЗ)</w:t>
      </w:r>
    </w:p>
    <w:p>
      <w:r>
        <w:rPr>
          <w:b/>
        </w:rPr>
        <w:t xml:space="preserve">11. </w:t>
      </w:r>
      <w:r>
        <w:t>(Дополнение пунктом - Федеральный закон от 11.06.2022 № 163-ФЗ) (Утратил силу - Федеральный закон от 07.07.2025 № 201-ФЗ)</w:t>
      </w:r>
    </w:p>
    <w:p>
      <w:r>
        <w:rPr>
          <w:b/>
        </w:rPr>
        <w:t xml:space="preserve">2. </w:t>
      </w:r>
      <w:r>
        <w:t>Внесение государственного или муниципального имущества, а также исключительных прав в уставные капиталы акционерных обществ может осуществляться: (В редакции Федерального закона от 29.06.2015 № 180-ФЗ) при учреждении акционерных обществ; (В редакции Федерального закона от 29.06.2015 № 180-ФЗ) в порядке оплаты размещаемых дополнительных акций при увеличении уставных капиталов акционерных обществ. (В редакции Федерального закона от 29.06.2015 № 180-ФЗ)</w:t>
      </w:r>
    </w:p>
    <w:p>
      <w:r>
        <w:rPr>
          <w:b/>
        </w:rPr>
        <w:t xml:space="preserve">3. </w:t>
      </w:r>
      <w:r>
        <w:t>Внесение государственного или муниципального имущества, а также исключительных прав в качестве оплаты размещаемых дополнительных акций акционерного общества может быть осуществлено при соблюдении следующих условий: (В редакции Федерального закона от 29.06.2015 № 180-ФЗ)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 оплата которых будет осуществляться в том числе государственным или муниципальным имуществом (с указанием вида такого имущества), а также исключительными правами, принадлежащими Российской Федерации, субъекту Российской Федерации или муниципальному образованию (с указанием объема, пределов и способа использования соответствующих исключительных прав); (В редакции Федерального закона от 29.06.2015 № 180-ФЗ) дополнительные акции, в оплату которых вносятся государственное имущество, муниципальное имущество и (или) исключительные права, являются обыкновенными акциями; оценка государственного или муниципального имущества, вносимого в оплату дополнительных акций, проведена в соответствии с законодательством Российской Федерации об оценочной деятельности</w:t>
      </w:r>
    </w:p>
    <w:p>
      <w:r>
        <w:rPr>
          <w:b/>
        </w:rPr>
        <w:t xml:space="preserve">4. </w:t>
      </w:r>
      <w:r>
        <w:t>При внесении государственного или муниципального имущества, а также исключительных прав в качестве вклада в уставный капитал акционерного общества количество акций, приобретаемых в собственность Российской Федерации, субъекта Российской Федерации или муниципального образования, доля этих акций в общем количестве обыкновенных акций акционерного общества и стоимость государственного или муниципального имущества, вносимого в качестве вклада в уставный капитал акционерного общества (цена приобретения указанных акций), определяются в соответствии с Федеральным законом "Об акционерных обществах" и законодательством Российской Федерации об оценочной деятельности, если иное не установлено Федеральным законом "Об особенностях управления и распоряжения имуществом железнодорожного транспорта" и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(В редакции федеральных законов от 27.02.2003 № 29-ФЗ, от 05.02.2007 № 13-ФЗ, от 29.06.2015 № 180-ФЗ)</w:t>
      </w:r>
    </w:p>
    <w:p>
      <w:r>
        <w:rPr>
          <w:b/>
        </w:rPr>
        <w:t xml:space="preserve">5. </w:t>
      </w:r>
      <w:r>
        <w:t>Особенности правового регулирования отношений, возникающих при внесении федерального имущества в уставный капитал акционерного общества, указанного в пункте 1 части 1 статьи 3 Федерального закона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устанавливаются указанным Федеральным законом. (Дополнение пунктом - Федеральный закон от 05.02.2007 № 13-ФЗ) (В редакции Федерального закона от 29.06.2015 № 180-ФЗ)</w:t>
      </w:r>
    </w:p>
    <w:p>
      <w:r>
        <w:rPr>
          <w:b/>
        </w:rPr>
        <w:t>Статья 26. Продажа акций акционерного общества по результатам доверительного управления</w:t>
      </w:r>
    </w:p>
    <w:p>
      <w:r>
        <w:t>(Наименование в редакции Федерального закона от 29.06.2015 № 180-ФЗ)</w:t>
      </w:r>
    </w:p>
    <w:p>
      <w:r>
        <w:rPr>
          <w:b/>
        </w:rPr>
        <w:t xml:space="preserve">1. </w:t>
      </w:r>
      <w:r>
        <w:t>Лицо, заключившее по результатам конкурса договор доверительного управления акциями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 (В редакции Федерального закона от 29.06.2015 № 180-ФЗ) Договор купли-продажи акций акционерного общества заключается с победителем конкурса одновременно с договором доверительного управления. (В редакции Федерального закона от 29.06.2015 № 180-ФЗ)</w:t>
      </w:r>
    </w:p>
    <w:p>
      <w:r>
        <w:rPr>
          <w:b/>
        </w:rPr>
        <w:t xml:space="preserve">2. </w:t>
      </w:r>
      <w:r>
        <w:t>Сведения о количестве (доле в уставном капитале) и цене продажи акций акционерного общества, которые подлежат продаже по результатам доверительного управления, включаются в соответствующее информационное сообщение о проведении конкурса по передаче акций указанного акционерного общества в доверительное управление. (В редакции Федерального закона от 29.06.2015 № 180-ФЗ)</w:t>
      </w:r>
    </w:p>
    <w:p>
      <w:r>
        <w:rPr>
          <w:b/>
        </w:rPr>
        <w:t xml:space="preserve">3. </w:t>
      </w:r>
      <w:r>
        <w:t>Информационное сообщение о проведении конкурса по передаче акций акционерного общества в доверительное управление размещается на официальном сайте в сети "Интернет" не менее чем за тридцать дней до его проведения. В указанное информационное сообщение включаются сведения об акционерном обществе, а также о количестве передаваемых в доверительное управление акций и об их доле в уставном капитале акционерного общества, об условиях доверительного управления и о сроке, на который заключается договор доверительного управления (не более чем на три года). (В редакции федеральных законов от 29.06.2015 № 180-ФЗ, от 03.07.2016 № 366-ФЗ)</w:t>
      </w:r>
    </w:p>
    <w:p>
      <w:r>
        <w:rPr>
          <w:b/>
        </w:rPr>
        <w:t xml:space="preserve">4. </w:t>
      </w:r>
      <w:r>
        <w:t>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 (В редакции Федерального закона от 29.06.2015 № 180-ФЗ)</w:t>
      </w:r>
    </w:p>
    <w:p>
      <w:r>
        <w:rPr>
          <w:b/>
        </w:rPr>
        <w:t xml:space="preserve">5. </w:t>
      </w:r>
      <w:r>
        <w:t>Не урегулированные настоящей статьей вопросы организации конкурса на право заключения договора доверительного управления и продажи акций акционерного общества по результатам доверительного управления, в том числе осуществления контроля за исполнением условий договора доверительного управления и расчетов за приобретенные акции, регулируются Правительством Российской Федерации. (В редакции Федерального закона от 29.06.2015 № 180-ФЗ)</w:t>
      </w:r>
    </w:p>
    <w:p>
      <w:pPr>
        <w:pStyle w:val="Heading3"/>
      </w:pPr>
      <w:r>
        <w:t>ОСОБЕННОСТИ ПРИВАТИЗАЦИИ ОТДЕЛЬНЫХ ВИДОВ ИМУЩЕСТВА</w:t>
      </w:r>
    </w:p>
    <w:p>
      <w:r>
        <w:rPr>
          <w:b/>
        </w:rPr>
        <w:t>Статья 27</w:t>
      </w:r>
    </w:p>
    <w:p>
      <w:r>
        <w:t>(Статья утратила силу- Федеральный закон от 11.07.2011 № 201-ФЗ)</w:t>
      </w:r>
    </w:p>
    <w:p>
      <w:r>
        <w:rPr>
          <w:b/>
        </w:rPr>
        <w:t>Статья 28. Отчуждение земельных участков</w:t>
      </w:r>
    </w:p>
    <w:p>
      <w:r>
        <w:rPr>
          <w:b/>
        </w:rPr>
        <w:t xml:space="preserve">1. </w:t>
      </w:r>
      <w:r>
        <w:t>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законом. Приватизация объекта культурного наследия, являющегося зданием, строением или сооружением, путем продажи на конкурсе осуществляется с одновременным предоставлением лицу, приобретающему такой объект культурного наследия, земельного участка, занимаемого таким объектом и необходимого для его использования, в аренду. (Дополнение абзацем - Федеральный закон от 24.07.2023 № 370-ФЗ)</w:t>
      </w:r>
    </w:p>
    <w:p>
      <w:r>
        <w:rPr>
          <w:b/>
        </w:rPr>
        <w:t xml:space="preserve">2. </w:t>
      </w:r>
      <w:r>
        <w:t>Приватизация имущественных комплексов унитарных предприятий осуществляется одновременно с отчуждением следующих земельных участков: (В редакции Федерального закона от 29.06.2015 № 180-ФЗ) находящихся у унитарного предприятия на праве постоянного (бессрочного) пользования или аренды; занимаемых объектами недвижимости, указанными в пункте 1 настоящей статьи, входящими в состав приватизируемого имущественного комплекса унитарного предприятия, и необходимых для использования указанных объектов</w:t>
      </w:r>
    </w:p>
    <w:p>
      <w:r>
        <w:rPr>
          <w:b/>
        </w:rPr>
        <w:t xml:space="preserve">3. </w:t>
      </w:r>
      <w:r>
        <w:t>Собственники объектов недвижимости, не являющихся самовольными постройками и расположенных на земельных участках, относящихся к государственной или муниципальной собственности, обязаны либо взять в аренду, либо приобрести у государства или муниципального образования указанные земельные участки, если иное не предусмотрено федеральным законом. Абзац. (Утратил силу - Федеральный закон от 17.04.2006 № 53-ФЗ) По желанию собственника объекта недвижимости, расположенного на земельном участке, относящемся к государственной или муниципальной собственности, соответствующий земельный участок может быть предоставлен ему в аренду на срок не более чем сорок девять лет, а если объект недвижимости расположен на земельном участке в границах земель, зарезервированных для государственных или муниципальных нужд, - на срок, не превышающий срока резервирования земель, если иное не установлено соглашением сторон. (В редакции Федерального закона от 10.05.2007 № 69-ФЗ) Договор аренды земельного участка не является препятствием для выкупа земельного участка, за исключением договора аренды земельного участка, заключенного на срок выполнения собственником расположенного на этом земельном участке объекта культурного наследия условий конкурса по продаже такого объекта, проведенного в соответствии с настоящим Федеральным законом. (В редакции Федерального закона от 24.07.2023 № 370-ФЗ) Отказ в выкупе земельного участка или предоставлении его в аренду не допускается, за исключением случаев, предусмотренных законом</w:t>
      </w:r>
    </w:p>
    <w:p>
      <w:r>
        <w:rPr>
          <w:b/>
        </w:rPr>
        <w:t xml:space="preserve">4. </w:t>
      </w:r>
      <w:r>
        <w:t>При приватизации расположенных на неделимом земельном участке частей зданий, строений и сооружений, признаваемых самостоятельными объектами недвижимости, с покупателями такого имущества заключаются договоры аренды указанного земельного участка со множественностью лиц на стороне арендатора в порядке, установленном законодательством. 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 строений и сооружений, расположенных на этом земельном участке. Размер доли в праве собственности на земельный участок определяется пропорционально отношению площади соответствующей части здания, строения или сооружения к общей площади здания, строения или сооружения</w:t>
      </w:r>
    </w:p>
    <w:p>
      <w:r>
        <w:rPr>
          <w:b/>
        </w:rPr>
        <w:t xml:space="preserve">5. </w:t>
      </w:r>
      <w:r>
        <w:t>Земельный участок отчуждается в соответствии с пунктами 1 - 4 настоящей статьи в границах, которые определяются на основании предоставляемого покупателем кадастрового паспорта земельного участка, если иное не установлено федеральным законом. (В редакции федеральных законов от 13.05.2008 № 66-ФЗ, от 18.07.2011 № 214-ФЗ) Указанный кадастровый паспорт земельного участка прилагается к акту инвентаризации имущественного комплекса унитарного предприятия, а также к договору купли-продажи земельного участка. (В редакции Федерального закона от 13.05.2008 № 66-ФЗ)</w:t>
      </w:r>
    </w:p>
    <w:p>
      <w:r>
        <w:rPr>
          <w:b/>
        </w:rPr>
        <w:t xml:space="preserve">6. </w:t>
      </w:r>
      <w:r>
        <w:t>Одновременно с принятием решения об отчуждении земельного участка при необходимости принимается решение об установлении публичных сервитутов. При отчуждении земельных участков право собственности не переходит на объекты инженерной инфраструктуры, находящиеся в государственной или муниципальной собственности и не используемые исключительно для обеспечения объектов недвижимости, расположенных на указанных земельных участках. Исключения из данного правила возможны при установлении на земельный участок публичного сервитута, обеспечивающего возможность использования улучшений и принадлежностей в полном объеме</w:t>
      </w:r>
    </w:p>
    <w:p>
      <w:r>
        <w:rPr>
          <w:b/>
        </w:rPr>
        <w:t xml:space="preserve">7. </w:t>
      </w:r>
      <w:r>
        <w:t>Предоставление земельных участков собственникам расположенных на этих земельных участках зданий, строений, сооружений в аренду или в собственность осуществляется в порядке и на условиях, которые установлены земельным законодательством. (В редакции Федерального закона от 24.07.2007 № 212-ФЗ)</w:t>
      </w:r>
    </w:p>
    <w:p>
      <w:r>
        <w:rPr>
          <w:b/>
        </w:rPr>
        <w:t xml:space="preserve">8. </w:t>
      </w:r>
      <w:r>
        <w:t>Отчуждению в соответствии с настоящим Федеральным законом не подлежат земельные участки в составе земель: лесного фонда и водного фонда, особо охраняемых природных территорий и объектов; зараженных опасными веществами и подвергшихся биогенному заражению; общего пользования (площади, улицы, проезды, автомобильные дороги, набережные, парки, лесопарки, скверы, сады, бульвары, водные объекты, пляжи и другие объекты); не подлежащих отчуждению в соответствии с законодательством Российской Федерации. Отчуждению в соответствии с настоящим Федеральным законом не подлежат находящиеся в государственной или муниципальной собственности земельные участки в границах земель, зарезервированных для государственных или муниципальных нужд. Если иное не предусмотрено федеральными законами, отчуждению в соответствии с настоящим Федеральным законом не подлежат земельные участки в составе земель транспорта, предназначенные для обеспечения деятельности в морских портах, речных портах, аэропортах или отведенные для их развития. Отчуждению в соответствии с настоящим Федеральным законом не подлежат занятые объектами культурного наследия земельные участки, находящиеся в собственности субъекта Российской Федерации - города федерального значения Москвы, Санкт-Петербурга или Севастополя, земельные участки, находящиеся на территории такого субъекта Российской Федерации, государственная собственность на которые не разграничена, в случаях, предусмотренных нормативными правовыми актами такого субъекта Российской Федерации. (Дополнение абзацем - Федеральный закон от 24.07.2023 № 370-ФЗ) (Пункт в редакции Федерального закона от 08.11.2007 № 261-ФЗ)</w:t>
      </w:r>
    </w:p>
    <w:p>
      <w:r>
        <w:rPr>
          <w:b/>
        </w:rPr>
        <w:t xml:space="preserve">9. </w:t>
      </w:r>
      <w:r>
        <w:t>При внесении земельных участков, занятых объектами недвижимости и необходимых для их использования, в качестве вклада в уставные капиталы акционерных обществ не применяется ограничение, установленное пунктом 1 статьи 25 настоящего Федерального закона. (В редакции Федерального закона от 29.06.2015 № 180-ФЗ)</w:t>
      </w:r>
    </w:p>
    <w:p>
      <w:r>
        <w:rPr>
          <w:b/>
        </w:rPr>
        <w:t>Статья 29. Особенности приватизации объектов культурного наследия, включенных в реестр объектов культурного наследия</w:t>
      </w:r>
    </w:p>
    <w:p>
      <w:r>
        <w:rPr>
          <w:b/>
        </w:rPr>
        <w:t xml:space="preserve">1. </w:t>
      </w:r>
      <w:r>
        <w:t>Объекты культурного наследия, включенные в реестр объектов культурного наследия, могут приватизироваться в составе имущественного комплекса унитарного предприятия, преобразуемого в акционерное общество или общество с ограниченной ответственностью, путем внесения таких объектов в качестве вклада в уставный капитал акционерного общества, путем продажи на аукционе (за исключением объекта культурного наследия, находящегося в неудовлетворительном состоянии) или на конкурсе (в отношении объекта культурного наследия, находящегося в неудовлетворительном состоянии) при условии их обременения требованиями к содержанию и использованию объектов культурного наследия, включенных в реестр объектов культурного наследия, требованиями к сохранению таких объектов, требованиями к обеспечению доступа к таким объектам, требованиями к размещению наружной рекламы на таких объектах и их территориях, а также требованиями к установке надписей и обозначений, содержащих информацию об объекте культурного наследия. Объекты культурного наследия, включенные в реестр объектов культурного наследия, за исключением объектов культурного наследия, находящихся в неудовлетворительном состоянии, могут приватизироваться субъектами малого и среднего предпринимательства также в порядке, установленном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при условии их обременения требованиями, указанными в абзаце первом настоящего пункта, и соблюдения положений пунктов 2 и 3 настоящей статьи. (Пункт в редакции Федерального закона от 24.07.2023 № 370-ФЗ)</w:t>
      </w:r>
    </w:p>
    <w:p>
      <w:r>
        <w:rPr>
          <w:b/>
        </w:rPr>
        <w:t xml:space="preserve">2. </w:t>
      </w:r>
      <w:r>
        <w:t>Решение об условиях приватизации объекта культурного наследия, включенного в реестр объектов культурного наследия, должно содержать информацию об отнесении такого объекта к объектам культурного наследия, включенным в реестр объектов культурного наследия. К решению об условиях приватизации объекта культурного наследия, включенного в реестр объектов культурного наследия, должны прилагаться копии охранного обязательства на объект культурного наследия, включенный в реестр объектов культурного наследия, утвержденного в порядке, предусмотренном статьей 476 Федерального закона от 25 июня 2002 года № 73-ФЗ "Об объектах культурного наследия (памятниках истории и культуры) народов Российской Федерации", и паспорта объекта культурного наследия, предусмотренного статьей 21 указанного Федерального закона (при его наличии), а в случае, предусмотренном пунктом 8 статьи 48 указанного Федерального закона, - копии иного охранного документа и паспорта объекта культурного наследия (при его наличии)</w:t>
      </w:r>
    </w:p>
    <w:p>
      <w:r>
        <w:rPr>
          <w:b/>
        </w:rPr>
        <w:t xml:space="preserve">3. </w:t>
      </w:r>
      <w:r>
        <w:t>Договор, предусматривающий отчуждение объекта культурного наследия, включенного в реестр объектов культурного наследия, в порядке приватизации, должен содержать в качестве существенного условия обременение приватизируемого объекта культурного наследия, включенного в реестр объектов культурного наследия, обязанностью нового собственника по выполнению требований охранного обязательства, предусмотренного статьей 476 Федерального закона от 25 июня 2002 года № 73-ФЗ "Об объектах культурного наследия (памятниках истории и культуры) народов Российской Федерации", а при отсутствии данного охранного обязательства - требований иного охранного документа, предусмотренного пунктом 8 статьи 48 указанного Федерального закона. В случае отсутствия в таком договоре предусмотренного настоящим пунктом существенного условия сделка приватизации объекта культурного наследия, включенного в реестр объектов культурного наследия, является ничтожной</w:t>
      </w:r>
    </w:p>
    <w:p>
      <w:r>
        <w:rPr>
          <w:b/>
        </w:rPr>
        <w:t xml:space="preserve">4. </w:t>
      </w:r>
      <w:r>
        <w:t>В случае приватизации объекта культурного наследия, находящегося в неудовлетворительном состоянии, путем продажи на конкурсе условия конкурса должны предусматривать</w:t>
      </w:r>
    </w:p>
    <w:p>
      <w:r>
        <w:rPr>
          <w:b/>
        </w:rPr>
        <w:t xml:space="preserve">5. </w:t>
      </w:r>
      <w:r>
        <w:t>Абзац. (Утратил силу - Федеральный закон от 24.07.2023 № 370-ФЗ) Абзац: (Утратил силу - Федеральный закон от 24.07.2023 № 370-ФЗ) абзац; (Утратил силу - Федеральный закон от 24.07.2023 № 370-ФЗ) абзац; (Утратил силу - Федеральный закон от 24.07.2023 № 370-ФЗ) абзац. (Утратил силу - Федеральный закон от 24.07.2023 № 370-ФЗ) 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 Начальная (минимальная) цена продажи объекта культурного наследия, находящегося в неудовлетворительном состоянии, устанавливается равной одному рублю. Задаток для участия в конкурсе по продаже объекта культурного наследия, находящегося в неудовлетворительном состоянии, устанавливается в размере 20 процентов кадастровой стоимости такого объекта культурного наследия. Победителю конкурса возвращается часть задатка в сумме, превышающей цену приобретения данного имущества. (В редакции Федерального закона от 24.07.2023 № 370-ФЗ) Передача такого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до выполнения победителем конкурса условий конкурса. Кроме указанного в пункте 3 настоящей статьи существенного условия такой договор должен содержать следующие существенные условия: об обязанности нового собственника объекта культурного наследия, находящегося в неудовлетворительном состоянии, выполнить в срок и в полном объеме условия конкурса; о расторжении договора купли-продажи в случае нарушения новым собственником объекта культурного наследия предусмотренных пунктом 3 настоящей статьи и (или) абзацем десятым настоящего пункта существенных условий договора. В случае расторжения договора купли-продажи объекта культурного наследия, находящегося в неудовлетворительном состоянии, по основаниям, указанным в абзаце одиннадцатом настоящего пункта, объект культурного наследия подлежит возврату в собственность осуществившего приватизацию такого объекта культурного наследия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 При проведении конкурса по продаже объекта культурного наследия, находящегося в неудовлетворительном состоянии, в информационном сообщении помимо сведений, указанных в статье 15 настоящего Федерального закона, указывается величина повышения начальной цены ("шаг конкурса"). (Дополнение абзацем - Федеральный закон от 24.07.2023 № 370-ФЗ)</w:t>
      </w:r>
    </w:p>
    <w:p>
      <w:r>
        <w:rPr>
          <w:b/>
        </w:rPr>
        <w:t xml:space="preserve">6. </w:t>
      </w:r>
      <w:r>
        <w:t>Срок выполнения условий конкурса не должен превышать семь лет. 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(Дополнение абзацем - Федеральный закон от 24.07.2023 № 370-ФЗ)</w:t>
      </w:r>
    </w:p>
    <w:p>
      <w:r>
        <w:rPr>
          <w:b/>
        </w:rPr>
        <w:t xml:space="preserve">7. </w:t>
      </w:r>
      <w:r>
        <w:t>При приватизации объекта культурного наследия, являющегося зданием, строением или сооружением и находящегося в собственности субъекта Российской Федерации - города федерального значения Москвы, Санкт-Петербурга или Севастополя, путем продажи на аукционе, если земельный участок под таким объектом не продается на аукционе, в информационном сообщении помимо сведений, указанных в статье 15 настоящего Федерального закона, указываются сведения о размере арендной платы за земельный участок, занятый таким объектом и необходимый для его использования, и о сроке аренды этого земельного участка. (Дополнение пунктом - Федеральный закон от 24.07.2023 № 370-ФЗ)</w:t>
      </w:r>
    </w:p>
    <w:p>
      <w:r>
        <w:rPr>
          <w:b/>
        </w:rPr>
        <w:t xml:space="preserve">8. </w:t>
      </w:r>
      <w:r>
        <w:t>Особенности приватизации объектов культурного наследия, являющихся объектами концессионного соглашения, устанавливаются статьей 302 настоящего Федерального закона. (Дополнение пунктом - Федеральный закон от 30.11.2024 № 444-ФЗ) (Статья в редакции Федерального закона от 22.10.2014 № 315-ФЗ)</w:t>
      </w:r>
    </w:p>
    <w:p>
      <w:r>
        <w:rPr>
          <w:b/>
        </w:rPr>
        <w:t xml:space="preserve">4. </w:t>
      </w:r>
      <w:r>
        <w:t>требования, установленные охранным обязательством, предусмотренным статьей 476 Федерального закона от 25 июня 2002 года № 73-ФЗ "Об объектах культурного наследия (памятниках истории и культуры) народов Российской Федерации", а при отсутствии данного охранного обязательства - иным охранным документом, предусмотренным пунктом 8 статьи 48 указанного Федерального закона</w:t>
      </w:r>
    </w:p>
    <w:p>
      <w:r>
        <w:rPr>
          <w:b/>
        </w:rPr>
        <w:t xml:space="preserve">4. </w:t>
      </w:r>
      <w:r>
        <w:t>иные требования к сохранению, в том числе реставрации, объекта культурного наследия или его части, установленные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в области сохранения, использования, популяризации и государственной охраны объектов культурного наследия, на основании запроса федерального органа исполнительной власти, органа государственной власти субъекта Российской Федерации или органа местного самоуправления, уполномоченных на осуществление функций по приватизации имущества, находящегося в государственной или муниципальной собственности</w:t>
      </w:r>
    </w:p>
    <w:p>
      <w:r>
        <w:rPr>
          <w:b/>
        </w:rPr>
        <w:t xml:space="preserve">4. </w:t>
      </w:r>
      <w:r>
        <w:t>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 включая проведение работ по его реставрации, в соответствии с требованиями, предусмотренными подпунктами 1 и 2 настоящего пункта</w:t>
      </w:r>
    </w:p>
    <w:p>
      <w:r>
        <w:rPr>
          <w:b/>
        </w:rPr>
        <w:t xml:space="preserve">4. </w:t>
      </w:r>
      <w:r>
        <w:t>обязательство покупателя обеспечить проведение работ по сохранению объекта культурного наследия в соответствии с требованиями, предусмотренными подпунктами 1 и 2 настоящего пункта. (Пункт в редакции Федерального закона от 24.07.2023 № 370-ФЗ)</w:t>
      </w:r>
    </w:p>
    <w:p>
      <w:r>
        <w:rPr>
          <w:b/>
        </w:rPr>
        <w:t>Статья 30. Особенности приватизации объектов социально-культурного и коммунально-бытового назначения</w:t>
      </w:r>
    </w:p>
    <w:p>
      <w:r>
        <w:rPr>
          <w:b/>
        </w:rPr>
        <w:t xml:space="preserve">1. </w:t>
      </w:r>
      <w:r>
        <w:t>Если иное не установлено настоящим Федеральным законом, объекты социально-культурного назначения (здравоохранения, культуры и спорта) и коммунально-бытового назначения могут быть приватизированы в составе имущественного комплекса унитарного предприятия, за исключением используемых по назначению: (В редакции Федерального закона от 24.07.2023 № 345-ФЗ) объектов, обеспечивающих нужды органов социальной защиты населения, в том числе домов для престарелых, госпиталей и санаториев для инвалидов и престарелых; (В редакции Федерального закона от 02.07.2013 № 185-ФЗ) объектов здравоохранения, культуры, предназначенных для обслуживания жителей соответствующего поселения; (В редакции Федерального закона от 02.07.2013 № 185-ФЗ) объектов социальной инфраструктуры для детей; (В редакции Федерального закона от 02.07.2013 № 185-ФЗ) жилищного фонда и объектов его инфраструктуры; объектов транспорта и энергетики, предназначенных для обслуживания жителей соответствующего поселения. Изменение назначения указанных в настоящем пункте объектов, за исключением объектов социальной инфраструктуры для детей, осуществляется по согласованию с соответствующими органами местного самоуправления. Изменение назначения объектов социальной инфраструктуры для детей осуществляется в порядке, установленном Федеральным законом от 24 июля 1998 года № 124-ФЗ "Об основных гарантиях прав ребенка в Российской Федерации". (В редакции Федерального закона от 02.07.2013 № 185-ФЗ)</w:t>
      </w:r>
    </w:p>
    <w:p>
      <w:r>
        <w:rPr>
          <w:b/>
        </w:rPr>
        <w:t xml:space="preserve">11. </w:t>
      </w:r>
      <w:r>
        <w:t>Указанное в пункте 1 настоящей статьи ограничение не распространяется на случаи, если объекты электросетевого хозяйства, источники тепловой энергии, тепловые сети, централизованные системы горячего водоснабжения и (или) отдельные объекты таких систем, сети газораспределения, сети газопотребления и объекты таких сетей являются основными производственными фондами унитарного предприятия. (Дополнение пунктом - Федеральный закон от 23.07.2013 № 244-ФЗ) (В редакции Федерального закона от 24.07.2023 № 345-ФЗ)</w:t>
      </w:r>
    </w:p>
    <w:p>
      <w:r>
        <w:rPr>
          <w:b/>
        </w:rPr>
        <w:t xml:space="preserve">12. </w:t>
      </w:r>
      <w:r>
        <w:t>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установлены статьей 301 настоящего Федерального закона. (Дополнение пунктом - Федеральный закон от 23.07.2013 № 244-ФЗ) (В редакции Федерального закона от 22.04.2024 № 94-ФЗ)</w:t>
      </w:r>
    </w:p>
    <w:p>
      <w:r>
        <w:rPr>
          <w:b/>
        </w:rPr>
        <w:t xml:space="preserve">13. </w:t>
      </w:r>
      <w:r>
        <w:t>Для целей настоящей статьи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сети газораспределения, сети газопотребления и объекты таких сетей признаются основными производственными фондами унитарного предприятия в случае, если выручка унитарного предприятия от реализации товаров, оказания услуг с использованием данных объектов превышает выручку от каждого иного вида деятельности, осуществляемого унитарным предприятием согласно его уставу. (Дополнение пунктом - Федеральный закон от 23.07.2013 № 244-ФЗ) (В редакции Федерального закона от 24.07.2023 № 345-ФЗ)</w:t>
      </w:r>
    </w:p>
    <w:p>
      <w:r>
        <w:rPr>
          <w:b/>
        </w:rPr>
        <w:t xml:space="preserve">14. </w:t>
      </w:r>
      <w:r>
        <w:t>Особенности приватизации сетей газораспределения, сетей газопотребления и объектов таких сетей, не являющихся основными производственными фондами унитарного предприятия, устанавливаются в соответствии со статьей 305 настоящего Федерального закона. (Дополнение пунктом - Федеральный закон от 24.07.2023 № 345-ФЗ)</w:t>
      </w:r>
    </w:p>
    <w:p>
      <w:r>
        <w:rPr>
          <w:b/>
        </w:rPr>
        <w:t xml:space="preserve">2. </w:t>
      </w:r>
      <w:r>
        <w:t>Объекты социально-культурного и коммунально-бытового назначения, не включенные в подлежащий приватизации имущественный комплекс унитарного предприятия по основаниям, указанным в пункте 1 настоящей статьи, подлежат передаче в муниципальную собственность в порядке, установленном законодательством</w:t>
      </w:r>
    </w:p>
    <w:p>
      <w:r>
        <w:rPr>
          <w:b/>
        </w:rPr>
        <w:t xml:space="preserve">3. </w:t>
      </w:r>
      <w:r>
        <w:t>Объекты социально-культурного и коммунально-бытового назначения, разрешенные для приватизации, но не включенные в подлежащий приватизации имущественный комплекс унитарного предприятия, могут приватизироваться отдельно в соответствии с настоящим Федеральным законом</w:t>
      </w:r>
    </w:p>
    <w:p>
      <w:r>
        <w:rPr>
          <w:b/>
        </w:rPr>
        <w:t xml:space="preserve">4. </w:t>
      </w:r>
      <w:r>
        <w:t>Обязательным условием приватизации объектов социально-культурного и коммунально-бытового назначения (за исключением объектов, указанных в статье 301 настоящего Федерального закона) является сохранение их назначения в течение срока, установленного решением об условиях приватизации таких объектов, но не более чем в течение пяти лет со дня перехода прав на приватизируемое имущество к его приобретателю в порядке приватизации, а объектов социальной инфраструктуры для детей не более чем в течение десяти лет. (В редакции Федерального закона от 23.07.2013 № 244-ФЗ) В случае нарушения собственником условия о сохранении назначения приватизированного объекта социально-культурного и коммунально-бытового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w:t>
      </w:r>
    </w:p>
    <w:p>
      <w:r>
        <w:rPr>
          <w:b/>
        </w:rPr>
        <w:t>Статья 301.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r>
        <w:rPr>
          <w:b/>
        </w:rPr>
        <w:t xml:space="preserve">1. </w:t>
      </w:r>
      <w:r>
        <w:t>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настоящим Федеральным законом,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w:t>
      </w:r>
    </w:p>
    <w:p>
      <w:r>
        <w:rPr>
          <w:b/>
        </w:rPr>
        <w:t xml:space="preserve">2. </w:t>
      </w:r>
      <w:r>
        <w:t>Условия инвестиционных обязательств и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
        <w:rPr>
          <w:b/>
        </w:rPr>
        <w:t xml:space="preserve">3. </w:t>
      </w:r>
      <w:r>
        <w:t>Условием эксплуатационных обязательств в отношении указанного в пункте 1 настоящей статьи имущества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товаров, услуг предусмотрено нормативными правовыми актами Российской Федерации</w:t>
      </w:r>
    </w:p>
    <w:p>
      <w:r>
        <w:rPr>
          <w:b/>
        </w:rPr>
        <w:t xml:space="preserve">4. </w:t>
      </w:r>
      <w:r>
        <w:t>Условия инвестиционных обязательств определяются в отношении</w:t>
      </w:r>
    </w:p>
    <w:p>
      <w:r>
        <w:rPr>
          <w:b/>
        </w:rPr>
        <w:t xml:space="preserve">5. </w:t>
      </w:r>
      <w:r>
        <w:t>Содержание инвестиционного обязательства в отношении указанного в пункте 1 настоящей статьи имущества должно соответствовать требованиям, предъявляемым к содержанию инвестиционных программ и утвержденным нормативными правовыми актами Российской Федерации в сфере электроэнергетики, в сфере теплоснабжения, в сфере водоснабжения и водоотведения, а также включать в себя предельные сроки исполнения инвестиционного обязательства, превышение которых является существенным нарушением инвестиционного обязательства собственником и (или) законным владельцем указанного в пункте 1 настоящей статьи имущества</w:t>
      </w:r>
    </w:p>
    <w:p>
      <w:r>
        <w:rPr>
          <w:b/>
        </w:rPr>
        <w:t xml:space="preserve">6. </w:t>
      </w:r>
      <w:r>
        <w:t>Эксплуатационные обязательства в отношении указанного в пункте 1 настоящей статьи имущества должны включать в себя максимальный период прекращения поставок потребителям и абонентам соответствующих товаров, оказания услуг и допустимый объем непредоставления соответствующих товаров, услуг, превышение которых является существенным нарушением эксплуатационного обязательства собственником и (или) законным владельцем указанного в пункте 1 настоящей статьи имущества</w:t>
      </w:r>
    </w:p>
    <w:p>
      <w:r>
        <w:rPr>
          <w:b/>
        </w:rPr>
        <w:t xml:space="preserve">7. </w:t>
      </w:r>
      <w:r>
        <w:t>Решение об условиях приватизации указанного в пункте 1 настоящей статьи имущества принимается после утверждения перечисленных в пункте 4 настоящей статьи инвестиционных программ в отношении унитарного предприятия, которому принадлежит такое имущество на соответствующем вещном праве, или в отношении организации, которой принадлежат права владения и (или) пользования таким имуществом</w:t>
      </w:r>
    </w:p>
    <w:p>
      <w:r>
        <w:rPr>
          <w:b/>
        </w:rPr>
        <w:t xml:space="preserve">8. </w:t>
      </w:r>
      <w:r>
        <w:t>Условия инвестиционных обязательств и эксплуатационных обязательств, оформленные в соответствии с настоящей статьей, подлежат включению в состав решения об условиях приватизации государственного и муниципального имущества и в качестве существенных условий включению в</w:t>
      </w:r>
    </w:p>
    <w:p>
      <w:r>
        <w:rPr>
          <w:b/>
        </w:rPr>
        <w:t xml:space="preserve">9. </w:t>
      </w:r>
      <w:r>
        <w:t>Государственная регистрация ограничений (обременений) права собственности на указанное в пункте 1 настоящей статьи имущество в виде инвестиционных обязательств и эксплуатационных обязательств осуществляется одновременно с государственной регистрацией права собственности на данное имущество</w:t>
      </w:r>
    </w:p>
    <w:p>
      <w:r>
        <w:rPr>
          <w:b/>
        </w:rPr>
        <w:t xml:space="preserve">10. </w:t>
      </w:r>
      <w:r>
        <w:t>Исполнение условий инвестиционных обязательств осуществляется в соответствии с инвестиционными программами, предусмотренными нормативными правовыми актами Российской Федерации в сфере электроэнергетики, в сфере теплоснабжения, в сфере водоснабжения и водоотведения</w:t>
      </w:r>
    </w:p>
    <w:p>
      <w:r>
        <w:rPr>
          <w:b/>
        </w:rPr>
        <w:t xml:space="preserve">11. </w:t>
      </w:r>
      <w:r>
        <w:t>Контроль за исполнением условий инвестиционных обязательств в отношении объектов электросетевого хозяйства осуществляется в соответствии с порядком утверждения инвестиционных программ субъектов электроэнергетики и порядком осуществления контроля за реализацией этих программ, которые установлены нормативными правовыми актами Российской Федерации в сфере электроэнергетики, органами исполнительной власти субъектов Российской Федерации, уполномоченными на осуществление контроля за реализацией инвестиционных программ субъектов электроэнергетики. Контроль за исполнением условий инвестиционных обязательств в отношении источников тепловой энергии, тепловых сетей, открытых систем горячего водоснабжения и отдельных объектов таких систем осуществляется в соответствии с установленным нормативными правовыми актами Российской Федерации в сфере теплоснабжения порядком осуществления контроля за реализацией инвестиционных программ организаций, осуществляющих регулируемые виды деятельности в сфере теплоснабжения (за исключением этих программ, утвержденных в соответствии с законодательством Российской Федерации об электроэнергетике). Контроль за исполнением условий инвестиционных обязательств в отношении закрытых систем горячего водоснабжения и отдельных объектов таких систем осуществляется в соответствии с порядком разработки,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требований к содержанию этих инвестиционных программ, порядком рассмотрения разногласий при утверждении этих инвестиционных программ и порядком осуществления контроля за их реализацией, которые предусмотрены нормативными правовыми актами Российской Федерации в сфере водоснабжения и водоотведения. Контроль за исполнением условий эксплуатационных обязательств в отношении указанного в пункте 1 настоящей статьи имущества осуществляется органами государственной власти субъектов Российской Федерации и органами местного самоуправления, принявшими решение об условиях приватизации соответственно государственного и муниципального имущества, или органами государственной власти, органами местного самоуправления, которым соответствующие полномочия переданы в установленном порядке. Порядок осуществления контроля за исполнением условий эксплуатационных обязательств устанавливается органами государственной власти субъектов Российской Федерации, органами местного самоуправления самостоятельно</w:t>
      </w:r>
    </w:p>
    <w:p>
      <w:r>
        <w:rPr>
          <w:b/>
        </w:rPr>
        <w:t xml:space="preserve">12. </w:t>
      </w:r>
      <w:r>
        <w:t>В случае существенного нарушения инвестиционного обязательства и (или) эксплуатационного обязательства собственником и (или) законным владельцем указанного в пункте 1 настоящей статьи имущества орган государственной власти Российской Федерации, орган государственной власти субъектов Российской Федерации или орган местного самоуправления вправе обратиться в суд с иском об изъятии посредством выкупа имущества, которое указано в пункте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r>
        <w:rPr>
          <w:b/>
        </w:rPr>
        <w:t xml:space="preserve">13. </w:t>
      </w:r>
      <w:r>
        <w:t>Инвестиционные обязательства и (или) эксплуатационные обязательства в отношении указанного в пункте 1 настоящей статьи имущества сохраняются в случае перехода права собственности на него к другому лицу. (Дополнение статьей - Федеральный закон от 23.07.2013 № 244-ФЗ)</w:t>
      </w:r>
    </w:p>
    <w:p>
      <w:r>
        <w:rPr>
          <w:b/>
        </w:rPr>
        <w:t xml:space="preserve">4. </w:t>
      </w:r>
      <w:r>
        <w:t>объектов электросетевого хозяйства утвержденной в соответствии с положениями Федерального закона от 26 марта 2003 года № 35-ФЗ "Об электроэнергетике" инвестиционной программой субъекта электроэнергетики</w:t>
      </w:r>
    </w:p>
    <w:p>
      <w:r>
        <w:rPr>
          <w:b/>
        </w:rPr>
        <w:t xml:space="preserve">4. </w:t>
      </w:r>
      <w:r>
        <w:t>источников тепловой энергии, тепловых сетей, открытых систем горячего водоснабжения и отдельных объектов таких систем утвержденной в соответствии с положениями Федерального закона от 27 июля 2010 года № 190-ФЗ "О теплоснабжении" инвестиционной программой организации, осуществляющей регулируемые виды деятельности в сфере теплоснабжения</w:t>
      </w:r>
    </w:p>
    <w:p>
      <w:r>
        <w:rPr>
          <w:b/>
        </w:rPr>
        <w:t xml:space="preserve">4. </w:t>
      </w:r>
      <w:r>
        <w:t>закрытых систем горячего водоснабжения и отдельных объектов таких систем утвержденной в соответствии с положениями Федерального закона от 7 декабря 2011 года № 416-ФЗ "О водоснабжении и водоотведении" инвестиционной программой организации, осуществляющей горячее водоснабжение</w:t>
      </w:r>
    </w:p>
    <w:p>
      <w:r>
        <w:rPr>
          <w:b/>
        </w:rPr>
        <w:t xml:space="preserve">8. </w:t>
      </w:r>
      <w:r>
        <w:t>договор купли-продажи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если приватизация указанных объектов и (или) систем осуществляется посредством их продажи</w:t>
      </w:r>
    </w:p>
    <w:p>
      <w:r>
        <w:rPr>
          <w:b/>
        </w:rPr>
        <w:t xml:space="preserve">8. </w:t>
      </w:r>
      <w:r>
        <w:t>договор купли-продажи акций в случае, если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приватизируются путем внесения их в качестве вклада в уставный капитал акционерного общества. (В редакции Федерального закона от 29.06.2015 № 180-ФЗ)</w:t>
      </w:r>
    </w:p>
    <w:p>
      <w:r>
        <w:rPr>
          <w:b/>
        </w:rPr>
        <w:t>Статья 302. Особенности приватизации объектов концессионного соглашения</w:t>
      </w:r>
    </w:p>
    <w:p>
      <w:r>
        <w:rPr>
          <w:b/>
        </w:rPr>
        <w:t xml:space="preserve">1. </w:t>
      </w:r>
      <w:r>
        <w:t>Приватизация имущества, входящего в состав объекта концессионного соглашения, после окончания срока действия такого соглашения осуществляется в порядке и способами, которые предусмотрены настоящим Федеральным законом, с учетом особенностей, установленных пунктами 2 - 5 настоящей статьи</w:t>
      </w:r>
    </w:p>
    <w:p>
      <w:r>
        <w:rPr>
          <w:b/>
        </w:rPr>
        <w:t xml:space="preserve">2. </w:t>
      </w:r>
      <w:r>
        <w:t>В случае включения имущества, входящего в состав объекта концессионного соглашения, в прогнозные планы (программы) приватизации государственного и муниципального имущества или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сформированные и утвержденные в порядке, предусмотренном подпунктом 31 пункта 1 статьи 6 настоящего Федерального закона, на период, соответствующий окончанию срока действия концессионного соглашения, концессионер имеет преимущественное право на выкуп этого имущества. (В редакции федеральных законов от 31.07.2020 № 293-ФЗ, от 14.07.2022 № 320-ФЗ, от 20.03.2025 № 35-ФЗ)</w:t>
      </w:r>
    </w:p>
    <w:p>
      <w:r>
        <w:rPr>
          <w:b/>
        </w:rPr>
        <w:t xml:space="preserve">21. </w:t>
      </w:r>
      <w:r>
        <w:t>Концессионер имеет преимущественное право на выкуп объекта концессионного соглашения, предусмотренного пунктом 25 части 1 статьи 4 Федерального закона от 21 июля 2005 года № 115-ФЗ "О концессионных соглашениях", после окончания срока действия такого соглашения в случае выполнения следующих условий</w:t>
      </w:r>
    </w:p>
    <w:p>
      <w:r>
        <w:rPr>
          <w:b/>
        </w:rPr>
        <w:t xml:space="preserve">3. </w:t>
      </w:r>
      <w:r>
        <w:t>Стоимость имущества принимается равной его рыночной стоимости, определенной в соответствии с законодательством Российской Федерации об оценочной деятельности</w:t>
      </w:r>
    </w:p>
    <w:p>
      <w:r>
        <w:rPr>
          <w:b/>
        </w:rPr>
        <w:t xml:space="preserve">4. </w:t>
      </w:r>
      <w:r>
        <w:t>В течение тридцати календарных дней с даты принятия решения об условиях приватизации имущества в порядке, установленном настоящим Федеральным законом, соответствующий уполномоченный орган направляет концессионеру копию указанного решения, предложение о заключении договора купли-продажи государственного или муниципального имущества и проект договора купли-продажи имущества</w:t>
      </w:r>
    </w:p>
    <w:p>
      <w:r>
        <w:rPr>
          <w:b/>
        </w:rPr>
        <w:t xml:space="preserve">5. </w:t>
      </w:r>
      <w:r>
        <w:t>В случае согласия концессионера на использование преимущественного права на приобретение имущества договор купли-продажи имущества должен быть заключен не позднее чем в течение шестидесяти календарных дней со дня получения концессионером предложения о его заключении и (или) проекта договора купли-продажи имущества или не позднее чем в течение тридцати календарных дней после окончания срока действия концессионного соглашения в зависимости от того, какой срок наступает позднее</w:t>
      </w:r>
    </w:p>
    <w:p>
      <w:r>
        <w:rPr>
          <w:b/>
        </w:rPr>
        <w:t xml:space="preserve">6. </w:t>
      </w:r>
      <w:r>
        <w:t>Уступка преимущественного права на приобретение имущества не допускается. (Дополнение статьей - Федеральный закон от 21.07.2014 № 265-ФЗ)</w:t>
      </w:r>
    </w:p>
    <w:p>
      <w:r>
        <w:rPr>
          <w:b/>
        </w:rPr>
        <w:t xml:space="preserve">21. </w:t>
      </w:r>
      <w:r>
        <w:t>указанный объект концессионного соглашения включен в прогнозный план (программу) приватизации федерального имущества или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сформированный и утвержденный в порядке, предусмотренном подпунктами 31 и 32 пункта 1 статьи 6 настоящего Федерального закона, на дату окончания срока действия концессионного соглашения</w:t>
      </w:r>
    </w:p>
    <w:p>
      <w:r>
        <w:rPr>
          <w:b/>
        </w:rPr>
        <w:t xml:space="preserve">21. </w:t>
      </w:r>
      <w:r>
        <w:t>концессионером исполнены в полном объеме обязательства по проведению работ по сохранению указанного объекта концессионного соглашения, предусмотренные концессионным соглашением. Исполнение таких обязательств в полном объеме подтверждается актом приемки выполненных работ по сохранению объекта культурного наследия, предусмотренным пунктом 9 статьи 45 Федерального закона от 25 июня 2002 года № 73-ФЗ "Об объектах культурного наследия (памятниках истории и культуры) народов Российской Федерации"</w:t>
      </w:r>
    </w:p>
    <w:p>
      <w:r>
        <w:rPr>
          <w:b/>
        </w:rPr>
        <w:t xml:space="preserve">21. </w:t>
      </w:r>
      <w:r>
        <w:t>в отношении указанного объекта концессионного соглашения отменено решение соответствующего органа исполнительной власти Российской Федерации или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об отнесении указанного объекта к объектам культурного наследия, находящимся в неудовлетворительном состоянии. (Дополнение пунктом - Федеральный закон от 30.11.2024 № 444-ФЗ)</w:t>
      </w:r>
    </w:p>
    <w:p>
      <w:r>
        <w:rPr>
          <w:b/>
        </w:rPr>
        <w:t>Статья 303. Особенности приватизации объектов речных портов</w:t>
      </w:r>
    </w:p>
    <w:p>
      <w:r>
        <w:rPr>
          <w:b/>
        </w:rPr>
        <w:t xml:space="preserve">1. </w:t>
      </w:r>
      <w:r>
        <w:t>Находящиеся в государственной или муниципальной собственности объекты речного порта, за исключением объектов речного порта, отнесенных в порядке, установленном в соответствии со статьей 53 Кодекса внутреннего водного транспорта Российской Федерации, к объектам, не востребованным в качестве объектов инфраструктуры внутреннего водного транспорта (далее - объекты речного порта, не востребованные в качестве объектов инфраструктуры внутреннего водного транспорта), могут приватизироваться в порядке и способами, которые установлены настоящим Федеральным законом, с учетом особенностей, определенных настоящей статьей, при условии обременения таких объектов обязательством по их использованию в целях обслуживания пассажиров и судов, погрузки, выгрузки, приема, хранения и выдачи грузов, взаимодействия с другими видами транспорта. Решение об условиях приватизации и договор купли-продажи объекта речного порта, за исключением объекта речного порта, не востребованного в качестве объекта инфраструктуры внутреннего водного транспорта, должны содержать в качестве существенного условия обременение объекта речного порта обязательством по использованию его в соответствии с целями, указанными в абзаце первом настоящего пункта. Объекты речного порта, не востребованные в качестве объектов инфраструктуры внутреннего водного транспорта, могут приватизироваться в порядке и способами, которые установлены настоящим Федеральным законом, без учета обременений, определенных настоящей статьей. (Пункт в редакции Федерального закона от 27.11.2023 № 557-ФЗ)</w:t>
      </w:r>
    </w:p>
    <w:p>
      <w:r>
        <w:rPr>
          <w:b/>
        </w:rPr>
        <w:t xml:space="preserve">2. </w:t>
      </w:r>
      <w:r>
        <w:t>Прекращение обременения, указанного в пункте 1 настоящей статьи, а также изменение его условий допускается в случаях и в порядке, которые установлены Правительством Российской Федерации, по решению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внутреннего водного транспорта</w:t>
      </w:r>
    </w:p>
    <w:p>
      <w:r>
        <w:rPr>
          <w:b/>
        </w:rPr>
        <w:t xml:space="preserve">3. </w:t>
      </w:r>
      <w:r>
        <w:t>Начальная цена объекта речного порта принимается равной его рыночной стоимости, определенной в соответствии с законодательством Российской Федерации об оценочной деятельности, если иное не установлено настоящей статьей. Начальная (минимальная) цена продажи объекта речного порта, находящегося в неудовлетворительном состоянии, устанавливается равной одному рублю. Критерии отнесения объектов речного порта к объектам речного порта, находящимся в неудовлетворительном состоянии, устанавливаются Правительством Российской Федерации. При проведении конкурса по продаже объекта речного порта, находящегося в неудовлетворительном состоянии, в информационном сообщении помимо сведений, указанных в статье 15 настоящего Федерального закона, указывается величина повышения начальной цены ("шаг конкурса"). Задаток для участия в продаже объекта речного порта, находящегося в неудовлетворительном состоянии, устанавливается в размере 20 процентов кадастровой стоимости такого объекта. Победителю торгов возвращается часть задатка в сумме, превышающей цену приобретения объекта речного порта. Договор купли-продажи объекта речного порта, находящегося в неудовлетворительном состоянии, должен устанавливать срок выполнения работ по приведению такого объекта в надлежащее состояние, который не должен превышать пять лет. Передача объекта речного порта, находящегося в неудовлетворительном состоянии,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тридцать дней после дня полной оплаты имущества до выполнения победителем конкурса условий конкурса. Кроме указанного в пункте 1 настоящей статьи существенного условия договор купли-продажи объекта речного порта, находящегося в неудовлетворительном состоянии, должен содержать существенные условия об обязанности нового собственника объекта речного порта, находящегося в неудовлетворительном состоянии, в установленный договором купли-продажи срок привести объект речного порта в надлежащее состояние и о расторжении договора купли-продажи объекта речного порта, находящегося в неудовлетворительном состоянии, в случае нарушения новым собственником такого срока. В случае расторжения договора купли-продажи объекта речного порта, находящегося в неудовлетворительном состоянии, по основаниям, указанным в абзаце седьмом настоящего пункта, объект речного порта подлежит возврату в собственность осуществившего его приватизацию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 (Пункт в редакции Федерального закона от 27.11.2023 № 557-ФЗ)</w:t>
      </w:r>
    </w:p>
    <w:p>
      <w:r>
        <w:rPr>
          <w:b/>
        </w:rPr>
        <w:t xml:space="preserve">4. </w:t>
      </w:r>
      <w:r>
        <w:t>Преимущественное право покупки объекта речного порта может быть реализовано лицом при условии, что на момент подачи заявления о намерении заключить договор купли-продажи объекта речного порта: объект речного порта находится у лица на праве аренды или в безвозмездном срочном пользовании непрерывно в течение двух и более лет в соответствии с договором или договорами аренды, договором или договорами безвозмездного срочного пользования; у лица отсутствует задолженность по арендной плате, неустойкам (штрафам, пеням) и иным платежам в связи с владением и (или) пользованием объектом речного порта; лицом получено заключение о наличии неразрывной связи объектов порта и об обеспечении технологического процесса оказания услуг в порту, предусмотренное законодательством в области внутреннего водного транспорта Российской Федерации. Уступка преимущественного права на приобретение приватизируемого объекта речного порта не допускается</w:t>
      </w:r>
    </w:p>
    <w:p>
      <w:r>
        <w:rPr>
          <w:b/>
        </w:rPr>
        <w:t xml:space="preserve">5. </w:t>
      </w:r>
      <w:r>
        <w:t>В случае включения объекта речного порта в прогнозный план (программу) приватизации федерального имущества или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сформированные и утвержденные в порядке, предусмотренном подпунктом 31 пункта 1 статьи 6 настоящего Федерального закона, лицо, обладающее преимущественным правом покупки объекта речного порта, предусмотренным пунктом 4 настоящей статьи, направляет в орган, уполномоченный на осуществление функций по приватизации объекта речного порта, заявление о намерении заключить договор купли-продажи объекта речного порта. (В редакции федеральных законов от 14.07.2022 № 320-ФЗ, от 20.03.2025 № 35-ФЗ)</w:t>
      </w:r>
    </w:p>
    <w:p>
      <w:r>
        <w:rPr>
          <w:b/>
        </w:rPr>
        <w:t xml:space="preserve">6. </w:t>
      </w:r>
      <w:r>
        <w:t>При получении заявления, указанного в пункте 5 настоящей статьи, орган, уполномоченный на осуществление функций по приватизации объекта речного порта: обеспечивает заключение договора на проведение оценки рыночной стоимости объекта речного порта в порядке, установленном законодательством Российской Федерации об оценочной деятельности, в двухмесячный срок с даты получения заявления; принимает решение об условиях приватизации объекта речного порта в двухнедельный срок с даты принятия отчета о его оценке; направляет лицу, обладающему преимущественным правом покупки объекта речного порта, проект договора купли-продажи объекта речного порта и копию решения об условиях приватизации объекта речного порта в десятидневный срок с даты принятия указанного решения</w:t>
      </w:r>
    </w:p>
    <w:p>
      <w:r>
        <w:rPr>
          <w:b/>
        </w:rPr>
        <w:t xml:space="preserve">7. </w:t>
      </w:r>
      <w:r>
        <w:t>В случае согласия лица, обладающего преимущественным правом покупки объекта речного порта, на использование преимущественного права на приобретение объекта речного порта договор купли-продажи объекта речного порта должен быть заключен не позднее чем в течение тридцати календарных дней со дня получения таким лицом предложения о его заключении</w:t>
      </w:r>
    </w:p>
    <w:p>
      <w:r>
        <w:rPr>
          <w:b/>
        </w:rPr>
        <w:t xml:space="preserve">8. </w:t>
      </w:r>
      <w:r>
        <w:t>В случае отказа лица, обладающего преимущественным правом покупки объекта речного порта, от использования преимущественного права на приобретение объекта речного порта либо в случае неподписания указанным лицом договора купли-продажи в срок, установленный пунктом 7 настоящей статьи, объект речного порта приватизируется в порядке и способами, которые установлены настоящим Федеральным законом. (В редакции Федерального закона от 27.11.2023 № 557-ФЗ)</w:t>
      </w:r>
    </w:p>
    <w:p>
      <w:r>
        <w:rPr>
          <w:b/>
        </w:rPr>
        <w:t xml:space="preserve">9. </w:t>
      </w:r>
      <w:r>
        <w:t>В случае существенного нарушения предусмотренных решением об условиях приватизации обязательств лицом, с которым заключен договор купли-продажи объекта речного порта (за исключением объекта речного порта, не востребованного в качестве объекта инфраструктуры внутреннего водного транспорта, и объекта речного порта, находящегося в неудовлетворительном состоянии), орган государственной власти или орган местного самоуправления, уполномоченные на осуществление функций по приватизации объекта речного порта, вправе обратиться в суд с иском об изъятии посредством выкупа объекта речного порта, стоимость которого определяется по результатам проведения оценки в соответствии с законодательством Российской Федерации об оценочной деятельности. (В редакции Федерального закона от 27.11.2023 № 557-ФЗ)</w:t>
      </w:r>
    </w:p>
    <w:p>
      <w:r>
        <w:rPr>
          <w:b/>
        </w:rPr>
        <w:t xml:space="preserve">10. </w:t>
      </w:r>
      <w:r>
        <w:t>Обязательства в отношении объекта речного порта, за исключением объекта речного порта, не востребованного в качестве объекта инфраструктуры внутреннего водного транспорта, сохраняются в случае перехода права собственности на объект речного порта к другому лицу и указываются в договоре купли-продажи. (В редакции Федерального закона от 27.11.2023 № 557-ФЗ)</w:t>
      </w:r>
    </w:p>
    <w:p>
      <w:r>
        <w:rPr>
          <w:b/>
        </w:rPr>
        <w:t xml:space="preserve">11. </w:t>
      </w:r>
      <w:r>
        <w:t>Контроль за исполнением обязательств в отношении объекта речного порта осуществляется уполномоченным Правительством Российской Федерации федеральным органом исполнительной власти либо органом государственной власти или органом местного самоуправления, которым соответствующие полномочия переданы в установленном порядке. Порядок осуществления контроля за исполнением обязательств, предусмотренных решением об условиях приватизации объекта речного порта, устанавливается органом государственной власти, органом местного самоуправления самостоятельно. (Дополнение пунктом - Федеральный закон от 27.11.2023 № 557-ФЗ) (Дополнение статьей - Федеральный закон от 03.07.2016 № 367-ФЗ)</w:t>
      </w:r>
    </w:p>
    <w:p>
      <w:r>
        <w:rPr>
          <w:b/>
        </w:rPr>
        <w:t>Статья 304. Особенности приватизации жилых помещений жилищного фонда Российской Федерации</w:t>
      </w:r>
    </w:p>
    <w:p>
      <w:r>
        <w:rPr>
          <w:b/>
        </w:rPr>
        <w:t xml:space="preserve">1. </w:t>
      </w:r>
      <w:r>
        <w:t>Жилые помещения, поступившие в жилищный фонд Российской Федерации на основании судебных актов, в случаях, если такие жилые помещения были признаны имуществом, полученным в результате совершения коррупционных правонарушений, или если в отношении таких жилых помещений не представлены в соответствии с законодательством Российской Федерации о противодействии коррупции сведения, подтверждающие их приобретение на законные доходы, и при этом рыночная стоимость жилого помещения на вторичном рынке жилья превышает в два раза и более денежную сумму, определенную исходя из размера общей площади, умноженного на установленный по официальным данным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показатель средней цены одного квадратного метра общей площади жилого помещения по соответствующему субъекту Российской Федерации, приватизируются в порядке, предусмотренном настоящим Федеральным законом, с учетом особенностей, установленных настоящей статьей</w:t>
      </w:r>
    </w:p>
    <w:p>
      <w:r>
        <w:rPr>
          <w:b/>
        </w:rPr>
        <w:t xml:space="preserve">2. </w:t>
      </w:r>
      <w:r>
        <w:t>Жилые помещения жилищного фонда Российской Федерации, указанные в пункте 1 настоящей статьи, приватизируются исключительно путем продажи на аукционе. При признании аукциона несостоявшимся информационное сообщение о проведении повторного аукциона со снижением начальной цены продажи таких жилых помещений на 5 процентов размещается в порядке, установленном статьей 15 настоящего Федерального закона, в срок не позднее трех месяцев со дня признания аукциона несостоявшимся. В случае, если повторный аукцион признан несостоявшимся, проведение следующего аукциона возможно не ранее чем через шесть месяцев. (Дополнение статьей - Федеральный закон от 24.07.2023 № 354-ФЗ)</w:t>
      </w:r>
    </w:p>
    <w:p>
      <w:r>
        <w:rPr>
          <w:b/>
        </w:rPr>
        <w:t>Статья 305. Особенности приватизации сетей газораспределения, сетей газопотребления и объектов таких сетей</w:t>
      </w:r>
    </w:p>
    <w:p>
      <w:r>
        <w:rPr>
          <w:b/>
        </w:rPr>
        <w:t xml:space="preserve">1. </w:t>
      </w:r>
      <w:r>
        <w:t>Сети газораспределения, сети газопотребления и объекты таких сетей, используемые для газоснабжения потребителей газа (далее - объекты газоснабжения), могут приватизироваться в порядке и способами, которые предусмотрены настоящим Федеральным законом, с учетом особенностей, установленных настоящей статьей, при условии обременения объектов газоснабжения обязательствами по эксплуатации (далее - эксплуатационные обязательства)</w:t>
      </w:r>
    </w:p>
    <w:p>
      <w:r>
        <w:rPr>
          <w:b/>
        </w:rPr>
        <w:t xml:space="preserve">2. </w:t>
      </w:r>
      <w:r>
        <w:t>Понятия "потребитель газа" и "газораспределительная организация" в настоящей статье используются в том же значении, что и в статье 2 Федерального закона от 31 марта 1999 года № 69-ФЗ "О газоснабжении в Российской Федерации"</w:t>
      </w:r>
    </w:p>
    <w:p>
      <w:r>
        <w:rPr>
          <w:b/>
        </w:rPr>
        <w:t xml:space="preserve">3. </w:t>
      </w:r>
      <w:r>
        <w:t>Решение об условиях приватизации объекта газоснабжения и договор купли-продажи объекта газоснабжения должны содержать в качестве существенного условия обременение объекта газоснабжения эксплуатационными обязательствами. В случае отсутствия в договоре купли-продажи объекта газоснабжения существенного условия, предусматривающего обременение объекта газоснабжения эксплуатационными обязательствами, сделка приватизации объекта газоснабжения является ничтожной</w:t>
      </w:r>
    </w:p>
    <w:p>
      <w:r>
        <w:rPr>
          <w:b/>
        </w:rPr>
        <w:t xml:space="preserve">4. </w:t>
      </w:r>
      <w:r>
        <w:t>К эксплуатационным обязательствам в отношении объектов газоснабжения относится обязанность покупателя или иного законного владельца по использованию объектов газоснабжения в целях оказания услуг по транспортировке и подаче газа потребителям, технологическому присоединению газоиспользующего оборудования и объектов капитального строительства к газораспределительным сетям, их реконструкции, развитию газораспределительной системы и обеспечению безопасной эксплуатации объектов газоснабжения в соответствии с требованиями промышленной безопасности и нормативными правовыми актами Российской Федерации. Эксплуатационные обязательства в отношении объектов газоснабжения, являющихся сложными вещами, распространяются на все их составные части</w:t>
      </w:r>
    </w:p>
    <w:p>
      <w:r>
        <w:rPr>
          <w:b/>
        </w:rPr>
        <w:t xml:space="preserve">5. </w:t>
      </w:r>
      <w:r>
        <w:t>Настоящим Федеральным законом в отношении объектов газоснабжения устанавливается принцип их целостности и единства, разделение (дробление) объектов газоснабжения на части не допускается</w:t>
      </w:r>
    </w:p>
    <w:p>
      <w:r>
        <w:rPr>
          <w:b/>
        </w:rPr>
        <w:t xml:space="preserve">6. </w:t>
      </w:r>
      <w:r>
        <w:t>Государственная регистрация ограничений (обременений) права собственности на объекты газоснабжения в виде эксплуатационных обязательств осуществляется одновременно с государственной регистрацией права собственности на объекты газоснабжения</w:t>
      </w:r>
    </w:p>
    <w:p>
      <w:r>
        <w:rPr>
          <w:b/>
        </w:rPr>
        <w:t xml:space="preserve">7. </w:t>
      </w:r>
      <w:r>
        <w:t>Преимущественное право покупки объекта газоснабжения может быть реализовано лицом при одновременном соблюдении на день подачи заявления о намерении заключить договор купли-продажи объекта газоснабжения следующих условий</w:t>
      </w:r>
    </w:p>
    <w:p>
      <w:r>
        <w:rPr>
          <w:b/>
        </w:rPr>
        <w:t xml:space="preserve">8. </w:t>
      </w:r>
      <w:r>
        <w:t>Уступка преимущественного права на приобретение приватизируемого объекта газоснабжения не допускается</w:t>
      </w:r>
    </w:p>
    <w:p>
      <w:r>
        <w:rPr>
          <w:b/>
        </w:rPr>
        <w:t xml:space="preserve">9. </w:t>
      </w:r>
      <w:r>
        <w:t>В случае включения объекта газоснабжения в прогнозные планы (программы) приватизации государственного и муниципального имущества или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органом государственной власти или органом местного самоуправления, уполномоченными на осуществление функций по приватизации объектов газоснабжения (далее в настоящей статье - орган, уполномоченный на осуществление функций по приватизации объектов газоснабжения), лицо, обладающее преимущественным правом покупки объекта газоснабжения, предусмотренным пунктом 7 настоящей статьи, в течение девяноста календарных дней с даты размещения на официальном сайте в сети "Интернет" прогнозных планов (программ) приватизации государственного и муниципального имущества, перечней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вправе направить в орган, уполномоченный на осуществление функций по приватизации объектов газоснабжения, заявление о намерении заключить договор купли-продажи объекта газоснабжения. (В редакции Федерального закона от 20.03.2025 № 35-ФЗ)</w:t>
      </w:r>
    </w:p>
    <w:p>
      <w:r>
        <w:rPr>
          <w:b/>
        </w:rPr>
        <w:t xml:space="preserve">10. </w:t>
      </w:r>
      <w:r>
        <w:t>При получении заявления, указанного в пункте 9 настоящей статьи, орган, уполномоченный на осуществление функций по приватизации объектов газоснабжения</w:t>
      </w:r>
    </w:p>
    <w:p>
      <w:r>
        <w:rPr>
          <w:b/>
        </w:rPr>
        <w:t xml:space="preserve">11. </w:t>
      </w:r>
      <w:r>
        <w:t>В случае намерения лица, обладающего преимущественным правом покупки объекта газоснабжения, воспользоваться указанным правом договор купли-продажи объекта газоснабжения должен быть заключен не позднее чем в течение тридцати календарных дней со дня получения этим лицом документов, указанных в подпункте 3 пункта 10 настоящей статьи</w:t>
      </w:r>
    </w:p>
    <w:p>
      <w:r>
        <w:rPr>
          <w:b/>
        </w:rPr>
        <w:t xml:space="preserve">12. </w:t>
      </w:r>
      <w:r>
        <w:t>При использовании преимущественного права покупки объекта газоснабжения стоимость объекта газоснабжения принимается равной его рыночной стоимости, определенной в соответствии с законодательством Российской Федерации об оценочной деятельности</w:t>
      </w:r>
    </w:p>
    <w:p>
      <w:r>
        <w:rPr>
          <w:b/>
        </w:rPr>
        <w:t xml:space="preserve">13. </w:t>
      </w:r>
      <w:r>
        <w:t>В случае отказа лица, обладающего преимущественным правом покупки объекта газоснабжения, от использования указанного права либо в случае неподписания этим лицом договора купли-продажи объекта газоснабжения в течение срока, установленного пунктом 11 настоящей статьи, это лицо такое право утрачивает, приватизация объекта газоснабжения осуществляется путем проведения конкурса в порядке, установленном настоящим Федеральным законом. К участию в конкурсе допускаются лица, являющиеся газораспределительными организациями</w:t>
      </w:r>
    </w:p>
    <w:p>
      <w:r>
        <w:rPr>
          <w:b/>
        </w:rPr>
        <w:t xml:space="preserve">14. </w:t>
      </w:r>
      <w:r>
        <w:t>Договор купли-продажи объекта газоснабжения должен содержать существенное условие о праве органа, уполномоченного на осуществление функций по приватизации объектов газоснабжения, расторгнуть договор купли-продажи объекта газоснабжения в случае существенного нарушения предусмотренных пунктом 4 настоящей статьи эксплуатационных обязательств</w:t>
      </w:r>
    </w:p>
    <w:p>
      <w:r>
        <w:rPr>
          <w:b/>
        </w:rPr>
        <w:t xml:space="preserve">15. </w:t>
      </w:r>
      <w:r>
        <w:t>Контроль за исполнением условий эксплуатационных обязательств в отношении объекта газоснабжения осуществляется органом, уполномоченным на осуществление функций по приватизации объектов газоснабжения, либо органом государственной власти или органом местного самоуправления, которым соответствующие полномочия переданы в установленном порядке</w:t>
      </w:r>
    </w:p>
    <w:p>
      <w:r>
        <w:rPr>
          <w:b/>
        </w:rPr>
        <w:t xml:space="preserve">16. </w:t>
      </w:r>
      <w:r>
        <w:t>Порядок осуществления контроля за исполнением эксплуатационных обязательств в отношении объекта газоснабжения устанавливается органом государственной власти или органом местного самоуправления самостоятельно</w:t>
      </w:r>
    </w:p>
    <w:p>
      <w:r>
        <w:rPr>
          <w:b/>
        </w:rPr>
        <w:t xml:space="preserve">17. </w:t>
      </w:r>
      <w:r>
        <w:t>В случае существенного нарушения эксплуатационных обязательств в отношении объекта газоснабжения орган, уполномоченный на осуществление функций по приватизации объектов газоснабжения, либо орган государственной власти или орган местного самоуправления, которым соответствующие полномочия переданы в установленном порядке, вправе обратиться в суд с иском об изъятии посредством выкупа объекта газоснабжения, стоимость которого определяется по результатам проведения оценки в соответствии с законодательством Российской Федерации об оценочной деятельности, за вычетом убытков, причиненных потребителям вследствие нарушения эксплуатационных обязательств. Существенным нарушением эксплуатационных обязательств признается неиспользование объектов газоснабжения в целях оказания услуг по транспортировке и подаче газа потребителям, технологическому присоединению газоиспользующего оборудования и объектов капитального строительства к газораспределительным сетям, их реконструкции, развитию газораспределительной системы и обеспечению безопасной эксплуатации объектов газоснабжения в соответствии с требованиями промышленной безопасности и нормативными правовыми актами Российской Федерации</w:t>
      </w:r>
    </w:p>
    <w:p>
      <w:r>
        <w:rPr>
          <w:b/>
        </w:rPr>
        <w:t xml:space="preserve">18. </w:t>
      </w:r>
      <w:r>
        <w:t>Эксплуатационные обязательства в отношении объекта газоснабжения сохраняются в случае перехода права собственности на объект газоснабжения к другому лицу</w:t>
      </w:r>
    </w:p>
    <w:p>
      <w:r>
        <w:rPr>
          <w:b/>
        </w:rPr>
        <w:t xml:space="preserve">19. </w:t>
      </w:r>
      <w:r>
        <w:t>Срок выполнения условий конкурса, предусмотренных пунктом 21 статьи 20 настоящего Федерального закона, не должен превышать семь лет. (Дополнение статьей - Федеральный закон от 24.07.2023 № 345-ФЗ)</w:t>
      </w:r>
    </w:p>
    <w:p>
      <w:r>
        <w:rPr>
          <w:b/>
        </w:rPr>
        <w:t xml:space="preserve">7. </w:t>
      </w:r>
      <w:r>
        <w:t>лицо является газораспределительной организацией</w:t>
      </w:r>
    </w:p>
    <w:p>
      <w:r>
        <w:rPr>
          <w:b/>
        </w:rPr>
        <w:t xml:space="preserve">7. </w:t>
      </w:r>
      <w:r>
        <w:t>лицо осуществляет эксплуатацию приватизируемого объекта газоснабжения на законном основании, в том числе в соответствии с договором безвозмездного пользования, договором аренды или в силу иного вещного или обязательственного права владения и (или) пользования объектом газоснабжения, непрерывно в течение двух и более лет</w:t>
      </w:r>
    </w:p>
    <w:p>
      <w:r>
        <w:rPr>
          <w:b/>
        </w:rPr>
        <w:t xml:space="preserve">10. </w:t>
      </w:r>
      <w:r>
        <w:t>обеспечивает заключение договора на проведение оценки рыночной стоимости объекта газоснабжения в порядке, установленном законодательством Российской Федерации об оценочной деятельности, в двухмесячный срок с даты получения заявления</w:t>
      </w:r>
    </w:p>
    <w:p>
      <w:r>
        <w:rPr>
          <w:b/>
        </w:rPr>
        <w:t xml:space="preserve">10. </w:t>
      </w:r>
      <w:r>
        <w:t>принимает решение об условиях приватизации объекта газоснабжения в двухнедельный срок с даты принятия отчета о его оценке</w:t>
      </w:r>
    </w:p>
    <w:p>
      <w:r>
        <w:rPr>
          <w:b/>
        </w:rPr>
        <w:t xml:space="preserve">10. </w:t>
      </w:r>
      <w:r>
        <w:t>направляет заказным письмом с уведомлением о вручении лицу, обладающему преимущественным правом покупки объекта газоснабжения, проект договора купли-продажи объекта газоснабжения и копию решения об условиях приватизации объекта газоснабжения в десятидневный срок с даты принятия указанного решения</w:t>
      </w:r>
    </w:p>
    <w:p>
      <w:r>
        <w:rPr>
          <w:b/>
        </w:rPr>
        <w:t>Статья 31. Обременения приватизируемого государственного или муниципального имущества</w:t>
      </w:r>
    </w:p>
    <w:p>
      <w:r>
        <w:rPr>
          <w:b/>
        </w:rPr>
        <w:t xml:space="preserve">1. </w:t>
      </w:r>
      <w:r>
        <w:t>При отчуждении государственного или муниципального имущества в порядке приватизации соответствующее имущество может быть обременено ограничениями, предусмотренными настоящим Федеральным законом и (или) иными федеральными законами, и (или) публичным сервитутом. (В редакции Федерального закона от 20.03.2025 № 35-ФЗ)</w:t>
      </w:r>
    </w:p>
    <w:p>
      <w:r>
        <w:rPr>
          <w:b/>
        </w:rPr>
        <w:t xml:space="preserve">2. </w:t>
      </w:r>
      <w:r>
        <w:t>Ограничениями могут являться</w:t>
      </w:r>
    </w:p>
    <w:p>
      <w:r>
        <w:rPr>
          <w:b/>
        </w:rPr>
        <w:t xml:space="preserve">3. </w:t>
      </w:r>
      <w:r>
        <w:t>Публичным сервитутом может являться обязанность собственника допускать ограниченное использование приватизированного государственного или муниципального имущества (в том числе земельных участков и других объектов недвижимости) иными лицами, а именно: обеспечивать беспрепятственный доступ, проход, проезд; обеспечивать возможность размещения межевых, геодезических и иных знаков; 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 (В редакции Федерального закона от 07.12.2011 № 417-ФЗ)</w:t>
      </w:r>
    </w:p>
    <w:p>
      <w:r>
        <w:rPr>
          <w:b/>
        </w:rPr>
        <w:t xml:space="preserve">31. </w:t>
      </w:r>
      <w:r>
        <w:t>При приватизации помещения, находящегося в государственной или муниципальной собственности, исключительно посредством которого обеспечиваются проход, доступ в иные помещения в здании, сооружении,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 доступа в иные помещения, который подлежит государственной регистрации одновременно с государственной регистрацией прав на приватизируемое помещение. Данный публичный сервитут не может быть установлен в случае, если проход, доступ в иные помещения в здании, сооружении могут обеспечиваться посредством помещений, являющихся общим имуществом в таких здании, сооружении. (Дополнение пунктом - Федеральный закон от 06.02.2023 № 13-ФЗ)</w:t>
      </w:r>
    </w:p>
    <w:p>
      <w:r>
        <w:rPr>
          <w:b/>
        </w:rPr>
        <w:t xml:space="preserve">4. </w:t>
      </w:r>
      <w:r>
        <w:t>Решение об установлении обременения, в том числе публичного сервитута, принимается одновременно с принятием решения об условиях приватизации государственного или муниципального имущества. 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(В редакции Федерального закона от 24.07.2023 № 370-ФЗ)</w:t>
      </w:r>
    </w:p>
    <w:p>
      <w:r>
        <w:rPr>
          <w:b/>
        </w:rPr>
        <w:t xml:space="preserve">5. </w:t>
      </w:r>
      <w:r>
        <w:t>Переход прав на государственное или муниципальное имущество, обремененное публичным сервитутом, не влечет за собой прекращение публичного сервитута. Предусмотренные настоящей статьей ограничения прав собственника имущества, приобретенного в порядке приватизации государственного или муниципального имущества, сохраняются при всех сделках с этим имуществом, вплоть до их отмены (прекращения публичного сервитута)</w:t>
      </w:r>
    </w:p>
    <w:p>
      <w:r>
        <w:rPr>
          <w:b/>
        </w:rPr>
        <w:t xml:space="preserve">6. </w:t>
      </w:r>
      <w:r>
        <w:t>В случае нарушения собственником имущества, приобретенного в порядке приватизации государственного или муниципального имущества, установленного обременения, в том числе условий публичного сервитута, на основании решения суда: указанное лицо может быть обязано исполнить в натуре условия обременения, в том числе публичного сервитута; с указанного лица могут быть взысканы убытки, причиненные нарушением условий обременения, в том числе публичного сервитута, в доход государства или муниципального образования, а при отсутствии последнего - в доход субъекта Российской Федерации</w:t>
      </w:r>
    </w:p>
    <w:p>
      <w:r>
        <w:rPr>
          <w:b/>
        </w:rPr>
        <w:t xml:space="preserve">7. </w:t>
      </w:r>
      <w:r>
        <w:t>Обременение, в том числе публичный сервитут, может быть прекращено или их условия могут быть изменены в случае: отсутствия или изменения государственного либо общественного интереса в обременении, в том числе в публичном сервитуте; невозможности или существенного затруднения использования имущества по его прямому назначению</w:t>
      </w:r>
    </w:p>
    <w:p>
      <w:r>
        <w:rPr>
          <w:b/>
        </w:rPr>
        <w:t xml:space="preserve">8. </w:t>
      </w:r>
      <w:r>
        <w:t>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p>
    <w:p>
      <w:r>
        <w:rPr>
          <w:b/>
        </w:rPr>
        <w:t xml:space="preserve">2. </w:t>
      </w:r>
      <w:r>
        <w:t>обязанность использовать приобретенное в порядке приватизации государственное или муниципальное имущество по определенному назначению, в том числе объекты социально-культурного и коммунально-бытового назначения</w:t>
      </w:r>
    </w:p>
    <w:p>
      <w:r>
        <w:rPr>
          <w:b/>
        </w:rPr>
        <w:t xml:space="preserve">2. </w:t>
      </w:r>
      <w:r>
        <w:t>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r>
        <w:rPr>
          <w:b/>
        </w:rPr>
        <w:t xml:space="preserve">2. </w:t>
      </w:r>
      <w:r>
        <w:t>иные обязанности, предусмотренные федеральным законом или в установленном им порядке</w:t>
      </w:r>
    </w:p>
    <w:p>
      <w:r>
        <w:rPr>
          <w:b/>
        </w:rPr>
        <w:t>Статья 32. Оформление сделок купли-продажи государственного или муниципального имущества</w:t>
      </w:r>
    </w:p>
    <w:p>
      <w:r>
        <w:rPr>
          <w:b/>
        </w:rPr>
        <w:t xml:space="preserve">1. </w:t>
      </w:r>
      <w:r>
        <w:t>Продажа государственного или муниципального имущества оформляется договором купли-продажи</w:t>
      </w:r>
    </w:p>
    <w:p>
      <w:r>
        <w:rPr>
          <w:b/>
        </w:rPr>
        <w:t xml:space="preserve">2. </w:t>
      </w:r>
      <w:r>
        <w:t>Обязательными условиями договора купли-продажи государственного или муниципального имущества являются: сведения о сторонах договора; наименование государственного или муниципального имущества; место его нахождения; состав и цена государственного или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настоящим Федеральным законом порядок и срок передачи государственного или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 (В редакции федеральных законов от 11.07.2011 № 201-ФЗ, от 29.06.2015 № 180-ФЗ) порядок осуществления покупателем полномочий в отношении указанного имущества до перехода к нему права собственности на указанное имущество;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 иные условия, обязательные для выполнения сторонами такого договора в соответствии с настоящим Федеральным законом, а также иные условия, установленные сторонами такого договора по взаимному соглашению. (В редакции Федерального закона от 24.07.2023 № 370-ФЗ) Обязательства покупателя в отношении приобретаемого государственного или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государственного или муниципального имущества, выполнением работ, уплатой денег</w:t>
      </w:r>
    </w:p>
    <w:p>
      <w:r>
        <w:rPr>
          <w:b/>
        </w:rPr>
        <w:t xml:space="preserve">3. </w:t>
      </w:r>
      <w:r>
        <w:t>Право собственности на приобретаемое государственное или муниципальное имущество переходит к покупателю в установленном порядке после полной его оплаты с учетом особенностей, установленных настоящим Федеральным законом</w:t>
      </w:r>
    </w:p>
    <w:p>
      <w:r>
        <w:rPr>
          <w:b/>
        </w:rPr>
        <w:t xml:space="preserve">4. </w:t>
      </w:r>
      <w:r>
        <w:t>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
        <w:rPr>
          <w:b/>
        </w:rPr>
        <w:t xml:space="preserve">5. </w:t>
      </w:r>
      <w:r>
        <w:t>(Дополнение пунктом - Федеральный закон от 06.12.2011 № 401-ФЗ) (Утратил силу - Федеральный закон от 29.06.2015 № 180-ФЗ)</w:t>
      </w:r>
    </w:p>
    <w:p>
      <w:r>
        <w:rPr>
          <w:b/>
        </w:rPr>
        <w:t xml:space="preserve">6. </w:t>
      </w:r>
      <w:r>
        <w:t>Нарушение порядка проведения продажи государственного или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 (Дополнение пунктом - Федеральный закон от 29.06.2015 № 180-ФЗ)</w:t>
      </w:r>
    </w:p>
    <w:p>
      <w:r>
        <w:rPr>
          <w:b/>
        </w:rPr>
        <w:t>Статья 321. Проведение продажи государственного или муниципального имущества в электронной форме</w:t>
      </w:r>
    </w:p>
    <w:p>
      <w:r>
        <w:rPr>
          <w:b/>
        </w:rPr>
        <w:t xml:space="preserve">1. </w:t>
      </w:r>
      <w:r>
        <w:t>Продажа государственного или муниципального имущества способами, установленными статьями 18 - 20, 23, 24 настоящего Федерального закона, осуществляется в электронной форме. Положения указанных статей в части проведения продажи государственного или муниципального имущества применяются с учетом особенностей, установленных настоящей статьей. (В редакции Федерального закона от 01.04.2019 № 45-ФЗ)</w:t>
      </w:r>
    </w:p>
    <w:p>
      <w:r>
        <w:rPr>
          <w:b/>
        </w:rPr>
        <w:t xml:space="preserve">2. </w:t>
      </w:r>
      <w:r>
        <w:t>Сведения о проведении продажи государственного или муниципального имущества в электронной форме должны содержаться в решении об условиях приватизации такого имущества</w:t>
      </w:r>
    </w:p>
    <w:p>
      <w:r>
        <w:rPr>
          <w:b/>
        </w:rPr>
        <w:t xml:space="preserve">3. </w:t>
      </w:r>
      <w:r>
        <w:t>Проведение продажи государственного или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привлечение иного оператора электронной площадки не требуется. (В редакции Федерального закона от 31.12.2017 № 505-ФЗ)</w:t>
      </w:r>
    </w:p>
    <w:p>
      <w:r>
        <w:rPr>
          <w:b/>
        </w:rPr>
        <w:t xml:space="preserve">4. </w:t>
      </w:r>
      <w:r>
        <w:t>При проведении продажи в электронной форме оператор электронной площадки обеспечивает: (В редакции Федерального закона от 31.12.2017 № 505-ФЗ) 1) свободный и бесплатный доступ к информации о проведении продажи в электронной форме; (В редакции Федерального закона от 31.12.2017 № 505-ФЗ) 2) возможность представления претендентами заявок и прилагаемых к ним документов в форме электронных документов;</w:t>
      </w:r>
    </w:p>
    <w:p>
      <w:r>
        <w:rPr>
          <w:b/>
        </w:rPr>
        <w:t xml:space="preserve">41. </w:t>
      </w:r>
      <w:r>
        <w:t>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настоящего Федерального закона. (Дополнение пунктом - Федеральный закон от 14.07.2022 № 320-ФЗ)</w:t>
      </w:r>
    </w:p>
    <w:p>
      <w:r>
        <w:rPr>
          <w:b/>
        </w:rPr>
        <w:t xml:space="preserve">5. </w:t>
      </w:r>
      <w:r>
        <w:t>Запрещается взимать с участников продажи в электронной форме не предусмотренную настоящим Федеральным законом дополнительную плату</w:t>
      </w:r>
    </w:p>
    <w:p>
      <w:r>
        <w:rPr>
          <w:b/>
        </w:rPr>
        <w:t xml:space="preserve">6. </w:t>
      </w:r>
      <w:r>
        <w:t>Размещение информационного сообщения о проведении продажи в электронной форме осуществляется в порядке, установленном статьей 15 настоящего Федерального закона. (В редакции Федерального закона от 29.06.2015 № 180-ФЗ) Абзац. (Утратил силу - Федеральный закон от 29.06.2015 № 180-ФЗ) В информационном сообщении о проведении продажи в электронной форме, размещаемом на сайте в сети "Интернет", наряду со сведениями, предусмотренными статьей 15 настоящего Федерального закона,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 (В редакции Федерального закона от 31.12.2017 № 505-ФЗ) Абзац. (Утратил силу - Федеральный закон от 29.06.2015 № 180-ФЗ)</w:t>
      </w:r>
    </w:p>
    <w:p>
      <w:r>
        <w:rPr>
          <w:b/>
        </w:rPr>
        <w:t xml:space="preserve">7. </w:t>
      </w:r>
      <w:r>
        <w:t>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 (В редакции Федерального закона от 31.12.2017 № 505-ФЗ) Решение о признании претендентов участниками продажи в электронной форме или об отказе в допуске к участию в такой продаже принимается продавцом государственного или муниципального имущества</w:t>
      </w:r>
    </w:p>
    <w:p>
      <w:r>
        <w:rPr>
          <w:b/>
        </w:rPr>
        <w:t xml:space="preserve">8. </w:t>
      </w:r>
      <w:r>
        <w:t>Представление предложений о цене государственного или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
        <w:rPr>
          <w:b/>
        </w:rPr>
        <w:t xml:space="preserve">9. </w:t>
      </w:r>
      <w:r>
        <w:t>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 (В редакции Федерального закона от 31.12.2017 № 505-ФЗ) 1) наименование государственного или муниципального имущества и иные позволяющие его индивидуализировать сведения (спецификация лота);</w:t>
      </w:r>
    </w:p>
    <w:p>
      <w:r>
        <w:rPr>
          <w:b/>
        </w:rPr>
        <w:t xml:space="preserve">10. </w:t>
      </w:r>
      <w:r>
        <w:t>С даты и со времени начала приема заявок на участие в продаже по минимально допустимой цене на электронной площадке, на которой проводится такая продажа, должны быть указаны</w:t>
      </w:r>
    </w:p>
    <w:p>
      <w:r>
        <w:rPr>
          <w:b/>
        </w:rPr>
        <w:t xml:space="preserve">11. </w:t>
      </w:r>
      <w:r>
        <w:t>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 (В редакции Федерального закона от 31.12.2017 № 505-ФЗ) 1) наименование имущества и иные позволяющие его индивидуализировать сведения (спецификация лота);</w:t>
      </w:r>
    </w:p>
    <w:p>
      <w:r>
        <w:rPr>
          <w:b/>
        </w:rPr>
        <w:t xml:space="preserve">12. </w:t>
      </w:r>
      <w:r>
        <w:t>Результаты процедуры проведения продажи в электронной форме оформляются протоколом. (В редакции Федерального закона от 29.06.2015 № 180-ФЗ)</w:t>
      </w:r>
    </w:p>
    <w:p>
      <w:r>
        <w:rPr>
          <w:b/>
        </w:rPr>
        <w:t xml:space="preserve">13. </w:t>
      </w:r>
      <w:r>
        <w:t>Дополнительные требования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 (В редакции Федерального закона от 31.12.2017 № 505-ФЗ)</w:t>
      </w:r>
    </w:p>
    <w:p>
      <w:r>
        <w:rPr>
          <w:b/>
        </w:rPr>
        <w:t xml:space="preserve">14. </w:t>
      </w:r>
      <w:r>
        <w:t>Порядок организации и проведения продажи в электронной форме устанавливается Правительством Российской Федерации. (Дополнение статьей - Федеральный закон от 31.05.2010 № 106-ФЗ)</w:t>
      </w:r>
    </w:p>
    <w:p>
      <w:r>
        <w:rPr>
          <w:b/>
        </w:rPr>
        <w:t xml:space="preserve">4. </w:t>
      </w:r>
      <w:r>
        <w:t>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
        <w:rPr>
          <w:b/>
        </w:rPr>
        <w:t xml:space="preserve">4. </w:t>
      </w:r>
      <w:r>
        <w:t>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
        <w:rPr>
          <w:b/>
        </w:rPr>
        <w:t xml:space="preserve">4. </w:t>
      </w:r>
      <w:r>
        <w:t>возможность подачи претендентом предложения о цене государственного и (или) муниципального имущества при его продаже по минимально допустимой цене только после поступления задатка на счет оператора электронной площадки, указанный в информационном сообщении; (Дополнение подпунктом - Федеральный закон от 20.03.2025 № 35-ФЗ) 5) создание, обработку, хранение и представление в электронной форме информации и документов, в том числе об итогах продажи в электронной форме</w:t>
      </w:r>
    </w:p>
    <w:p>
      <w:r>
        <w:rPr>
          <w:b/>
        </w:rPr>
        <w:t xml:space="preserve">4. </w:t>
      </w:r>
      <w:r>
        <w:t>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 (В редакции Федерального закона от 31.12.2017 № 505-ФЗ)</w:t>
      </w:r>
    </w:p>
    <w:p>
      <w:r>
        <w:rPr>
          <w:b/>
        </w:rPr>
        <w:t xml:space="preserve">9. </w:t>
      </w:r>
      <w:r>
        <w:t>начальная цена, величина повышения начальной цены ("шаг аукциона") - в случае проведения продажи на аукционе</w:t>
      </w:r>
    </w:p>
    <w:p>
      <w:r>
        <w:rPr>
          <w:b/>
        </w:rPr>
        <w:t xml:space="preserve">9. </w:t>
      </w:r>
      <w:r>
        <w:t>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государственное или муниципальное имущество, величина повышения цены в случае, предусмотренном настоящим Федеральным законом ("шаг аукциона"), - в случае продажи посредством публичного предложения</w:t>
      </w:r>
    </w:p>
    <w:p>
      <w:r>
        <w:rPr>
          <w:b/>
        </w:rPr>
        <w:t xml:space="preserve">9. </w:t>
      </w:r>
      <w:r>
        <w:t>последнее предложение о цене государственного или муниципального имущества и время его поступления в режиме реального времени</w:t>
      </w:r>
    </w:p>
    <w:p>
      <w:r>
        <w:rPr>
          <w:b/>
        </w:rPr>
        <w:t xml:space="preserve">10. </w:t>
      </w:r>
      <w:r>
        <w:t>наименование государственного или муниципального имущества и иные позволяющие его индивидуализировать сведения (спецификация лота)</w:t>
      </w:r>
    </w:p>
    <w:p>
      <w:r>
        <w:rPr>
          <w:b/>
        </w:rPr>
        <w:t xml:space="preserve">10. </w:t>
      </w:r>
      <w:r>
        <w:t>минимальная цена</w:t>
      </w:r>
    </w:p>
    <w:p>
      <w:r>
        <w:rPr>
          <w:b/>
        </w:rPr>
        <w:t xml:space="preserve">10. </w:t>
      </w:r>
      <w:r>
        <w:t>последнее предложение о цене государственного или муниципального имущества и время его поступления в режиме реального времени. (Пункт в редакции Федерального закона от 06.04.2024 № 76-ФЗ)</w:t>
      </w:r>
    </w:p>
    <w:p>
      <w:r>
        <w:rPr>
          <w:b/>
        </w:rPr>
        <w:t xml:space="preserve">11. </w:t>
      </w:r>
      <w:r>
        <w:t>цена сделки приватизации</w:t>
      </w:r>
    </w:p>
    <w:p>
      <w:r>
        <w:rPr>
          <w:b/>
        </w:rPr>
        <w:t xml:space="preserve">11. </w:t>
      </w:r>
      <w:r>
        <w:t>имя физического лица или наименование юридического лица - победителя торгов</w:t>
      </w:r>
    </w:p>
    <w:p>
      <w:pPr>
        <w:pStyle w:val="Heading3"/>
      </w:pPr>
      <w:r>
        <w:t>ОПЛАТА И РАСПРЕДЕЛЕНИЕ ДЕНЕЖНЫХ СРЕДСТВ ОТ ПРОДАЖИ ИМУЩЕСТВА</w:t>
      </w:r>
    </w:p>
    <w:p>
      <w:r>
        <w:rPr>
          <w:b/>
        </w:rPr>
        <w:t>Статья 33</w:t>
      </w:r>
    </w:p>
    <w:p>
      <w:r>
        <w:t>(Статья утратила силу - Федеральный закон от 26.04.2007 № 63-ФЗ)</w:t>
      </w:r>
    </w:p>
    <w:p>
      <w:r>
        <w:rPr>
          <w:b/>
        </w:rPr>
        <w:t>Статья 34. Средства платежа при продаже государственного и муниципального имущества</w:t>
      </w:r>
    </w:p>
    <w:p>
      <w:r>
        <w:rPr>
          <w:b/>
        </w:rPr>
        <w:t xml:space="preserve">1. </w:t>
      </w:r>
      <w:r>
        <w:t>При продаже государственного и муниципального имущества законным средством платежа признается валюта Российской Федерации. В случае продажи государственного имущества за пределами территории Российской Федерации в качестве средства платежа может использоваться валюта иностранных государств</w:t>
      </w:r>
    </w:p>
    <w:p>
      <w:r>
        <w:rPr>
          <w:b/>
        </w:rPr>
        <w:t xml:space="preserve">2. </w:t>
      </w:r>
      <w:r>
        <w:t>Передача кредиторам государственного или муниципального имущества в зачет государственных внутренних заимствований Российской Федерации, государственных заимствований субъектов Российской Федерации, муниципальных заимствований, а равно обмен государственного или муниципального имущества на находящееся в частной собственности имущество не допускается, за исключением случаев, установленных настоящим Федеральным законом</w:t>
      </w:r>
    </w:p>
    <w:p>
      <w:r>
        <w:rPr>
          <w:b/>
        </w:rPr>
        <w:t>Статья 35. Порядок оплаты государственного или муниципального имущества</w:t>
      </w:r>
    </w:p>
    <w:p>
      <w:r>
        <w:rPr>
          <w:b/>
        </w:rPr>
        <w:t xml:space="preserve">1. </w:t>
      </w:r>
      <w:r>
        <w:t>Оплата приобретаемого покупателем государственного или муниципального имущества производится единовременно или в рассрочку. Срок рассрочки не может быть более чем один год</w:t>
      </w:r>
    </w:p>
    <w:p>
      <w:r>
        <w:rPr>
          <w:b/>
        </w:rPr>
        <w:t xml:space="preserve">2. </w:t>
      </w:r>
      <w:r>
        <w:t>Решение о предоставлении рассрочки может быть принято в случае приватизации государственного или муниципального имущества в соответствии со статьей 24 настоящего Федерального закона</w:t>
      </w:r>
    </w:p>
    <w:p>
      <w:r>
        <w:rPr>
          <w:b/>
        </w:rPr>
        <w:t xml:space="preserve">3. </w:t>
      </w:r>
      <w:r>
        <w:t>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государственного или муниципального имущества. (В редакции Федерального закона от 29.06.2015 № 180-ФЗ)</w:t>
      </w:r>
    </w:p>
    <w:p>
      <w:r>
        <w:rPr>
          <w:b/>
        </w:rPr>
        <w:t xml:space="preserve">4. </w:t>
      </w:r>
      <w:r>
        <w:t>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 (В редакции федеральных законов от 29.06.2015 № 180-ФЗ, от 03.07.2016 № 366-ФЗ) Начисленные проценты перечисляются в порядке, установленном Бюджетным кодексом Российской Федерации. (В редакции Федерального закона от 11.07.2011 № 201-ФЗ) Покупатель вправе оплатить приобретаемое государственное или муниципальное имущество досрочно</w:t>
      </w:r>
    </w:p>
    <w:p>
      <w:r>
        <w:rPr>
          <w:b/>
        </w:rPr>
        <w:t xml:space="preserve">5. </w:t>
      </w:r>
      <w:r>
        <w:t>Право собственности на государственное или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настоящего Федерального закона не распространяются. 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с даты заключения договора</w:t>
      </w:r>
    </w:p>
    <w:p>
      <w:r>
        <w:rPr>
          <w:b/>
        </w:rPr>
        <w:t xml:space="preserve">6. </w:t>
      </w:r>
      <w:r>
        <w:t>С момента передачи покупателю приобретенного в рассрочку имущества и до момента его полной оплаты указанное имущество в силу настоящего Федерального закона признается находящимся в залоге для обеспечения исполнения покупателем его обязанности по оплате приобретенного государственного или муниципального имущества. В случае нарушения покупателем сроков и порядка внесения платежей обращается взыскание на заложенное имущество в судебном порядке. С покупателя могут быть взысканы также убытки, причиненные неисполнением договора купли-продажи</w:t>
      </w:r>
    </w:p>
    <w:p>
      <w:r>
        <w:rPr>
          <w:b/>
        </w:rPr>
        <w:t xml:space="preserve">7. </w:t>
      </w:r>
      <w:r>
        <w:t>Порядок оплаты имущества, находящегося в собственности субъектов Российской Федерации или муниципальной собственности, устанавливается соответствующими органами государственной власти субъектов Российской Федерации и органами местного самоуправления</w:t>
      </w:r>
    </w:p>
    <w:p>
      <w:r>
        <w:rPr>
          <w:b/>
        </w:rPr>
        <w:t>Статья 36. Порядок возврата денежных средств по недействительным сделкам купли-продажи государственного или муниципального имущества</w:t>
      </w:r>
    </w:p>
    <w:p>
      <w:r>
        <w:rPr>
          <w:b/>
        </w:rPr>
        <w:t xml:space="preserve">1. </w:t>
      </w:r>
      <w:r>
        <w:t>Возврат денежных средств по недействительным сделкам купли-продажи государственного или муниципального имущества осуществляется в соответствии с Бюджетным кодексом Российской Федерации за счет средств федерального бюджета, бюджетов субъектов Российской Федерации или местных бюджетов на основании вступившего в силу решения суда после передачи такого имущества в федеральную собственность, собственность субъекта Российской Федерации или муниципальную собственность. (В редакции Федерального закона от 11.07.2011 № 201-ФЗ)</w:t>
      </w:r>
    </w:p>
    <w:p>
      <w:r>
        <w:rPr>
          <w:b/>
        </w:rPr>
        <w:t xml:space="preserve">2. </w:t>
      </w:r>
      <w:r>
        <w:t>(Пункт утратил силу - Федеральный закон от 11.07.2011 № 201-ФЗ)</w:t>
      </w:r>
    </w:p>
    <w:p>
      <w:pPr>
        <w:pStyle w:val="Heading3"/>
      </w:pPr>
      <w:r>
        <w:t>ОСОБЕННОСТИ СОЗДАНИЯ И ПРАВОВОГО ПОЛОЖЕНИЯ АКЦИОНЕРНЫХ ОБЩЕСТВ И ОБЩЕСТВ С ОГРАНИЧЕННОЙ ОТВЕТСТВЕННОСТЬЮ, АКЦИИ, ДОЛИ В УСТАВНЫХ КАПИТАЛАХ КОТОРЫХ НАХОДЯТСЯ В ГОСУДАРСТВЕННОЙ ИЛИ МУНИЦИПАЛЬНОЙ СОБСТВЕННОСТИ</w:t>
      </w:r>
    </w:p>
    <w:p>
      <w:r>
        <w:rPr>
          <w:b/>
        </w:rPr>
        <w:t>Статья 37. Особенности создания акционерного общества, общества с ограниченной ответственностью путем преобразования унитарного предприятия</w:t>
      </w:r>
    </w:p>
    <w:p>
      <w:r>
        <w:t>(Наименование в редакции Федерального закона от 29.06.2015 № 180-ФЗ)</w:t>
      </w:r>
    </w:p>
    <w:p>
      <w:r>
        <w:rPr>
          <w:b/>
        </w:rPr>
        <w:t xml:space="preserve">1. </w:t>
      </w:r>
      <w:r>
        <w:t>Хозяйственное общество, созданное путем преобразования унитарного предприятия, с момента его государственной регистрации в едином государственном реестре юридических лиц становится правопреемником этого унитарного предприятия в соответствии с передаточным актом, составленным в порядке, установленном статьей 11 настоящего Федерального закона, со всеми изменениями состава и стоимости имущественного комплекса унитарного предприятия, произошедшими после принятия решения об условиях приватизации имущественного комплекса этого унитарного предприятия</w:t>
      </w:r>
    </w:p>
    <w:p>
      <w:r>
        <w:rPr>
          <w:b/>
        </w:rPr>
        <w:t xml:space="preserve">2. </w:t>
      </w:r>
      <w:r>
        <w:t>В уставах созданных путем преобразования унитарного предприятия акционерного общества, общества с ограниченной ответственностью должны быть учтены требования Федерального закона от 26 декабря 1995 года № 208-ФЗ "Об акционерных обществах", Федерального закона от 8 февраля 1998 года № 14-ФЗ "Об обществах с ограниченной ответственностью" и определенные настоящим Федеральным законом особенности. (В редакции Федерального закона от 29.06.2015 № 180-ФЗ)</w:t>
      </w:r>
    </w:p>
    <w:p>
      <w:r>
        <w:rPr>
          <w:b/>
        </w:rPr>
        <w:t xml:space="preserve">3. </w:t>
      </w:r>
      <w:r>
        <w:t>Уставами созданных акционерного общества, общества с ограниченной ответственностью определяются в обязательном порядке цели и предмет деятельности этих обществ. (В редакции Федерального закона от 29.06.2015 № 180-ФЗ)</w:t>
      </w:r>
    </w:p>
    <w:p>
      <w:r>
        <w:rPr>
          <w:b/>
        </w:rPr>
        <w:t xml:space="preserve">4. </w:t>
      </w:r>
      <w:r>
        <w:t>Размеры уставных капиталов созданных путем преобразования унитарного предприятия акционерного общества, общества с ограниченной ответственностью определяются в порядке, установленном статьей 11 настоящего Федерального закона. (В редакции Федерального закона от 29.06.2015 № 180-ФЗ)</w:t>
      </w:r>
    </w:p>
    <w:p>
      <w:r>
        <w:rPr>
          <w:b/>
        </w:rPr>
        <w:t xml:space="preserve">5. </w:t>
      </w:r>
      <w:r>
        <w:t>До первого общего собрания акционеров акционерного общества или общего собрания участников общества с ограниченной ответственностью руководитель государственного или муниципального унитарного предприятия, преобразованного в акционерное общество или общество с ограниченной ответственностью, назначается директором (генеральным директором) акционерного общества или общества с ограниченной ответственностью. (В редакции Федерального закона от 29.06.2015 № 180-ФЗ)</w:t>
      </w:r>
    </w:p>
    <w:p>
      <w:r>
        <w:rPr>
          <w:b/>
        </w:rPr>
        <w:t xml:space="preserve">6. </w:t>
      </w:r>
      <w:r>
        <w:t>Одновременно с утверждением устава акционерного общества, устава общества с ограниченной ответственностью определяется количественный состав совета директоров (наблюдательного совета) и назначаются члены совета директоров (наблюдательного совета) и его председатель, а также образуется ревизионная комиссия или назначается ревизор общества на период до первого общего собрания акционеров акционерного общества, общего собрания участников общества с ограниченной ответственностью, если образование совета директоров (наблюдательного совета) и (или) ревизионной комиссии или назначение ревизора предусмотрено уставом общества с ограниченной ответственностью. (В редакции Федерального закона от 29.06.2015 № 180-ФЗ)</w:t>
      </w:r>
    </w:p>
    <w:p>
      <w:r>
        <w:rPr>
          <w:b/>
        </w:rPr>
        <w:t xml:space="preserve">7. </w:t>
      </w:r>
      <w:r>
        <w:t>Уставом общества с ограниченной ответственностью, 100 процентов уставного капитала которого принадлежит Российской Федерации, субъекту Российской Федерации или муниципальному образованию, не может быть предусмотрено преимущественное право общества на приобретение доли, продаваемой его участником</w:t>
      </w:r>
    </w:p>
    <w:p>
      <w:r>
        <w:rPr>
          <w:b/>
        </w:rPr>
        <w:t xml:space="preserve">8. </w:t>
      </w:r>
      <w:r>
        <w:t>К обществам с ограниченной ответственностью, созданным путем приватизации государственных или муниципальных унитарных предприятий, не применяются положения абзаца третьего пункта 2 статьи 15 Федерального закона от 8 февраля 1998 года № 14-ФЗ "Об обществах с ограниченной ответственностью". (Статья в редакции Федерального закона от 11.07.2011 № 201-ФЗ)</w:t>
      </w:r>
    </w:p>
    <w:p>
      <w:r>
        <w:rPr>
          <w:b/>
        </w:rPr>
        <w:t>Статья 38. Особенности правового положения акционерных обществ, в отношении которых принято решение об использовании специального права ("золотой акции")</w:t>
      </w:r>
    </w:p>
    <w:p>
      <w:r>
        <w:t>(Наименование в редакции Федерального закона от 29.06.2015 № 180-ФЗ)</w:t>
      </w:r>
    </w:p>
    <w:p>
      <w:r>
        <w:rPr>
          <w:b/>
        </w:rPr>
        <w:t xml:space="preserve">1. </w:t>
      </w:r>
      <w:r>
        <w:t>В целях обеспечения обороноспособности страны и безопасности государства, защиты нравственности, здоровья, прав и законных интересов граждан Российской Федерации Правительство Российской Федерации и органы государственной власти субъектов Российской Федерации могут принимать решения об использовании специального права на участие соответственно Российской Федерации и субъектов Российской Федерации в управлении акционерными обществами (далее - специальное право ("золотая акция"). Решение об использовании специального права ("золотой акции") может быть принято при приватизации имущественных комплексов унитарных предприятий, при принятии решения об исключении акционерного общества из перечня стратегических акционерных обществ независимо от количества акций, находящихся в государственной собственности, либо при принятии решения Правительством Российской Федерации об отчуждении находящихся в федеральной собственности акций акционерных обществ, имеющих стратегическое значение для обеспечения обороны страны и безопасности государства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которых доля обыкновенных акций, находящихся в собственности Российской Федерации, составляет не менее 25 процентов плюс одна акция от общего количества обыкновенных акций акционерного общества, если в результате такого отчуждения доля обыкновенных акций, находящихся в собственности Российской Федерации, снизится в общем количестве обыкновенных акций акционерного общества до 25 процентов и ниже. (В редакции федеральных законов от 29.06.2015 № 180-ФЗ, от 29.12.2022 № 617-ФЗ) Российская Федерация и субъекты Российской Федерации не могут одновременно использовать в отношении одного и того же акционерного общества специальное право ("золотую акцию"). Субъекты Российской Федерации также не могут использовать специальное право ("золотую акцию") в отношении акционерного общества, созданного путем преобразования федерального государственного унитарного предприятия, в период, когда акции этого общества находятся в федеральной собственности. (В редакции Федерального закона от 29.06.2015 № 180-ФЗ)</w:t>
      </w:r>
    </w:p>
    <w:p>
      <w:r>
        <w:rPr>
          <w:b/>
        </w:rPr>
        <w:t xml:space="preserve">2. </w:t>
      </w:r>
      <w:r>
        <w:t>Правительство Российской Федерации или органы государственной власти субъектов Российской Федерации, принявшие решение об использовании специального права ("золотой акции"), назначают соответственно представителя Российской Федерации, субъекта Российской Федерации в совет директоров (наблюдательный совет) и представителя в ревизионную комиссию акционерного общества. (В редакции Федерального закона от 29.06.2015 № 180-ФЗ) Представителем Российской Федерации, субъекта Российской Федерации может назначаться государственный служащий, который осуществляет свою деятельность на основании положения, утвержденного соответственно Правительством Российской Федерации, органами государственной власти субъектов Российской Федерации. Представителем Российской Федерации также может назначаться работник Государственной корпорации по космической деятельности "Роскосмос", который осуществляет свою деятельность на основании положения, утвержденного Правительством Российской Федерации. (В редакции Федерального закона от 18.03.2023 № 72-ФЗ) Правительство Российской Федерации, органы государственной власти субъектов Российской Федерации вправе в любое время осуществить замену соответствующего представителя в совете директоров (наблюдательном совете) или ревизионной комиссии акционерного общества. (В редакции Федерального закона от 29.06.2015 № 180-ФЗ)</w:t>
      </w:r>
    </w:p>
    <w:p>
      <w:r>
        <w:rPr>
          <w:b/>
        </w:rPr>
        <w:t xml:space="preserve">3. </w:t>
      </w:r>
      <w:r>
        <w:t>Акционерное общество, в отношении которого принято решение об использовании специального права ("золотой акции"), обязано уведомлять о сроках проведения общего собрания акционеров и предлагаемой повестке дня представителей Российской Федерации, субъектов Российской Федерации в порядке, установленном законодательством Российской Федерации. (В редакции Федерального закона от 29.06.2015 № 180-ФЗ) Представители Российской Федерации, субъектов Российской Федерации имеют право вносить предложения в повестку дня годового общего собрания акционеров и требовать созыва внеочередного общего собрания акционеров. Представители Российской Федерации, субъектов Российской Федерации, назначенные в совет директоров (наблюдательный совет) акционерного общества, участвуют в общем собрании акционеров с правом вето при принятии общим собранием акционеров решений: (В редакции Федерального закона от 29.06.2015 № 180-ФЗ) о внесении изменений и дополнений в устав акционерного общества или об утверждении устава акционерного общества в новой редакции; (В редакции Федерального закона от 29.06.2015 № 180-ФЗ) о реорганизации акционерного общества; (В редакции Федерального закона от 29.06.2015 № 180-ФЗ) о ликвидации акционерного общества, назначении ликвидационной комиссии и об утверждении промежуточного и окончательного ликвидационных балансов; (В редакции Федерального закона от 29.06.2015 № 180-ФЗ) об изменении уставного капитала акционерного общества; (В редакции Федерального закона от 29.06.2015 № 180-ФЗ) о совершении акционерным обществом указанных в главах X и XI Федерального закона "Об акционерных обществах" крупных сделок и сделок, в совершении которых имеется заинтересованность. (В редакции Федерального закона от 29.06.2015 № 180-ФЗ)</w:t>
      </w:r>
    </w:p>
    <w:p>
      <w:r>
        <w:rPr>
          <w:b/>
        </w:rPr>
        <w:t xml:space="preserve">4. </w:t>
      </w:r>
      <w:r>
        <w:t>Представители Российской Федерации, субъектов Российской Федерации, являющиеся членами совета директоров (наблюдательного совета) и ревизионной комиссии акционерного общества, входят в количественный состав совета директоров (наблюдательного совета) и количественный состав ревизионной комиссии, определенные уставом или решением общего собрания акционеров акционерного общества. Места представителей Российской Федерации, субъектов Российской Федерации в совете директоров (наблюдательном совете) и ревизионной комиссии не учитываются при выборах членов совета директоров (наблюдательного совета) и ревизионной комиссии. (В редакции Федерального закона от 29.06.2015 № 180-ФЗ)</w:t>
      </w:r>
    </w:p>
    <w:p>
      <w:r>
        <w:rPr>
          <w:b/>
        </w:rPr>
        <w:t xml:space="preserve">5. </w:t>
      </w:r>
      <w:r>
        <w:t>Специальное право ("золотая акция") используется с момента отчуждения из государственной собственности акций соответствующего акционерного общества, в результате которого доля находящихся в государственной собственности обыкновенных акций снизится в общем количестве обыкновенных акций акционерного общества до 25 процентов и ниже, при наличии решения, указанного в абзаце 1 пункта 1 настоящей статьи. (В редакции Федерального закона от 29.12.2022 № 617-ФЗ) Решение о прекращении действия специального права ("золотой акции") принимается соответственно Правительством Российской Федерации, органами государственной власти субъектов Российской Федерации, принявшими решение об использовании специального права ("золотой акции"). Специальное право ("золотая акция") действует до принятия решения о его прекращении</w:t>
      </w:r>
    </w:p>
    <w:p>
      <w:r>
        <w:rPr>
          <w:b/>
        </w:rPr>
        <w:t xml:space="preserve">6. </w:t>
      </w:r>
      <w:r>
        <w:t>Специальное право ("золотая акция") не подлежит замене на акции акционерного общества, в отношении которого принято решение об использовании указанного права. (В редакции Федерального закона от 29.06.2015 № 180-ФЗ)</w:t>
      </w:r>
    </w:p>
    <w:p>
      <w:r>
        <w:rPr>
          <w:b/>
        </w:rPr>
        <w:t>Статья 39. Особенности правового положения акционерных обществ, обществ с ограниченной ответственностью, акции, доли в уставных капиталах которых находятся в собственности Российской Федерации, субъектов Российской Федерации или муниципальных образований и не закреплены за государственными или муниципальными унитарными предприятиями, государственными или муниципальными учреждениями</w:t>
      </w:r>
    </w:p>
    <w:p>
      <w:r>
        <w:t>(Наименование в редакции федеральных законов от 11.07.2011 № 201-ФЗ, от 29.06.2015 № 180-ФЗ)</w:t>
      </w:r>
    </w:p>
    <w:p>
      <w:r>
        <w:rPr>
          <w:b/>
        </w:rPr>
        <w:t xml:space="preserve">1. </w:t>
      </w:r>
      <w:r>
        <w:t>Права акционеров акционерных обществ, участников обществ с ограниченной ответственностью, акции, доли в уставных капиталах которых находятся в собственности Российской Федерации и не закреплены за федеральными государственными унитарными предприятиями, федеральными государственными учреждениями, от имени Российской Федерации осуществляют Правительство Российской Федерации и (или) уполномоченный федеральный орган исполнительной власти или в случаях, предусмотренных федеральным законом, государственная корпорация. (В редакции Федерального закона от 29.06.2015 № 180-ФЗ) Права акционеров акционерных обществ, участников обществ с ограниченной ответственностью, акции, доли в уставных капиталах которых находятся в собственности субъекта Российской Федерации, муниципального образования и не закреплены за государственными или муниципальными унитарными предприятиями либо государственными или муниципальными учреждениями, от имени субъекта Российской Федерации, муниципального образования осуществляют соответственно органы государственной власти субъекта Российской Федерации, органы местного самоуправления. (В редакции Федерального закона от 29.06.2015 № 180-ФЗ) Представителями интересов Российской Федерации, субъектов Российской Федерации, муниципальных образований в органах управления и ревизионных комиссиях акционерных обществ, обществ с ограниченной ответственностью могут быть лица, замещающие соответственно государственные и муниципальные должности, а также иные лица. (В редакции Федерального закона от 29.06.2015 № 180-ФЗ) В отдельных случаях от имени Российской Федерации, субъекта Российской Федерации, муниципального образования некоторые права акционера акционерного общества или участника общества с ограниченной ответственностью могут осуществлять продавцы государственного имущества, муниципального имущества в объеме и в порядке, которые определены соответственно нормативными правовыми актами Правительства Российской Федерации, нормативными правовыми актами органа исполнительной власти субъекта Российской Федерации, правовыми актами органа местного самоуправления. Порядок управления находящимися в собственности Российской Федерации, государственной собственности субъектов Российской Федерации или муниципальной собственности акциями акционерных обществ, долями в обществах с ограниченной ответственностью, созданных в процессе приватизации, устанавливается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(В редакции Федерального закона от 29.06.2015 № 180-ФЗ) (Пункт в редакции Федерального закона от 11.07.2011 № 201-ФЗ)</w:t>
      </w:r>
    </w:p>
    <w:p>
      <w:r>
        <w:rPr>
          <w:b/>
        </w:rPr>
        <w:t xml:space="preserve">2. </w:t>
      </w:r>
      <w:r>
        <w:t>В случае, если в государственной или муниципальной собственности находятся не закрепленные за государственными или муниципальными унитарными предприятиями, государственными или муниципальными учреждениями 100 процентов акций акционерного общества, доля в уставном капитале общества с ограниченной ответственностью, составляющая 100 процентов его уставного капитала, полномочия высшего органа управления общества осуществляются от имени соответствующего собственника акций акционерного общества, собственника доли в обществе с ограниченной ответственностью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Предусмотренные Федеральным законом от 26 декабря 1995 года № 208-ФЗ "Об акционерных обществах" и Федеральным законом от 8 февраля 1998 года № 14-ФЗ "Об обществах с ограниченной ответственностью" процедуры подготовки и проведения общего собрания акционеров, общего собрания участников общества не применяются, за исключением положений, касающихся сроков проведения годового общего собрания акционеров, общего собрания участников общества. (В редакции федеральных законов от 11.07.2011 № 201-ФЗ, от 29.06.2015 № 180-ФЗ)</w:t>
      </w:r>
    </w:p>
    <w:p>
      <w:r>
        <w:rPr>
          <w:b/>
        </w:rPr>
        <w:t xml:space="preserve">21. </w:t>
      </w:r>
      <w:r>
        <w:t>Созданные путем приватизации государственного или муниципального унитарного предприятия акционерное общество, общество с ограниченной ответственностью вправе осуществлять предусмотренные их уставами виды деятельности на основании лицензий и иных разрешительных документов, выданных соответствующему государственному или муниципальному унитарному предприятию. (Дополнение пунктом - Федеральный закон от 11.07.2011 № 201-ФЗ) (В редакции Федерального закона от 29.06.2015 № 180-ФЗ)</w:t>
      </w:r>
    </w:p>
    <w:p>
      <w:r>
        <w:rPr>
          <w:b/>
        </w:rPr>
        <w:t xml:space="preserve">3. </w:t>
      </w:r>
      <w:r>
        <w:t>Единоличный исполнительный орган акционерного общества, включенного в перечень стратегических акционерных обществ, не вправе совершать сделки, связанные с отчуждением акций, внесенных в соответствии с решением Правительства Российской Федерации в уставный капитал общества, а равно сделки, влекущие за собой возможность отчуждения или передачи их в доверительное управление без согласия Правительства Российской Федерации или уполномоченного федерального органа исполнительной власти. Сделка, совершенная без такого согласия, ничтожна. (В редакции Федерального закона от 29.06.2015 № 180-ФЗ)</w:t>
      </w:r>
    </w:p>
    <w:p>
      <w:r>
        <w:rPr>
          <w:b/>
        </w:rPr>
        <w:t>Статья 40. Сохранение доли государства или муниципального образования в уставном капитале акционерных обществ</w:t>
      </w:r>
    </w:p>
    <w:p>
      <w:r>
        <w:t>(Наименование в редакции Федерального закона от 29.06.2015 № 180-ФЗ)</w:t>
      </w:r>
    </w:p>
    <w:p>
      <w:r>
        <w:rPr>
          <w:b/>
        </w:rPr>
        <w:t xml:space="preserve">1. </w:t>
      </w:r>
      <w:r>
        <w:t>При наличии в государственной или муниципальной собственности акций созданного в процессе приватизации акционерного общества, предоставляющих более чем 25 процентов голосов на общем собрании акционеров, увеличение уставного капитала указанного общества путем дополнительного выпуска акций осуществляется с сохранением доли государства или муниципального образования в случае, если иное не предусмотрено соответствующим решением Президента Российской Федерации, Правительства Российской Федерации, органов государственной власти субъектов Российской Федерации или органов местного самоуправления, и обеспечивается внесением в уставный капитал указанного акционерного общества государственного или муниципального имущества либо средств соответствующего бюджета для оплаты дополнительного выпуска акций. (В редакции Федерального закона от 29.06.2015 № 180-ФЗ)</w:t>
      </w:r>
    </w:p>
    <w:p>
      <w:r>
        <w:rPr>
          <w:b/>
        </w:rPr>
        <w:t xml:space="preserve">2. </w:t>
      </w:r>
      <w:r>
        <w:t>При наличии в государственной или муниципальной собственности акций созданного в процессе приватизации акционерного общества, предоставляющих на момент принятия соответствующего решения более чем 25 процентов, но не более чем 50 процентов голосов на общем собрании акционеров, увеличение уставного капитала указанного акционерного общества путем дополнительного выпуска акций может осуществляться с уменьшением доли государства или муниципального образования в случае принятия положительного решения Правительством Российской Федерации, органом исполнительной власти субъекта Российской Федерации или органом местного самоуправления и только при условии сохранения государством или муниципальным образованием своей доли в размере не менее чем 25 процентов голосов плюс одна голосующая акция. (В редакции Федерального закона от 29.06.2015 № 180-ФЗ)</w:t>
      </w:r>
    </w:p>
    <w:p>
      <w:r>
        <w:rPr>
          <w:b/>
        </w:rPr>
        <w:t xml:space="preserve">3. </w:t>
      </w:r>
      <w:r>
        <w:t>При наличии в государственной собственности акций входящего в перечень стратегических предприятий и акционерных обществ акционерного общества, предоставляющих на момент принятия соответствующего решения более чем 25 процентов, но не более чем 50 процентов голосов на общем собрании акционеров, увеличение уставного капитала указанного общества путем дополнительного выпуска акций может осуществляться с уменьшением доли государства в случае принятия положительного решения Президентом Российской Федерации и только при условии сохранения доли государства в размере не менее чем 25 процентов голосов плюс одна голосующая акция. (В редакции Федерального закона от 29.06.2015 № 180-ФЗ)</w:t>
      </w:r>
    </w:p>
    <w:p>
      <w:r>
        <w:rPr>
          <w:b/>
        </w:rPr>
        <w:t xml:space="preserve">4. </w:t>
      </w:r>
      <w:r>
        <w:t>При наличии в государственной или муниципальной собственности акций созданного в процессе приватизации акционерного общества, предоставляющих на момент принятия соответствующего решения более чем 50 процентов голосов на общем собрании акционеров, увеличение уставного капитала указанного акционерного общества путем дополнительного выпуска акций может осуществляться с уменьшением доли государства или муниципального образования в случае принятия положительного решения Правительством Российской Федерации, органом исполнительной власти субъекта Российской Федерации или органом местного самоуправления и только при условии сохранения государством или муниципальным образованием своей доли в размере не менее чем 50 процентов голосов плюс одна голосующая акция. (В редакции Федерального закона от 29.06.2015 № 180-ФЗ)</w:t>
      </w:r>
    </w:p>
    <w:p>
      <w:r>
        <w:rPr>
          <w:b/>
        </w:rPr>
        <w:t xml:space="preserve">5. </w:t>
      </w:r>
      <w:r>
        <w:t>При наличии в государственной собственности акций входящего в перечень стратегических предприятий и акционерных обществ акционерного общества, предоставляющих на момент принятия соответствующего решения более чем 50 процентов голосов на общем собрании акционеров, увеличение уставного капитала указанного общества путем дополнительного выпуска акций может осуществляться с уменьшением доли государства в случае принятия положительного решения Президентом Российской Федерации и только при условии сохранения доли государства в размере не менее чем 50 процентов голосов плюс одна голосующая акция. (В редакции Федерального закона от 29.06.2015 № 180-ФЗ) (Статья в редакции Федерального закона от 27.07.2006 № 155-ФЗ)</w:t>
      </w:r>
    </w:p>
    <w:p>
      <w:r>
        <w:rPr>
          <w:b/>
        </w:rPr>
        <w:t>Статья 401. Сохранение доли государства или муниципального образования в уставном капитале акционерных обществ в случае размещения акций путем открытой подписки и осуществления биржей их листинга, а также в случае размещения акций акционерных обществ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акций акционерных обществ</w:t>
      </w:r>
    </w:p>
    <w:p>
      <w:r>
        <w:t>(Наименование в редакции федеральных законов от 21.11.2011 № 327-ФЗ, от 29.06.2015 № 180-ФЗ) В случае размещения акций акционерных обществ путем открытой подписки и осуществления биржей их листинга, а также в случае размещения акций акционерных обществ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акций акционерных обществ: (В редакции федеральных законов от 21.11.2011 № 327-ФЗ, от 29.06.2015 № 180-ФЗ) 1) увеличение уставного капитала акционерного общества, входящего в перечень стратегических предприятий и акционерных обществ, и определение размера доли государства в уставном капитале указанного акционерного общества осуществляются по решению Президента Российской Федерации; (В редакции Федерального закона от 29.06.2015 № 180-ФЗ) 2) увеличение уставного капитала акционерного общества, которое создано в процессе приватизации и акции которого находятся в государственной или муниципальной собственности и предоставляют более чем 25 процентов голосов на общем собрании акционеров, и определение размера доли государства в уставном капитале указанного общества осуществляются по решению Правительства Российской Федерации, органа исполнительной власти субъекта Российской Федерации или органа местного самоуправления. (В редакции Федерального закона от 29.06.2015 № 180-ФЗ) (Дополнение статьей - Федеральный закон от 27.07.2006 № 155-ФЗ)</w:t>
      </w:r>
    </w:p>
    <w:p>
      <w:r>
        <w:rPr>
          <w:b/>
        </w:rPr>
        <w:t>Статья 41. Регистрация выпуска акций, ведение реестра акционеров, учет акций акционерных обществ, созданных в процессе приватизации</w:t>
      </w:r>
    </w:p>
    <w:p>
      <w:r>
        <w:t>(Наименование в редакции Федерального закона от 29.06.2015 № 180-ФЗ)</w:t>
      </w:r>
    </w:p>
    <w:p>
      <w:r>
        <w:rPr>
          <w:b/>
        </w:rPr>
        <w:t xml:space="preserve">1. </w:t>
      </w:r>
      <w:r>
        <w:t>Государственная регистрация выпуска акций акционерных обществ, созданных в процессе приватизации, осуществляется в порядке, установленном настоящим Федеральным законом и законодательством Российской Федерации о ценных бумагах. (В редакции Федерального закона от 29.06.2015 № 180-ФЗ)</w:t>
      </w:r>
    </w:p>
    <w:p>
      <w:r>
        <w:rPr>
          <w:b/>
        </w:rPr>
        <w:t xml:space="preserve">2. </w:t>
      </w:r>
      <w:r>
        <w:t>В случае отчуждения акций акционерных обществ в порядке, установленном настоящим Федеральным законом, регистрация проспекта ценных бумаг не требуется, за исключением продажи этих акций через организатора торговли. (В редакции федеральных законов от 31.05.2010 № 106-ФЗ, от 21.11.2011 № 327-ФЗ, от 29.06.2015 № 180-ФЗ)</w:t>
      </w:r>
    </w:p>
    <w:p>
      <w:r>
        <w:rPr>
          <w:b/>
        </w:rPr>
        <w:t xml:space="preserve">3. </w:t>
      </w:r>
      <w:r>
        <w:t>Владельцем акций акционерного общества, принадлежащих на праве собственности Российской Федерации, субъекту Российской Федерации или муниципальному образованию, в реестре акционеров акционерного общества указывается соответственно Российская Федерация, субъект Российской Федерации, муниципальное образование в лице соответствующего уполномоченного органа. (В редакции федеральных законов от 31.05.2010 № 106-ФЗ, от 29.06.2015 № 180-ФЗ)</w:t>
      </w:r>
    </w:p>
    <w:p>
      <w:r>
        <w:rPr>
          <w:b/>
        </w:rPr>
        <w:t xml:space="preserve">4. </w:t>
      </w:r>
      <w:r>
        <w:t>Регистрация Российской Федерации, субъектов Российской Федерации и муниципальных образований в реестрах акционеров акционерных обществ, акции которых находятся соответственно в государственной или муниципальной собственности, осуществляется бесплатно. (В редакции Федерального закона от 29.06.2015 № 180-ФЗ)</w:t>
      </w:r>
    </w:p>
    <w:p>
      <w:r>
        <w:rPr>
          <w:b/>
        </w:rPr>
        <w:t xml:space="preserve">5. </w:t>
      </w:r>
      <w:r>
        <w:t>В случае принятия решения об использовании специального права ("золотой акции") на участие соответственно Российской Федерации, субъекта Российской Федерации в управлении акционерным обществом в уставе акционерного общества и реестре его акционеров должна содержаться соответствующая запись. (В редакции Федерального закона от 29.06.2015 № 180-ФЗ)</w:t>
      </w:r>
    </w:p>
    <w:p>
      <w:pPr>
        <w:pStyle w:val="Heading3"/>
      </w:pPr>
      <w:r>
        <w:t>ПЕРЕХОДНЫЕ И ЗАКЛЮЧИТЕЛЬНЫЕ ПОЛОЖЕНИЯ</w:t>
      </w:r>
    </w:p>
    <w:p>
      <w:r>
        <w:rPr>
          <w:b/>
        </w:rPr>
        <w:t>Статья 42. Защита прав государства и муниципальных образований как собственников имущества</w:t>
      </w:r>
    </w:p>
    <w:p>
      <w:r>
        <w:rPr>
          <w:b/>
        </w:rPr>
        <w:t xml:space="preserve">1. </w:t>
      </w:r>
      <w:r>
        <w:t>Правительство Российской Федерации, уполномоченный федеральный орган исполнительной власти, юридические лица, осуществляющие по решению Правительства Российской Федерации от имени Российской Федерации функции продавца приватизируемого федерального имущества, а также органы государственной власти субъектов Российской Федерации и органы местного самоуправления обращаются в суды с исками и выступают в судах соответственно от имени Российской Федерации, субъектов Российской Федерации, муниципальных образований в защиту имущественных и иных прав и законных интересов Российской Федерации, субъектов Российской Федерации, муниципальных образований. (В редакции Федерального закона от 31.05.2010 № 106-ФЗ)</w:t>
      </w:r>
    </w:p>
    <w:p>
      <w:r>
        <w:rPr>
          <w:b/>
        </w:rPr>
        <w:t xml:space="preserve">2. </w:t>
      </w:r>
      <w:r>
        <w:t>Правительство Российской Федерации, уполномоченный федеральный орган исполнительной власти также вправе обращаться в суд с исками в защиту государственных интересов</w:t>
      </w:r>
    </w:p>
    <w:p>
      <w:r>
        <w:rPr>
          <w:b/>
        </w:rPr>
        <w:t xml:space="preserve">3. </w:t>
      </w:r>
      <w:r>
        <w:t>Защита прав Российской Федерации, субъектов Российской Федерации и муниципальных образований как собственников имущества финансируется за счет средств соответствующих бюджетов. (В редакции Федерального закона от 11.07.2011 № 201-ФЗ) Лица, указанные в пункте 1 настоящей статьи, освобождаются от уплаты государственной пошлины в судах в случаях представления государственных интересов или интересов муниципального образования, а также в случаях защиты государственных интересов</w:t>
      </w:r>
    </w:p>
    <w:p>
      <w:r>
        <w:rPr>
          <w:b/>
        </w:rPr>
        <w:t xml:space="preserve">4. </w:t>
      </w:r>
      <w:r>
        <w:t>Сделки приватизации государственного или муниципального имущества, совершенные лицами, не уполномоченными на совершение указанных сделок, признаются ничтожными</w:t>
      </w:r>
    </w:p>
    <w:p>
      <w:r>
        <w:rPr>
          <w:b/>
        </w:rPr>
        <w:t xml:space="preserve">5. </w:t>
      </w:r>
      <w:r>
        <w:t>Денежные средства, полученные от взыскания штрафных санкций за неисполнение обязательств по сделкам приватизации государственного или муниципального имущества, подлежат перечислению в порядке, установленном Бюджетным кодексом Российской Федерации. (В редакции Федерального закона от 11.07.2011 № 201-ФЗ)</w:t>
      </w:r>
    </w:p>
    <w:p>
      <w:r>
        <w:rPr>
          <w:b/>
        </w:rPr>
        <w:t xml:space="preserve">6. </w:t>
      </w:r>
      <w:r>
        <w:t>За непредставление или несвоевременное представление необходимых для размещения на официальном сайте в сети "Интернет" информационного сообщения сведений, предусмотренных статьей 15 настоящего Федерального закона, должностные лица акционерных обществ, созданных в процессе приватизации, несут ответственность в соответствии с законодательством Российской Федерации. (В редакции федеральных законов от 29.06.2015 № 180-ФЗ, от 03.07.2016 № 366-ФЗ)</w:t>
      </w:r>
    </w:p>
    <w:p>
      <w:r>
        <w:rPr>
          <w:b/>
        </w:rPr>
        <w:t>Статья 43. Переходные положения</w:t>
      </w:r>
    </w:p>
    <w:p>
      <w:r>
        <w:rPr>
          <w:b/>
        </w:rPr>
        <w:t xml:space="preserve">1. </w:t>
      </w:r>
      <w:r>
        <w:t>Утвержденные до вступления в силу настоящего Федерального закона планы приватизации государственных и муниципальных предприятий и учредительные документы открытых акционерных обществ, 100 процентов акций которых к указанной дате находятся соответственно в государственной и муниципальной собственности, подлежат приведению их в соответствие с нормами настоящего Федерального закона</w:t>
      </w:r>
    </w:p>
    <w:p>
      <w:r>
        <w:rPr>
          <w:b/>
        </w:rPr>
        <w:t xml:space="preserve">2. </w:t>
      </w:r>
      <w:r>
        <w:t>С даты вступления в силу настоящего Федерального закона продажа государственного и муниципального имущества осуществляется в порядке, предусмотренном настоящим Федеральным законом, за исключением случаев, если до указанной даты размещено в установленном порядке информационное сообщение или иным образом направлена оферта для заключения сделки приватизации государственного или муниципального имущества. В этих случаях сделки на основании такого информационного сообщения или оферты должны заключаться в соответствии с ранее действовавшим законодательством Российской Федерации о приватизации</w:t>
      </w:r>
    </w:p>
    <w:p>
      <w:r>
        <w:rPr>
          <w:b/>
        </w:rPr>
        <w:t xml:space="preserve">3. </w:t>
      </w:r>
      <w:r>
        <w:t>В случае направления работнику приватизируемого предприятия (приравненному к нему лицу) до даты вступления в силу настоящего Федерального закона извещения о цене, номинальной стоимости и количестве акций, причитающихся данному работнику по результатам закрытой подписки, положения настоящего Федерального закона к закрытой подписке не применяются</w:t>
      </w:r>
    </w:p>
    <w:p>
      <w:r>
        <w:rPr>
          <w:b/>
        </w:rPr>
        <w:t xml:space="preserve">4. </w:t>
      </w:r>
      <w:r>
        <w:t>Выпущенные (эмитированные) открытыми акционерными обществами, созданными путем преобразования унитарных предприятий, привилегированные акции типа "Б" приобретают статус обыкновенных акций, предоставляющих Российской Федерации, субъекту Российской Федерации или муниципальному образованию все предусмотренные законодательством Российской Федерации права акционера - владельца обыкновенных акций. Учредительные документы созданных до вступления в силу настоящего Федерального закона открытых акционерных обществ, содержащие положения о привилегированных акциях типа "Б", подлежат приведению в соответствие с нормами настоящего Федерального закона. Учредительные документы указанных обществ до приведения их в соответствие с нормами настоящего Федерального закона применяются в части, не противоречащей настоящему Федеральному закону</w:t>
      </w:r>
    </w:p>
    <w:p>
      <w:r>
        <w:rPr>
          <w:b/>
        </w:rPr>
        <w:t xml:space="preserve">5. </w:t>
      </w:r>
      <w:r>
        <w:t>Нормативные правовые акты Президента Российской Федерации, нормативные правовые акты Правительства Российской Федерации, регулирующие отношения, регулирование которых в соответствии с настоящим Федеральным законом осуществляется другими федеральными законами или другими нормативными правовыми актами Правительства Российской Федерации, действуют до принятия соответствующих федеральных законов или нормативных правовых актов Правительства Российской Федерации в части, не противоречащей настоящему Федеральному закону</w:t>
      </w:r>
    </w:p>
    <w:p>
      <w:r>
        <w:rPr>
          <w:b/>
        </w:rPr>
        <w:t xml:space="preserve">6. </w:t>
      </w:r>
      <w:r>
        <w:t>В случае, если иное не установлено законодательством Российской Федерации, с даты вступления в силу настоящего Федерального закона имущество, которое в соответствии с нормативными правовыми актами Президента Российской Федерации, изданными им до вступления в силу части первой Гражданского кодекса Российской Федерации, и федеральными законами определено как запрещенное к приватизации, является имуществом, которое может находиться только в государственной или муниципальной собственности</w:t>
      </w:r>
    </w:p>
    <w:p>
      <w:r>
        <w:rPr>
          <w:b/>
        </w:rPr>
        <w:t xml:space="preserve">7. </w:t>
      </w:r>
      <w:r>
        <w:t>Имущество Российской Федерации в виде доли в праве собственности на имущество может быть отчуждено на основании решения Правительства Российской Федерации, в том числе посредством создания на базе имущества, составляющего общую долевую собственность, хозяйственного общества с возможной последующей продажей принадлежащих Российской Федерации акций (вкладов) другим участникам этого хозяйственного общества по рыночной цене</w:t>
      </w:r>
    </w:p>
    <w:p>
      <w:r>
        <w:rPr>
          <w:b/>
        </w:rPr>
        <w:t xml:space="preserve">8. </w:t>
      </w:r>
      <w:r>
        <w:t>С даты вступления в силу настоящего Федерального закона не взимается плата за государственную регистрацию прав на недвижимое имущество государственной казны Российской Федерации, казны субъекта Российской Федерации или казны муниципального образования в целях совершения сделок приватизации государственного или муниципального имущества</w:t>
      </w:r>
    </w:p>
    <w:p>
      <w:r>
        <w:rPr>
          <w:b/>
        </w:rPr>
        <w:t xml:space="preserve">9. </w:t>
      </w:r>
      <w:r>
        <w:t>С даты вступления в силу настоящего Федерального закона Российская Федерация, субъекты Российской Федерации и муниципальные образования освобождаются от взимания платы за государственную регистрацию акционерных обществ, обществ с ограниченной ответственностью, созданных путем преобразования унитарных предприятий. (В редакции федеральных законов от 11.07.2011 № 201-ФЗ, от 29.06.2015 № 180-ФЗ)</w:t>
      </w:r>
    </w:p>
    <w:p>
      <w:r>
        <w:rPr>
          <w:b/>
        </w:rPr>
        <w:t xml:space="preserve">10. </w:t>
      </w:r>
      <w:r>
        <w:t>С даты вступления в силу настоящего Федерального закона акции открытых акционерных обществ, закрепленные в федеральной собственности, собственности субъектов Российской Федерации или собственности муниципальных образований, считаются находящимися соответственно в собственности Российской Федерации, субъектов Российской Федерации, муниципальных образований</w:t>
      </w:r>
    </w:p>
    <w:p>
      <w:r>
        <w:rPr>
          <w:b/>
        </w:rPr>
        <w:t xml:space="preserve">11. </w:t>
      </w:r>
      <w:r>
        <w:t>С даты вступления в силу настоящего Федерального закона принадлежащие Российской Федерации, субъектам Российской Федерации или муниципальным образованиям акции закрытых акционерных обществ, доли в обществах с ограниченной ответственностью, вклады в товариществах на вере могут быть отчуждены в порядке реализации преимущественного права их приобретения участниками по цене, определяемой в соответствии с законодательством Российской Федерации об оценочной деятельности, а в случае отказа реализации преимущественного права - способами, установленными настоящим Федеральным законом. Находящиеся в государственной или муниципальной собственности акции закрытого акционерного общества работников (народного предприятия), работникам - акционерам которого принадлежит не менее 51 процента уставного капитала народного предприятия, могут быть проданы по рыночной стоимости работникам - акционерам народного предприятия или самому народному предприятию, а в случае их отказа - другим работникам народного предприятия. В случае, если в установленный в решении о продаже указанных акций срок работники - акционеры народного предприятия или само народное предприятие, а в случае их отказа другие работники народного предприятия не изъявили желание приобрести находящиеся в государственной или муниципальной собственности акции закрытого акционерного общества работников (народного предприятия), они подлежат продаже способами и в порядке, которые предусмотрены настоящим Федеральным законом</w:t>
      </w:r>
    </w:p>
    <w:p>
      <w:r>
        <w:rPr>
          <w:b/>
        </w:rPr>
        <w:t xml:space="preserve">12. </w:t>
      </w:r>
      <w:r>
        <w:t>В случае заключения договора аренды с правом выкупа до вступления в силу настоящего Федерального закона выкуп государственного и муниципального имущества осуществляется на основании заявления арендатора такого имущества в</w:t>
      </w:r>
    </w:p>
    <w:p>
      <w:r>
        <w:rPr>
          <w:b/>
        </w:rPr>
        <w:t xml:space="preserve">13. </w:t>
      </w:r>
      <w:r>
        <w:t>В случае, если все имущество государственного или муниципального унитарного предприятия, за исключением здания или нежилого помещения, в которых располагалось указанное унитарное предприятие, приобретено в собственность до вступления в силу главы IV части первой Гражданского кодекса Российской Федерации с одновременным заключением договора аренды, предусматривающего возможность выкупа такого здания или нежилого помещения, указанное здание или нежилое помещение подлежит продаже собственнику, приобретшему все имущество унитарного предприятия, по рыночной стоимости в соответствии с договором, заключенным между ним и собственником здания или нежилого помещения. По истечении двух лет с даты вступления в силу настоящего Федерального закона положения таких договоров о выкупе утрачивают силу</w:t>
      </w:r>
    </w:p>
    <w:p>
      <w:r>
        <w:rPr>
          <w:b/>
        </w:rPr>
        <w:t xml:space="preserve">14. </w:t>
      </w:r>
      <w:r>
        <w:t>(Пункт утратил силу - Федеральный закон от 17.04.2006 № 53-ФЗ)</w:t>
      </w:r>
    </w:p>
    <w:p>
      <w:r>
        <w:rPr>
          <w:b/>
        </w:rPr>
        <w:t xml:space="preserve">15. </w:t>
      </w:r>
      <w:r>
        <w:t>При приватизации имущества федерального железнодорожного транспорта, при приватизации имущества организаций атомного энергопромышленного комплекса Российской Федерации в соответствии с Федеральным законом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при приватизации имущества федеральных государственных унитарных предприятий, в отношении имущества которых Государственная корпорация по атомной энергии "Росатом" осуществляет полномочия собственника в соответствии с Федеральным законом от 1 декабря 2007 года № 317-ФЗ "О Государственной корпорации по атомной энергии "Росатом" и которые подлежат преобразованию в открытые акционерные общества, а также при приватизации имущества федеральных государственных унитарных предприятий, преобразуемых в открытые акционерные общества, 100 процентов акций которых находится в федеральной собственности и передается Государственной корпорации по содействию разработке, производству и экспорту высокотехнологичной промышленной продукции "Ростех" в качестве имущественного взноса Российской Федерации, не применяются положения пункта 1 статьи 30 настоящего Федерального закона. При приватизации имущества государственных унитарных предприятий, в отношении имущества которых Государственная корпорация по космической деятельности "Роскосмос" осуществляет полномочия собственника в соответствии с Федеральным законом "О Государственной корпорации по космической деятельности "Роскосмос" и которые подлежат преобразованию в акционерные общества, не применяются положения пункта 1 статьи 30 и статьи 301 настоящего Федерального закона. (Дополнение пунктом - Федеральный закон от 27.02.2003 № 29-ФЗ) (В редакции Федерального закона от 13.07.2015 № 216-ФЗ)</w:t>
      </w:r>
    </w:p>
    <w:p>
      <w:r>
        <w:rPr>
          <w:b/>
        </w:rPr>
        <w:t xml:space="preserve">16. </w:t>
      </w:r>
      <w:r>
        <w:t>(Пункт утратил силу - Федеральный закон от 29.06.2015 № 180-ФЗ)</w:t>
      </w:r>
    </w:p>
    <w:p>
      <w:r>
        <w:rPr>
          <w:b/>
        </w:rPr>
        <w:t xml:space="preserve">17. </w:t>
      </w:r>
      <w:r>
        <w:t>Продажа акций открытых акционерных обществ, указанных в планах приватизации таких обществ для их реализации через фонды акционирования работников предприятий, осуществляется в порядке и способами, которые предусмотрены настоящим Федеральным законом. Привилегированные акции типа "А", не реализованные в установленном порядке, отчуждаются на возмездной основе в порядке, установленном настоящим Федеральным законом</w:t>
      </w:r>
    </w:p>
    <w:p>
      <w:r>
        <w:rPr>
          <w:b/>
        </w:rPr>
        <w:t xml:space="preserve">18. </w:t>
      </w:r>
      <w:r>
        <w:t>В случае, если на дату вступления в силу настоящего Федерального закона в отношении одного и того же открытого акционерного общества Российской Федерацией, субъектом Российской Федерации или муниципальным образованием принято решение об использовании специального права ("золотой акции"), после вступления в силу настоящего Федерального закона продолжает действовать это специальное право ("золотая акция"), введенное Российской Федерацией. Специальное право ("золотая акция") продолжает действовать в случаях преобразования в установленном порядке открытых акционерных обществ в закрытые акционерные общества, в том числе акционерные общества работников (народные предприятия)</w:t>
      </w:r>
    </w:p>
    <w:p>
      <w:r>
        <w:rPr>
          <w:b/>
        </w:rPr>
        <w:t xml:space="preserve">19. </w:t>
      </w:r>
      <w:r>
        <w:t>Положения пункта 3 статьи 39 настоящего Федерального закона не применяются в случае, если для совершения предусмотренных в нем сделок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предусмотрено получение согласия Президента Российской Федерации. (Дополнение пунктом - Федеральный закон от 05.02.2007 № 13-ФЗ)</w:t>
      </w:r>
    </w:p>
    <w:p>
      <w:r>
        <w:rPr>
          <w:b/>
        </w:rPr>
        <w:t xml:space="preserve">12. </w:t>
      </w:r>
      <w:r>
        <w:t>сроки, установленные договором аренды с правом выкупа, если в нем содержатся условия о размере выкупа, сроках и порядке его внесения</w:t>
      </w:r>
    </w:p>
    <w:p>
      <w:r>
        <w:rPr>
          <w:b/>
        </w:rPr>
        <w:t xml:space="preserve">12. </w:t>
      </w:r>
      <w:r>
        <w:t>(Подпункт утратил силу - Федеральный закон от 02.08.2019 № 301-ФЗ) В случае, если по истечении сроков, установленных договором, не поступит заявление арендатора, нереализованные положения таких договоров о выкупе утрачивают силу. (В редакции Федерального закона от 02.08.2019 № 301-ФЗ)</w:t>
      </w:r>
    </w:p>
    <w:p>
      <w:r>
        <w:rPr>
          <w:b/>
        </w:rPr>
        <w:t>Статья 44. Внесение изменения в Федеральный закон "Об оценочной деятельности в Российской Федерации"</w:t>
      </w:r>
    </w:p>
    <w:p>
      <w:r>
        <w:t>В связи с вступлением в силу настоящего Федерального закона внести в часть вторую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изменение, изложив ее в следующей редакции: "Действие настоящей статьи не распространяется на отношения, возникающие при распоряжении государственными и муниципальными унитарными предприятиями, государственными и муниципальными учреждениями имуществом, закрепленным за ними в хозяйственном ведении или оперативном управлении, за исключением случаев, если распоряжение имуществом в соответствии с законодательством Российской Федерации допускается с согласия собственника этого имущества, а также на отношения, возникающие в случае распоряжения государственным или муниципальным имуществом при реорганизации государственных и муниципальных унитарных предприятий, государственных и муниципальных учреждений.".</w:t>
      </w:r>
    </w:p>
    <w:p>
      <w:r>
        <w:rPr>
          <w:b/>
        </w:rPr>
        <w:t>Статья 45. Признание утратившими силу иных федеральных законов</w:t>
      </w:r>
    </w:p>
    <w:p>
      <w:r>
        <w:t>Со дня вступления в силу настоящего Федерального закона признать утратившими силу: Федеральный закон от 21 июля 1997 года № 123-ФЗ "О приватизации государственного имущества и об основах приватизации муниципального имущества в Российской Федерации" (Собрание законодательства Российской Федерации, 1997, № 30, ст. 3595); Федеральный закон от 23 июня 1999 года № 116-ФЗ "О внесении изменений и дополнений в Федеральный закон "О приватизации государственного имущества и об основах приватизации муниципального имущества в Российской Федерации" (Собрание законодательства Российской Федерации, 1999, № 26, ст. 3173); Федеральный закон от 5 августа 2000 года № 109-ФЗ "О внесении изменения в статью 10 Федерального закона "О приватизации государственного имущества и об основах приватизации муниципального имущества в Российской Федерации" (Собрание законодательства Российской Федерации, 2000, № 32, ст. 3332).</w:t>
      </w:r>
    </w:p>
    <w:p>
      <w:r>
        <w:rPr>
          <w:b/>
        </w:rPr>
        <w:t>Статья 46. Порядок вступления в силу настоящего Федерального закона</w:t>
      </w:r>
    </w:p>
    <w:p>
      <w:r>
        <w:t>Настоящий Федеральный закон вступает в силу по истечении трех месяцев со дня его официального опубликования.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