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бюджетной классификации Российской Федерации"</w:t>
      </w:r>
    </w:p>
    <w:p>
      <w:r>
        <w:rPr>
          <w:b/>
        </w:rPr>
        <w:t>Статья 1</w:t>
      </w:r>
    </w:p>
    <w:p>
      <w:r>
        <w:rPr>
          <w:b/>
        </w:rPr>
        <w:t xml:space="preserve">1. </w:t>
      </w:r>
      <w:r>
        <w:t>Статью 10 изложить в следующей редакции: "Статья 10 Утвердить бюджетную классификацию Российской Федерации огласно приложениям: состав бюджетной классификации Российской Федерации (приложение 1); классификация доходов бюджетов Российской Федерации (приложение 2); функциональная классификация расходов бюджетов Российской Федерации (приложение 3); перечень целевых статей функциональной классификации расходов бюджетов Российской Федерации (приложение 4); перечень видов расходов функциональной классификации расходов бюджетов Российской Федерации (приложение 5); экономическая классификация расходов бюджетов Российской Федерации (приложение 6); классификация источников внутреннего финансирования дефицитов бюджетов Российской Федерации (приложение 7); классификация источников внешнего финансирования дефицитов федерального бюджета и бюджетов субъектов Российской Федерации (приложение 8); классификация видов государственных внутренних долгов Российской Федерации и субъектов Российской Федерации, видов муниципального долга (приложение 9);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(приложение 10); (абзацы тринадцатый и четырнадцатый пункта 1 утратили силу - Федеральный закон от 23.12.2004 № 174-ФЗ)</w:t>
      </w:r>
    </w:p>
    <w:p>
      <w:r>
        <w:rPr>
          <w:b/>
        </w:rPr>
        <w:t xml:space="preserve">2. </w:t>
      </w:r>
      <w:r>
        <w:t>Приложение 1 "Состав бюджетной классификации Российской Федерации" изложить в следующей редакции: "Приложение 1к Федеральному закону "О бюджетной классификации Российской Федерации"(в редакции Федерального закона "О внесении изменений и дополнений в Федеральный закон "О бюджетной классификации Российской Федерации") СОСТАВ БЮДЖЕТНОЙ КЛАССИФИКАЦИИ РОССИЙСКОЙ ФЕДЕРАЦИИ Классификация доходов бюджетов Российской Федерации Функциональная классификация расходов бюджетов Российской Федерации Экономическая классификация расходов бюджетов Российской Федерации Классификация источников внутреннего финансирования дефицитов бюджетов Российской Федерации Классификация источников внешнего финансирования дефицитов федерального бюджета и бюджетов субъектов Российской Федерации Классификация видов государственных внутренних долгов Российской Федерации и субъектов Российской Федерации, видов муниципального долга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Ведомственная классификация расходов федерального бюджета Структура расходов бюджетов субъектов Российской Федерации и муниципальных образований"</w:t>
      </w:r>
    </w:p>
    <w:p>
      <w:r>
        <w:rPr>
          <w:b/>
        </w:rPr>
        <w:t xml:space="preserve">3. </w:t>
      </w:r>
      <w:r>
        <w:t>Приложение 2 "Классификация доходов бюджетов Российской Федерации" изложить в следующей редакции: "Приложение 2к Федеральному закону "О бюджетной классификации Российской Федерации"(в редакции Федерального закона "О внесении изменений и дополнений в Федеральный закон "О бюджетной классификации Российской Федерации") КЛАССИФИКАЦИЯ ДОХОДОВ БЮДЖЕТОВ РОССИЙСКОЙ ФЕДЕРАЦИИ Код 1000000 1010000 1010100 1010101 1010102 1010103 1010105 1010107 1010108 1010110 1010200 1010201 1010202 1010203 1010204 1010205 1010400 1010401 1010402 1010500 1010510 1010520 1010530 1010540 1010600 1010610 1010620 1020000 1020100 1020101 1020111 1020102 1020112 1020103 1020104 1020200 1020201 1020202 1020203 1020204 1020205 1020206 1020207 1020208 1020209 1020210 1020211 1020212 1020213 1020214 1020215 1020240 1020300 1020301 1020302 1020303 1020304 1020305 1020306 1020307 1020308 1020309 1020310 1020311 1020314 1020315 1020340 1020400 1020410 1020411 1020412 1020413 1020430 1020431 1020432 1020433 1020600 1020700 1024000 1030000 1030100 1030101 1030102 1030104 1030200 1030201 1030202 1040000 1040100 1040200 1040201 1040202 1040300 1040400 1050000 1050100 1050110 1050120 1050121 1050123 1050124 1050125 1050126 1050130 1050140 1050150 1050160 1050200 1050201 1050202 1050300 1050301 1050302 1050303 1050304 1050400 1050401 1050402 1050500 1050600 1050700 1050701 1050702 1050703 1050800 1050900 1050901 1050902 1051000 1051010 1051020 1051030 1051040 1051050 1054000 1060000 1060100 1060101 1060102 1064000 1400000 1400100 1400101 1400102 1400103 1400300 1400302 1400303 1400304 1400305 1400310 1400311 1400312 1400313 1400315 1400340 1400400 1400401 1400500 1400501 1400502 1400503 1400505 1400540 1404000 2000000 2010000 2010100 2010200 2010201 2010202 2010203 2010205 2010206 2010207 2010208 2010209 2010210 2010212 2010240 2010300 2010400 2010500 2010600 2010601 2010602 2010603 2010604 2010605 2010606 2010607 2010608 2010609 2010610 2010611 2010612 2010640 2010700 2010800 2010801 2010802 2010803 2010840 2010900 2010901 2010902 2010940 2011000 2012000 2012001 2012040 2013000 2014000 2015000 2015001 2015002 2015003 2015004 2015040 2016000 2016010 2016020 2017000 2018000 2019000 2020000 2040000 2040100 2040200 2040300 2050000 2050100 2050200 2060000 2060100 2060200 2064000 2070000 2070100 2070200 2070300 2070301 2070302 2070303 2070340 2070400 2070401 2070440 2080000 2080100 2080101 2080102 2080103 2080300 2080400 2084000 2090000 2090100 2090200 3000000 3010000 3020000 3020100 3020200 3020300 3020400 3020500 3024000 3030000 3040000 3050000 3060000 3070000 4000000 4010000 4010200 4010201 4010202 4010240 4020000 4020200 4080000 4200000 5000000 4. В приложении 3 "Функциональная классификация расходов бюджетов Российской Федерации"</w:t>
      </w:r>
    </w:p>
    <w:p>
      <w:r>
        <w:rPr>
          <w:b/>
        </w:rPr>
        <w:t xml:space="preserve">5. </w:t>
      </w:r>
      <w:r>
        <w:t>Приложение 4 "Перечень целевых статей функциональной классификации расходов бюджетов Российской Федерации" изложить в следующей редакции: "Приложение 4к Федеральному закону "О бюджетной классификации Российской Федерации"(в редакции Федерального закона "О внесении изменений и дополнений в Федеральный закон "О бюджетной классификации Российской Федерации") ПЕРЕЧЕНЬ ЦЕЛЕВЫХ СТАТЕЙ ФУНКЦИОНАЛЬНОЙ КЛАССИФИКАЦИИ РАСХОДОВ БЮДЖЕТОВ РОССИЙСКОЙ ФЕДЕРАЦИИ Код Наименование целевых статей 001 002 003 004 005 006 007 008 009 020 021 022 023 024 025 026 027 030 031 032 033 034 035 036 037 038 039 040 041 042 043 044 045 046 048 049 050 051 052 053 054 055 057 058 059 060 061 062 063 064 065 066 067 070 071 080 120 121 123 125 127 128 129 130 131 132 133 134 135 136 137 145 146 151 201 209 210 211 270 271 273 274 275 276 278 279 280 281 284 285 286 287 288 289 293 294 295 300 302 306 307 309 310 311 313 314 315 316 339 340 341 342 343 344 345 346 347 348 349 350 351 352 353 360 361 362 363 364 365 370 371 372 373 374 375 376 377 379 380 381 395 396 398 399 400 401 402 403 404 405 407 410 411 412 414 415 420 421 422 423 424 425 430 432 433 434 435 440 441 442 443 444 445 446 447 448 450 451 452 453 455 456 457 458 459 460 461 462 470 471 475 476 479 480 481 482 483 484 485 486 488 489 490 491 492 493 494 495 496 498 500 510 511 512 513 514 515 516 517 518 519 520 521 530 531 532 600 601 602 603 604 605 606 607 608 609 610 611 612 630 631 632 633 634 635 636 637 638 639 640 641 642 643 644 645 646 647 648 649 650 651 652 653 654 655 656 657 658 659 660 661 662 663 664 665 666 667 668 669 670 671 672 673 674 675 676 677 6. Приложение 5 "Перечень видов расходов функциональной классификации расходов бюджетов Российской Федерации" изложить в следующей редакции: "Приложение 5к Федеральному закону "О бюджетной классификации Российской Федерации" (в редакции Федерального закона "О внесении изменений и дополнений в Федеральный закон "О бюджетной классификации Российской Федерации") ПЕРЕЧЕНЬ ВИДОВ РАСХОДОВ ФУНКЦИОНАЛЬНОЙ КЛАССИФИКАЦИИ РАСХОДОВ БЮДЖЕТОВ РОССИЙСКОЙ ФЕДЕРАЦИИ Код Наименование видов расходов 001 002 003 004 005 006 008 009 010 011 012 013 014 015 016 017 018 019 020 021 022 024 025 026 027 028 029 030 031 032 033 035 036 040 041 042 043 044 045 046 047 048 049 050 051 052 053 054 055 056 057 058 059 060 061 062 063 064 068 069 070 071 072 075 083 090 150 151 152 160 180 181 182 183 184 185 187 193 195 197 198 199 200 201 203 204 205 206 207 209 210 211 212 213 214 215 216 217 218 219 220 221 222 223 225 227 228 229 230 231 232 233 234 235 236 237 242 247 248 249 250 251 252 253 254 259 260 261 262 263 264 265 266 267 268 269 270 271 272 273 274 280 281 282 283 284 285 286 287 288 290 291 292 300 301 302 303 304 305 306 307 308 309 310 311 312 313 314 315 316 317 318 319 320 321 322 323 324 325 326 327 328 329 330 331 332 333 334 335 336 337 338 339 340 341 342 343 344 345 346 347 348 349 350 351 352 353 354 355 356 357 358 359 360 361 362 363 364 365 366 367 368 369 370 371 372 373 374 375 377 380 390 391 392 393 394 395 396 397 398 399 407 408 410 411 412 420 421 422 423 424 425 426 427 428 429 430 431 435 440 441 442 443 444 445 446 450 451 453 454 455 456 457 458 459 460 463 465 467 470 471 472 473 474 475 476 477 478 480 481 490 500 506 509 510 514 519 521 522 525 529 530 531 532 533 538 539 540 542 553 554 555 556 557 558 559 600 601 602 603 604 605 606 607 608 609 610 611 612 613 614 615 616 617 618 619 620 621 622 623 624 625 626 627 628 629 630 631 632 633 634 635 636 637 638 639 640 641 642 643 644 650 701 702 703 704 705 706 707 708 709 710 711 712 713 714 715 716 719 721 722 723 724 725 726 727 728 729 730 731 732 733 734 735 736 737 738 739 740 744 745 746 747 748 749 750 751 752 753 754 755 756 757 758 760 761 762 763 764 765 766 767 768 769 770 771 772 773 774 775 776 777 778 779 780 781 782 784 785 786 787 788 789 790 791 792 794 795 796 797 798 799 800 801 802 803 809 810 811 812 813 814 7. Приложение 6 "Экономическая классификация расходов бюджетов Российской Федерации, применяемая в 2000 году" исключить</w:t>
      </w:r>
    </w:p>
    <w:p>
      <w:r>
        <w:rPr>
          <w:b/>
        </w:rPr>
        <w:t xml:space="preserve">8. </w:t>
      </w:r>
      <w:r>
        <w:t>Приложение 7 "Экономическая классификация расходов бюджетов Российской Федерации, вводимая с 2001 года" считать приложением 6 и в нем</w:t>
      </w:r>
    </w:p>
    <w:p>
      <w:r>
        <w:rPr>
          <w:b/>
        </w:rPr>
        <w:t xml:space="preserve">9. </w:t>
      </w:r>
      <w:r>
        <w:t>Приложение 8 "Классификация источников внутреннего финансирования дефицитов бюджетов Российской Федерации" считать приложением 7 и в нем</w:t>
      </w:r>
    </w:p>
    <w:p>
      <w:r>
        <w:rPr>
          <w:b/>
        </w:rPr>
        <w:t xml:space="preserve">10. </w:t>
      </w:r>
      <w:r>
        <w:t>Приложение 9 "Классификация источников внешнего финансирования дефицитов федерального бюджета и бюджетов субъектов Российской Федерации" считать приложением 8 и в нем: источники: "0400 Изменение остатков средств бюджета на счетах в банках в иностранной валюте 0401 остатки на начало периода 0402 остатки на конец периода"; "0503 курсовая разница" исключить</w:t>
      </w:r>
    </w:p>
    <w:p>
      <w:r>
        <w:rPr>
          <w:b/>
        </w:rPr>
        <w:t xml:space="preserve">11. </w:t>
      </w:r>
      <w:r>
        <w:t>Приложение 10 "Классификация видов государственных внутренних долгов Российской Федерации и субъектов Российской Федерации, видов муниципального долга" считать приложением 9 и в нем</w:t>
      </w:r>
    </w:p>
    <w:p>
      <w:r>
        <w:rPr>
          <w:b/>
        </w:rPr>
        <w:t xml:space="preserve">12. </w:t>
      </w:r>
      <w:r>
        <w:t>Приложение 11 "Классификация видов государственных внешних долгов Российской Федерации и субъектов Российской Федерации, а также государственных внешних активов Российской Федерации" считать приложением 10</w:t>
      </w:r>
    </w:p>
    <w:p>
      <w:r>
        <w:rPr>
          <w:b/>
        </w:rPr>
        <w:t xml:space="preserve">13. </w:t>
      </w:r>
      <w:r>
        <w:t>(Пункт утратил силу - Федеральный закон от 23.12.2004 № 174-ФЗ)</w:t>
      </w:r>
    </w:p>
    <w:p>
      <w:r>
        <w:rPr>
          <w:b/>
        </w:rPr>
        <w:t xml:space="preserve">14. </w:t>
      </w:r>
      <w:r>
        <w:t>(Пункт утратил силу - Федеральный закон от 23.12.2004 № 174-ФЗ)</w:t>
      </w:r>
    </w:p>
    <w:p>
      <w:r>
        <w:rPr>
          <w:b/>
        </w:rPr>
        <w:t xml:space="preserve">15. </w:t>
      </w:r>
      <w:r>
        <w:t>Приложение 13 "Ведомственная классификация расходов федерального бюджета, вводимая с 1 января 2001 года, по федеральным органам исполнительной власти, в которых законодательством Российской Федерации предусмотрена военная служба" исключить</w:t>
      </w:r>
    </w:p>
    <w:p>
      <w:r>
        <w:rPr>
          <w:b/>
        </w:rPr>
        <w:t xml:space="preserve">3. </w:t>
      </w:r>
      <w:r>
        <w:t>раздел "0100 Государственное управление и местное самоуправление" дополнить подразделом следующего содержания: "0107 Функционирование президента республики в составе Российской Федерации и главы администрации субъекта Российской Федерации"</w:t>
      </w:r>
    </w:p>
    <w:p>
      <w:r>
        <w:rPr>
          <w:b/>
        </w:rPr>
        <w:t xml:space="preserve">3. </w:t>
      </w:r>
      <w:r>
        <w:t>раздел "0300 Международная деятельность" дополнить подразделом следующего содержания: "0306 Реализация международных обязательств в сфере военно-технического сотрудничества"</w:t>
      </w:r>
    </w:p>
    <w:p>
      <w:r>
        <w:rPr>
          <w:b/>
        </w:rPr>
        <w:t xml:space="preserve">3. </w:t>
      </w:r>
      <w:r>
        <w:t>раздел "1000 Транспорт, дорожное хозяйство, связь и информатика" изложить в следующей редакции: "1000 Транспорт, связь и информатика 1001 Автомобильный транспорт 1002 Железнодорожный транспорт 1003 Воздушный транспорт 1004 Водный транспорт 1005 Прочие виды транспорта 1006 Связь 1007 Информатика (информационное обеспечение)"</w:t>
      </w:r>
    </w:p>
    <w:p>
      <w:r>
        <w:rPr>
          <w:b/>
        </w:rPr>
        <w:t xml:space="preserve">3. </w:t>
      </w:r>
      <w:r>
        <w:t>раздел "1900 Обслуживание государственного долга" изложить в следующей редакции: "1900 Обслуживание государственного и муниципального долга 1901 Обслуживание государственного и муниципального внутреннего долга 1902 Обслуживание государственного внешнего долга"</w:t>
      </w:r>
    </w:p>
    <w:p>
      <w:r>
        <w:rPr>
          <w:b/>
        </w:rPr>
        <w:t xml:space="preserve">3. </w:t>
      </w:r>
      <w:r>
        <w:t>раздел "2100 Финансовая помощь бюджетам других уровней" изложить в следующей редакции: "2100 Финансовая помощь бюджетам других уровней 2101 Финансовая помощь бюджетам других уровней 2102 Фонд регионального развития 2103 Мероприятия в области регионального развития"</w:t>
      </w:r>
    </w:p>
    <w:p>
      <w:r>
        <w:rPr>
          <w:b/>
        </w:rPr>
        <w:t xml:space="preserve">3. </w:t>
      </w:r>
      <w:r>
        <w:t>после подраздела "2501 Проведение военной реформы" раздела "2500 Военная реформа" дополнить разделом и подразделом следующего содержания: "2600 Дорожное хозяйство 2601 Дорожное хозяйство"</w:t>
      </w:r>
    </w:p>
    <w:p>
      <w:r>
        <w:rPr>
          <w:b/>
        </w:rPr>
        <w:t xml:space="preserve">3. </w:t>
      </w:r>
      <w:r>
        <w:t>в разделе "3000 Прочие расходы" подраздел "Туризм" изложить в следующей редакции: "3005 Туризм"</w:t>
      </w:r>
    </w:p>
    <w:p>
      <w:r>
        <w:rPr>
          <w:b/>
        </w:rPr>
        <w:t xml:space="preserve">3. </w:t>
      </w:r>
      <w:r>
        <w:t>подраздел "3117 Территориальные фонды воспроизводства минерально-сырьевой базы" раздела "3100 Целевые бюджетные фонды" исключить</w:t>
      </w:r>
    </w:p>
    <w:p>
      <w:r>
        <w:rPr>
          <w:b/>
        </w:rPr>
        <w:t xml:space="preserve">8. </w:t>
      </w:r>
      <w:r>
        <w:t>в наименовании слова ", вводимая с 2001 года" исключить</w:t>
      </w:r>
    </w:p>
    <w:p>
      <w:r>
        <w:rPr>
          <w:b/>
        </w:rPr>
        <w:t xml:space="preserve">8. </w:t>
      </w:r>
      <w:r>
        <w:t>подстатью "110140 Оплата труда внештатных сотрудников" исключить</w:t>
      </w:r>
    </w:p>
    <w:p>
      <w:r>
        <w:rPr>
          <w:b/>
        </w:rPr>
        <w:t xml:space="preserve">8. </w:t>
      </w:r>
      <w:r>
        <w:t>после подстатьи "110150 Компенсация налога на доходы физических лиц" дополнить подстатьей следующего содержания: "110160 Оплата труда привлекаемых лиц"</w:t>
      </w:r>
    </w:p>
    <w:p>
      <w:r>
        <w:rPr>
          <w:b/>
        </w:rPr>
        <w:t xml:space="preserve">8. </w:t>
      </w:r>
      <w:r>
        <w:t>наименование статьи "110200 Начисления на оплату труда (единый социальный налог (взнос), включая тарифы на обязательное социальное страхование от несчастных случаев на производстве и профессиональных заболеваний)" изложить в следующей редакции: "110200 Начисления на фонд оплаты труда (единый социальный налог), включая тарифы на обязательное социальное страхование от несчастных случаев на производстве и профессиональных заболеваний"</w:t>
      </w:r>
    </w:p>
    <w:p>
      <w:r>
        <w:rPr>
          <w:b/>
        </w:rPr>
        <w:t xml:space="preserve">8. </w:t>
      </w:r>
      <w:r>
        <w:t>наименование подстатьи "110750 Оплата аренды помещений" изложить в следующей редакции: "110750 Оплата аренды помещений, земли и другого имущества"</w:t>
      </w:r>
    </w:p>
    <w:p>
      <w:r>
        <w:rPr>
          <w:b/>
        </w:rPr>
        <w:t xml:space="preserve">8. </w:t>
      </w:r>
      <w:r>
        <w:t>наименование подстатьи "120190 Выплата процентов по займам, предоставленным бюджетами других уровней" изложить в следующей редакции: "120190 Выплата процентов по бюджетным кредитам (бюджетным ссудам), займам, предоставленным бюджетами других уровней"</w:t>
      </w:r>
    </w:p>
    <w:p>
      <w:r>
        <w:rPr>
          <w:b/>
        </w:rPr>
        <w:t xml:space="preserve">8. </w:t>
      </w:r>
      <w:r>
        <w:t>подстатью "130350 Ссуды на обзаведение хозяйством" исключить</w:t>
      </w:r>
    </w:p>
    <w:p>
      <w:r>
        <w:rPr>
          <w:b/>
        </w:rPr>
        <w:t xml:space="preserve">8. </w:t>
      </w:r>
      <w:r>
        <w:t>наименование подстатьи "240120 Приобретение и модернизация непроизводственного оборудования и предметов длительного пользования для государственных учреждений" изложить в следующей редакции: "240120 Приобретение и модернизация непроизводственного оборудования и предметов длительного пользования для государственных и муниципальных учреждений"</w:t>
      </w:r>
    </w:p>
    <w:p>
      <w:r>
        <w:rPr>
          <w:b/>
        </w:rPr>
        <w:t xml:space="preserve">8. </w:t>
      </w:r>
      <w:r>
        <w:t>наименование подгруппы "260000 ПРИОБРЕТЕНИЕ ЗЕМЛИ И НЕМАТЕРИАЛЬНЫХ АКТИВОВ" изложить в следующей редакции: "260000 ПРИОБРЕТЕНИЕ ЗЕМЛИ, НЕМАТЕРИАЛЬНЫХ АКТИВОВ И ДРУГИХ АКТИВОВ"</w:t>
      </w:r>
    </w:p>
    <w:p>
      <w:r>
        <w:rPr>
          <w:b/>
        </w:rPr>
        <w:t xml:space="preserve">8. </w:t>
      </w:r>
      <w:r>
        <w:t>после статьи "260200 Приобретение нематериальных активов" дополнить статьей следующего содержания: "260300 Приобретение других активов"</w:t>
      </w:r>
    </w:p>
    <w:p>
      <w:r>
        <w:rPr>
          <w:b/>
        </w:rPr>
        <w:t xml:space="preserve">9. </w:t>
      </w:r>
      <w:r>
        <w:t>в наименовании источника "0100 Финансирование дефицита бюджета за счет кредита Центрального банка Российской Федерации и изменения остатков средств бюджета" слова "и изменения остатков средств бюджета" исключить</w:t>
      </w:r>
    </w:p>
    <w:p>
      <w:r>
        <w:rPr>
          <w:b/>
        </w:rPr>
        <w:t xml:space="preserve">9. </w:t>
      </w:r>
      <w:r>
        <w:t>после источника "0200 Государственные и муниципальные ценные бумаги" дополнить источниками следующего содержания: "0201 Привлечение средств 0202 Погашение основной суммы задолженности"</w:t>
      </w:r>
    </w:p>
    <w:p>
      <w:r>
        <w:rPr>
          <w:b/>
        </w:rPr>
        <w:t xml:space="preserve">9. </w:t>
      </w:r>
      <w:r>
        <w:t>в наименовании источника "0270 Прочие государственные и муниципальные ценные бумаги" слова "и муниципальные" исключить</w:t>
      </w:r>
    </w:p>
    <w:p>
      <w:r>
        <w:rPr>
          <w:b/>
        </w:rPr>
        <w:t xml:space="preserve">9. </w:t>
      </w:r>
      <w:r>
        <w:t>после источника "0282 Погашение основной суммы задолженности" дополнить источниками следующего содержания: "0290 Государственные ценные бумаги субъектов Российской Федерации, муниципальные ценные бумаги 0291 Привлечение средств 0292 Погашение основной суммы задолженности"</w:t>
      </w:r>
    </w:p>
    <w:p>
      <w:r>
        <w:rPr>
          <w:b/>
        </w:rPr>
        <w:t xml:space="preserve">9. </w:t>
      </w:r>
      <w:r>
        <w:t>после источника "0822 Погашение основной суммы задолженности" дополнить источниками следующего содержания: "0900 Изменение остатков средств бюджета 0901 Изменение остатков средств финансового резерва бюджета 0902 Изменение остатков иных средств бюджета 0903 Курсовая разница 0910 Остатки средств бюджета на начало отчетного периода 0911 Остатки средств финансового резерва бюджета на начало отчетного периода 0912 Остатки иных средств бюджета на начало отчетного периода 0920 Остатки средств бюджета на конец отчетного периода 0921 Остатки средств финансового резерва бюджета на конец отчетного периода 0922 Остатки иных средств бюджета на конец отчетного периода"</w:t>
      </w:r>
    </w:p>
    <w:p>
      <w:r>
        <w:rPr>
          <w:b/>
        </w:rPr>
        <w:t xml:space="preserve">9. </w:t>
      </w:r>
      <w:r>
        <w:t>источники; "0120 Изменение остатков средств бюджета на счетах в банках в рублях 0121 Остатки на начало отчетного периода 0122 Остатки на конец отчетного периода"; "0273 Государственные ценные бумаги субъектов Российской Федерации 0274 Привлечение средств 0275 Погашение основной суммы задолженности 0276 Муниципальные ценные бумаги 0277 Привлечение средств 0278 Погашение основной суммы задолженности" исключить</w:t>
      </w:r>
    </w:p>
    <w:p>
      <w:r>
        <w:rPr>
          <w:b/>
        </w:rPr>
        <w:t xml:space="preserve">11. </w:t>
      </w:r>
      <w:r>
        <w:t>вид долга "024 Задолженность по централизованным кредитам и процентам по ним организаций агропромышленного комплекса Челябинской области и АО "Чиркейгэсстрой" дополнить словами ", переоформленная в вексель Министерства финансов Российской Федерации"</w:t>
      </w:r>
    </w:p>
    <w:p>
      <w:r>
        <w:rPr>
          <w:b/>
        </w:rPr>
        <w:t xml:space="preserve">11. </w:t>
      </w:r>
      <w:r>
        <w:t>виды долгов: "011 Государственные казначейские векселя"; "026 Задолженность предприятиям топливно-энергетического комплекса и другим отраслям промышленности" исключить</w:t>
      </w:r>
    </w:p>
    <w:p>
      <w:r>
        <w:rPr>
          <w:b/>
        </w:rPr>
        <w:t>Статья 2</w:t>
      </w:r>
    </w:p>
    <w:p>
      <w:r>
        <w:t>Настоящий Федеральный закон вступает в силу со дня его официального опубликования. Действие настоящего Федерального закона распространяется на отношения, возникающие при составлении и исполнении бюджетов всех уровней начиная с 1 января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