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дополнения в федеральные законы "О гидрометеорологической службе" и "Об оружии"</w:t>
      </w:r>
    </w:p>
    <w:p>
      <w:r>
        <w:rPr>
          <w:b/>
        </w:rPr>
        <w:t>Статья 1. Внести в Федеральный закон от 19 июля 1998 года № 113-ФЗ "О гидрометеорологической службе" (Собрание законодательства Российской Федерации, 1998, № 30, ст. 3609) следующие изменение и дополнение:</w:t>
      </w:r>
    </w:p>
    <w:p>
      <w:r>
        <w:rPr>
          <w:b/>
        </w:rPr>
        <w:t xml:space="preserve">1. </w:t>
      </w:r>
      <w:r>
        <w:t>Абзац девятый статьи 5 изложить в следующей редакции: "обеспечение охраны государственной наблюдательной сети, доставляемых на труднодоступные станции ценных и опасных грузов, специальной корреспонденции и грузов, содержащих носители сведений, составляющих государственную тайну, в том числе при их транспортировании, а также жизни и здоровья работников этих станций и подвижных пунктов наблюдений;"</w:t>
      </w:r>
    </w:p>
    <w:p>
      <w:r>
        <w:rPr>
          <w:b/>
        </w:rPr>
        <w:t xml:space="preserve">2. </w:t>
      </w:r>
      <w:r>
        <w:t>Дополнить статьей 131 следующего содержания: "Статья 131. Порядок приобретения и использования служебного и охотничьего огнестрельного оружия 1. Территориальные органы и организации специально уполномоченного федерального органа исполнительной власти в области гидрометеорологии и смежных с ней областях имеют право приобретать и использовать служебное и охотничье огнестрельное оружие в качестве служебного для решения задач, связанных с защитой жизни и здоровья работников этих органов и организаций, обеспечением охраны собственности, ценных и опасных грузов, специальной корреспонденции</w:t>
      </w:r>
    </w:p>
    <w:p>
      <w:r>
        <w:rPr>
          <w:b/>
        </w:rPr>
        <w:t xml:space="preserve">2. </w:t>
      </w:r>
      <w:r>
        <w:t>Работники территориальных органов и организаций специально уполномоченного федерального органа исполнительной власти в области гидрометеорологии и смежных с ней областях, выполняющие задачи гидрометеорологической службы на труднодоступных станциях, имеют право на хранение, ношение и применение в целях самообороны охотничьего огнестрельного оружия</w:t>
      </w:r>
    </w:p>
    <w:p>
      <w:r>
        <w:rPr>
          <w:b/>
        </w:rPr>
        <w:t xml:space="preserve">3. </w:t>
      </w:r>
      <w:r>
        <w:t>Капитаны научно-исследовательских и научно-экспедиционных судов, их помощники, а также указанные в настоящей статье работники территориальных органов и организаций специально уполномоченного федерального органа исполнительной власти в области гидрометеорологии и смежных с ней областях при выполнении возложенных на них обязанностей по охране перевозимых ими ценных и опасных грузов, специальной корреспонденции и грузов, содержащих носители сведений, составляющих государственную тайну, имеют право на хранение, ношение и применение служебного оружия</w:t>
      </w:r>
    </w:p>
    <w:p>
      <w:r>
        <w:rPr>
          <w:b/>
        </w:rPr>
        <w:t xml:space="preserve">4. </w:t>
      </w:r>
      <w:r>
        <w:t>Указанные в настоящей статье должностные лица и работники применяют оружие в порядке, установленном Федеральным законом "О ведомственной охране"</w:t>
      </w:r>
    </w:p>
    <w:p>
      <w:r>
        <w:rPr>
          <w:b/>
        </w:rPr>
        <w:t xml:space="preserve">5. </w:t>
      </w:r>
      <w:r>
        <w:t>Перечень должностных лиц и работников, которые имеют право на хранение, ношение и применение служебного и охотничьего оружия, а также виды, типы, модели и количество такого оружия устанавливаются Правительством Российской Федерации</w:t>
      </w:r>
    </w:p>
    <w:p>
      <w:r>
        <w:rPr>
          <w:b/>
        </w:rPr>
        <w:t xml:space="preserve">6. </w:t>
      </w:r>
      <w:r>
        <w:t>Указанные в настоящей статье территориальные органы и организации обязаны приобретать, хранить, вести учет и осуществлять выдачу оружия должностным лицам и работникам в порядке, установленном для юридических лиц с особыми уставными задачами Федеральным законом "Об оружии" и иными нормативными правовыми актами Российской Федерации."</w:t>
      </w:r>
    </w:p>
    <w:p>
      <w:r>
        <w:rPr>
          <w:b/>
        </w:rPr>
        <w:t>Статья 2. Внести изменение в часть пятую статьи 12 Федерального закона от 13 декабря 1996 года № 150-ФЗ "Об оружии" (Собрание законодательства Российской Федерации, 1996, № 51, ст. 5681; 1998, № 31, ст. 3834), изложив ее в следующей редакции:</w:t>
      </w:r>
    </w:p>
    <w:p>
      <w:r>
        <w:t>"Разрешаются приобретение и использование охотничьего огнестрельного оружия в качестве служебного: организациям, которые в соответствии с Федеральным законом "О животном мире" осуществляют функции охраны объектов животного мира и среды их обитания; территориальным органам и организациям специально уполномоченного федерального органа исполнительной власти в области гидрометеорологии и смежных с ней областях, осуществляющим в соответствии с Федеральным законом "О гидрометеорологической службе" деятельность на труднодоступных станциях.".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