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государственном регулировании тарифов на электрическую и тепловую энергию в Российской Федерации"</w:t>
      </w:r>
    </w:p>
    <w:p>
      <w:r>
        <w:rPr>
          <w:b/>
        </w:rPr>
        <w:t>Статья 1</w:t>
      </w:r>
    </w:p>
    <w:p>
      <w:r>
        <w:rPr>
          <w:b/>
        </w:rPr>
        <w:t xml:space="preserve">1. </w:t>
      </w:r>
      <w:r>
        <w:t>В абзаце втором статьи 1 слова "(далее - тарифы)" исключить</w:t>
      </w:r>
    </w:p>
    <w:p>
      <w:r>
        <w:rPr>
          <w:b/>
        </w:rPr>
        <w:t xml:space="preserve">2. </w:t>
      </w:r>
      <w:r>
        <w:t>В статье 2: часть первую изложить в следующей редакции: "Государственное регулирование тарифов на электрическую и тепловую энергию (мощность) (далее также - тарифы) осуществляется на основе принципов, изложенных в настоящем Федеральном законе, посредством установления экономически обоснованных тарифов (цен, платы за услуги) на электрическую и тепловую энергию и (или) их предельных уровней."; дополнить новой частью второй следующего содержания: "Срок действия установленных тарифов и (или) их предельных уровней не может быть менее чем год."; части вторую - четвертую считать соответственно частями третьей - пятой; дополнить частями шестой - десятой следующего содержания: "В случае превышения размера установленных органами исполнительной власти субъектов Российской Федерации цен (тарифов) на электрическую энергию, поставляемую населению, на услуги субъектов естественных монополий, превышающего установленные Правительством Российской Федерации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 При регулировании тарифов на электрическую и тепловую энергию органами государственного регулирования учитываются затраты энергоснабжающих организаций, в том числе расходы на обеспечение оборотных средств, исходя из порядка расчетов за электрическую и тепловую энергию. Оплата электрической и тепловой энергии производится за фактически принятое потребителем количество электрической и тепловой энергии в соответствии с данными учета электрической и тепловой энергии, если иное не предусмотрено федеральным законом, иными нормативными правовыми актами или соглашением сторон. В случае, если иное не установлено соглашением сторон, оплата электрической энергии производится потребителями до 15-го числа текущего месяца. Государственное регулирование тарифов может проводиться отдельно в отношении электрической энергии, поставляемой населению в пределах социальной нормы потребления и сверх социальной нормы потребления."; часть пятую считать частью одиннадцатой и изложить ее в следующей редакции: "При установлении для отдельных потребителей льготных тарифов на электрическую и тепловую энергию, регулирование которых осуществляется в соответствии с настоящим Федеральным законом, повышение тарифов на электрическую и тепловую энергию для других потребителей не допускается."</w:t>
      </w:r>
    </w:p>
    <w:p>
      <w:r>
        <w:rPr>
          <w:b/>
        </w:rPr>
        <w:t xml:space="preserve">3. </w:t>
      </w:r>
      <w:r>
        <w:t>В абзаце первом статьи 3 слова "обусловлено естественной монополией энергоснабжающих организаций и" исключить</w:t>
      </w:r>
    </w:p>
    <w:p>
      <w:r>
        <w:rPr>
          <w:b/>
        </w:rPr>
        <w:t xml:space="preserve">4. </w:t>
      </w:r>
      <w:r>
        <w:t>В статье 4: абзац второй изложить в следующей редакции: "обеспечение баланса экономических интересов поставщиков и потребителей электрической и тепловой энергии на основе доступности указанных видов энергии и с учетом обеспечения экономически обоснованной доходности инвестиционного капитала, вложенного в производство и передачу электрической и тепловой энергии и деятельность по оперативно-диспетчерскому управлению в электроэнергетике;"; абзац четвертый изложить в следующей редакции: "обеспечение открытости и доступности для потребителей, в том числе для населения, информации о рассмотрении и об утверждении тарифов в соответствии со стандартами раскрытия информации, установленными Правительством Российской Федерации и предусматривающими обязательность опубликования раскрываемой информации в официальных средствах массовой информации,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w:t>
      </w:r>
    </w:p>
    <w:p>
      <w:r>
        <w:rPr>
          <w:b/>
        </w:rPr>
        <w:t xml:space="preserve">5. </w:t>
      </w:r>
      <w:r>
        <w:t>Статьи 5 - 7 изложить в следующей редакции: "Статья 5. Полномочия федеральных органов исполнительной власти в области государственного регулирования тарифов В области государственного регулирования тарифов Правительство Российской Федерации или федеральный орган исполнительной власти по регулированию естественных монополий: утверждает нормативно-методическую основу деятельности органов исполнительной власти в области государственного регулирования тарифов; устанавливает основы ценообразования на электрическую и тепловую энергию на территории Российской Федерации, в том числе порядок определения цены на электрическую энергию, продаваемую на оптовом рынке электрической энергии (мощности) по регулируемым ценам, с учетом региональных особенностей формирования тарифов на оптовом рынке; утверждает правила государственного регулирования и применения тарифов на электрическую и тепловую энергию; определяет порядок рассмотрения разногласий, возникающих между органами исполнительной власти субъектов Российской Федерации, организациями, осуществляющими регулируемые виды деятельности, и потребителями, а также размер и порядок уплаты сбора, уплачиваемого при обращении для рассмотрения указанных разногласий; устанавливает порядок определения платы за технологическое присоединение к электрическим сетям; устанавливает критерии определения производителей электрической энергии, имеющих право на ее продажу по нерегулируемым ценам; разрабатывает и утверждает единую систему классификации и раздельного учета затрат по видам деятельности энергоснабжающих организаций, а также систему отчетности, представляемую в федеральный орган исполнительной власти по регулированию естественных монополий; определяет предельный объем и порядок продажи по нерегулируемым ценам электрической энергии (мощности) на оптовом рынке электрической энергии (мощности); формирует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учетом прогнозного топливного баланса, тенденций в развитии энергетики для нужд жилищно-коммунального хозяйства, особенностей завоза продукции (товаров) в районы с ограниченными сроками ее завоза и иных факторов; осуществляет контроль за использованием инвестиционных ресурсов, включаемых в регулируемые государством тарифы; определяет перечень услуг по организации функционирования и развитию Единой энергетической системы России, устанавливает размер абонентной платы за указанные услуги и определяет порядок их оплаты; устанавливает тарифы на услуги по организации функционирования торговой системы оптового рынка электрической энергии (мощности); устанавливает цены (тарифы) на услуги по обеспечению системной надежности; устанавливает плату за технологическое присоединение к электрическим сетям; устанавливает тарифы на услуги по передаче электрической энергии и их предельные (минимальный и (или) максимальный) уровни в порядке, установленном настоящим Федеральным законом; устанавливает тарифы на услуги по оперативно-диспетчерскому управлению в электроэнергетике; устанавливает тарифы или их предельные (минимальный и (или) максимальный) уровни на электрическую энергию, продаваемую производителями на оптовом рынке электрической энергии (мощности), за исключением продажи ими электрической энергии по нерегулируемым ценам в объеме и в порядке, которые устанавливаются Правительством Российской Федерации; устанавливает предельные (минимальный и (или) максимальный) уровни цен на электрическую энергию, продаваемую производителями на оптовом рынке электрической энергии (мощности) по нерегулируемым ценам, в случаях и в порядке, которые устанавливаются Правительством Российской Федерации; определяет объем необходимых для обеспечения безопасности функционирования и развития атомных электростанций средств, учитываемый при установлении тарифов или их предельных (минимального и (или) максимального) уровней на электрическую энергию, продаваемую на оптовом рынке электрической энергии (мощности) производителями - владельцами указанных атомных электростанций; устанавливает предельные (минимальный и (или) максимальный) уровни тарифов на электрическую энергию, поставляемую энергоснабжающими организациями потребителям, в том числе на электрическую энергию, продаваемую по нерегулируемым ценам; устанавливает предельные (минимальный и (или) максимальный) уровни тарифов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рассматривает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осуществляет контроль за применением государственных регулируемых цен (тарифов) и проводит проверки хозяйственной деятельности организаций, осуществляющих деятельность в сфере регулируемого ценообразования, в части обоснованности величины и правильности применения указанных цен (тарифов). Правительство Российской Федерации определяет объем полномочий федерального органа исполнительной власти по регулированию естественных монополий в пределах полномочий, определенных настоящей статьей, а также иными федеральными законами</w:t>
      </w:r>
    </w:p>
    <w:p>
      <w:r>
        <w:rPr>
          <w:b/>
        </w:rPr>
        <w:t>Статья 6. Полномочия органов исполнительной власти субъектов Российской Федерации в области государственного регулирования тарифов</w:t>
      </w:r>
    </w:p>
    <w:p>
      <w:r>
        <w:t>Органы исполнительной власти субъектов Российской Федерации в области государственного регулирования тарифов осуществляют следующие полномочия: устанавливают тарифы на услуги по передаче электрической энергии по распределительным сетям в рамках установленных федеральным органом исполнительной власти по регулированию естественных монополий предельных (минимального и (или) максимального) уровней тарифов на услуги по передаче электрической энергии по распределительным сетям, а также тарифов на услуги по передаче тепловой энергии; устанавливают сбытовые надбавки гарантирующих поставщиков электрической энергии; устанавливают тарифы на тепловую энергию, за исключением тарифов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устанавливают тарифы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в рамках установленных федеральным органом исполнительной власти по регулированию естественных монополий предельных (минимального и (или) максимального) уровней тарифов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устанавливают тарифы на электрическую энергию, поставляемую энергоснабжающими организациями потребителям, в рамках установленных федеральным органом исполнительной власти по регулированию естественных монополий предельных (минимального и (или) максимального) уровней тарифов, за исключением электрической энергии, продаваемой по нерегулируемым ценам; осуществляют контроль за применением регулируемых ими цен (тарифов) и проводят проверки хозяйственной деятельности организаций, осуществляющих деятельность в сфере регулируемого ценообразования, в части обоснованности величины и правильности применения указанных цен (тарифов); принимают участие в формировании сводного прогнозного баланса производства и поставок электрической энергии (мощности) в пределах Единой энергетической системы России по субъектам Российской Федерации. Регулирование указанных тарифов осуществляется в соответствии с основами ценообразования на электрическую и тепловую энергию на территории Российской Федерации, правилами государственного регулирования и применения тарифов на электрическую и тепловую энергию и иными нормативными правовыми актами и методическими указаниями, утверждаемыми Правительством Российской Федерации или федеральным органом исполнительной власти по регулированию естественных монополий. При этом решение органа исполнительной власти субъекта Российской Федерации в области государственного регулирования тарифов, принятое им с превышением полномочий, установленных указанными нормативными правовыми актами, подлежит отмене в порядке, установленном Правительством Российской Федерации. Орган исполнительной власти субъекта Российской Федерации, осуществляющий государственное регулирование тарифов в соответствии с настоящим Федеральным законом, является юридическим лицом. Назначение на должность и освобождение от должности руководителя органа исполнительной власти субъекта Российской Федерации в области государственного регулирования тарифов проводятся по согласованию с федеральным органом исполнительной власти по регулированию естественных монополий. Орган исполнительной власти субъекта Российской Федерации в области государственного регулирования тарифов по согласованию с соответствующим органом местного самоуправления вправе передавать органам местного самоуправления полномочия на государственное регулирование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 Решение органа местного самоуправления, принятое во исполнение переданных ему в соответствии с настоящей статьей полномочий и противоречащее законодательству Российской Федерации об электроэнергетике или принятое с превышением предоставленной ему компетенции, подлежит отмене соответствующим органом исполнительной власти субъекта Российской Федерации в порядке, установленном Правительством Российской Федерации.</w:t>
      </w:r>
    </w:p>
    <w:p>
      <w:r>
        <w:rPr>
          <w:b/>
        </w:rPr>
        <w:t>Статья 7. Финансирование федерального органа исполнительной власти по регулированию естественных монополий и органов исполнительной власти субъектов Российской Федерации в области государственного регулирования тарифов</w:t>
      </w:r>
    </w:p>
    <w:p>
      <w:r>
        <w:t>Финансирование федерального органа исполнительной власти по регулированию естественных монополий и органов исполнительной власти субъектов Российской Федерации в области государственного регулирования тарифов осуществляется за счет средств, предусматриваемых на эти цели соответственно федеральным бюджетом и бюджетами субъектов Российской Федерации. Расходы на содержание федерального органа исполнительной власти по регулированию естественных монополий и органов исполнительной власти субъектов Российской Федерации в области государственного регулирования тарифов производятся за счет отчислений, предусмотренных в структуре цен (тарифов) на продукцию (услуги) организаций, осуществляющих регулируемые виды деятельности, в порядке, определенном соответственно Правительством Российской Федерации и субъектами Российской Федерации.".</w:t>
      </w:r>
    </w:p>
    <w:p>
      <w:r>
        <w:rPr>
          <w:b/>
        </w:rPr>
        <w:t xml:space="preserve">6. </w:t>
      </w:r>
      <w:r>
        <w:t>Статьи 8 - 15 исключить</w:t>
      </w:r>
    </w:p>
    <w:p>
      <w:r>
        <w:rPr>
          <w:b/>
        </w:rPr>
        <w:t>Статья 2</w:t>
      </w:r>
    </w:p>
    <w:p>
      <w:r>
        <w:t>Настоящий Федеральный закон вступает в силу со дня его официального опубликования и действует до дня вступления в силу в полном объеме Федерального закона "Об электроэнергетике".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