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Исландия об избежании двойного налогообложения и предотвращении уклонения от уплаты налогов на доходы</w:t>
      </w:r>
    </w:p>
    <w:p>
      <w:r>
        <w:rPr>
          <w:b/>
        </w:rPr>
        <w:t>Статья None. Федеральный закон   от 23.06.2003 № 80-ФЗ</w:t>
      </w:r>
    </w:p>
    <w:p>
      <w:r>
        <w:t>О ратификации Конвенции между Правительством Российской Федерации и Правительством Республики Исландия об избежании двойного налогообложения и предотвращении уклонения от уплаты налогов на доходы РОССИЙСКАЯ ФЕДЕРАЦИЯ ФЕДЕРАЛЬНЫЙ ЗАКОН О ратификации Конвенции между Правительством Российской Федерации и Правительством Республики Исландия об избежании двойного налогообложения и предотвращении уклонения от уплаты налогов на доходы Принят Государственной Думой 4 июня 2003 года Одобрен Советом Федерации 11 июня 2003 года Ратифицировать Конвенцию между Правительством Российской Федерации и Правительством Республики Исландия об избежании двойного налогообложения и предотвращении уклонения от уплаты налогов на доходы, подписанную в городе Рейкьявике 26 ноября 1999 года. Президент Российской Федерации В.Путин Москва, Кремль 23 июня 2003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