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некоторые законодательные акты Российской Федерации в связи с принятием Федерального закона "Об основных гарантиях избирательных прав и права на участие в референдуме граждан Российской Федерации"</w:t>
      </w:r>
    </w:p>
    <w:p>
      <w:r>
        <w:rPr>
          <w:b/>
        </w:rPr>
        <w:t>Статья 1. 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 ст. 169; 2001, № 32, ст. 3315; 2002, № 12, ст. 1093; № 30, ст. 3029) следующие изменение и дополнения:</w:t>
      </w:r>
    </w:p>
    <w:p>
      <w:r>
        <w:rPr>
          <w:b/>
        </w:rPr>
        <w:t xml:space="preserve">1. </w:t>
      </w:r>
      <w:r>
        <w:t>Дополнить статьей 161 следующего содержания: "Статья 161. Приостановление выпуска средства массовой информации за нарушение законодательства Российской Федерации о выборах и референдумах Если в период избирательной кампании, кампании референдума после вступления в силу решения суда о привлечении главного редактора или редакции радио- и телепрограммы, периодического печатного издания, иной организации, осуществляющей выпуск средства массовой информации (далее - организация, осуществляющая выпуск средства массовой информации), к административной ответственности за нарушение законодательства Российской Федерации о выборах и референдумах этот главный редактор или эта организация допустит повторное нарушение законодательства Российской Федерации о выборах и референдумах, Центральная избирательная комиссия Российской Федерации, а в случае, если продукция средства массовой информации предназначена для распространения на территории субъекта Российской Федерации, также избирательная комиссия соответствующего субъекта Российской Федерации вправе обратиться в федеральный орган исполнительной власти, осуществляющий регистрацию средств массовой информации, с представлением о приостановлении выпуска средства массовой информации, использованного в целях совершения указанных нарушений. Указанный федеральный орган исполнительной власти в пятидневный срок, но не позднее дня, предшествующего дню голосования, а в день, предшествующий дню голосования, и в день голосования немедленно осуществляет с привлечением заинтересованных лиц проверку фактов, изложенных в представлении, и обращается в суд с заявлением о приостановлении выпуска средства массовой информации, использованного в целях совершения указанных нарушений, либо направляет в соответствующую избирательную комиссию мотивированный отказ от обращения в суд с указанным заявлением. Мотивированный отказ от обращения в суд с заявлением о приостановлении выпуска средства массовой информации не препятствует применению к организации, осуществляющей выпуск указанного средства массовой информации, иных мер ответственности, предусмотренных законодательством Российской Федерации, включая предупреждение. Федеральный орган исполнительной власти, осуществляющий регистрацию средств массовой информации, не вправе отказаться от обращения в суд на основании представления соответствующей избирательной комиссии о приостановлении выпуска средства массовой информации, если главным редактором или организацией, осуществляющей выпуск средства массовой информации, в период одной избирательной кампании, кампании референдума совершено более двух нарушений законодательства Российской Федерации о выборах и референдумах, повлекших назначение административного наказания на основании вступивших в силу решений суда. Рассмотрение судом указанных в настоящей статье заявлений о приостановлении выпуска средства массовой информации осуществляется в порядке и сроки, которые установлены для производства по делам о защите избирательных прав и права на участие в референдуме граждан Российской Федерации. Приостановление выпуска средства массовой информации по предусмотренным настоящей статьей основаниям осуществляется судом на срок до момента окончания голосования на выборах, референдуме, а в случае, если проводится повторное голосование, - до момента окончания повторного голосования. В целях настоящей статьи нарушением главным редактором или организацией, осуществляющей выпуск средства массовой информации, законодательства Российской Федерации о выборах и референдумах признается нарушение этим главным редактором или этой организацией установленного указанным законодательством порядка информирования избирателей, участников референдума, проведения предвыборной агитации, агитации по вопросам референдума, предусмотренное законодательством об административных правонарушениях. Для целей настоящей статьи не признается нарушением законодательства Российской Федерации о выборах и референдумах распространение в средстве массовой информации материалов и сообщений, за содержание которых главный редактор или организация, осуществляющая выпуск средства массовой информации, не несет ответственности в соответствии с законодательством Российской Федерации о средствах массовой информации."</w:t>
      </w:r>
    </w:p>
    <w:p>
      <w:r>
        <w:rPr>
          <w:b/>
        </w:rPr>
        <w:t xml:space="preserve">2. </w:t>
      </w:r>
      <w:r>
        <w:t>Статью 34 дополнить частью четвертой следующего содержания: "Аудио- и видеозаписи вышедших в эфир радио- и телепрограмм, содержащих предвыборную агитацию, агитацию по вопросам референдума, хранятся в соответствующей организации, осуществляющей теле- и (или) радиовещание, не менее 12 месяцев со дня выхода указанных программ в эфир. Организации, осуществляющие теле- и (или) радиовещание, обязаны бесплатно предоставлять копии указанных радио- и телепрограмм по требованию избирательных комиссий, комиссий референдума."</w:t>
      </w:r>
    </w:p>
    <w:p>
      <w:r>
        <w:rPr>
          <w:b/>
        </w:rPr>
        <w:t xml:space="preserve">3. </w:t>
      </w:r>
      <w:r>
        <w:t>В части первой статьи 49: в пункте 9 слово "журналиста." заменить словом "журналиста;"; дополнить пунктом 10 следующего содержания: "10) соблюдать запрет на проведение им предвыборной агитации, агитации по вопросам референдума при осуществлении профессиональной деятельности."</w:t>
      </w:r>
    </w:p>
    <w:p>
      <w:r>
        <w:rPr>
          <w:b/>
        </w:rPr>
        <w:t xml:space="preserve">4. </w:t>
      </w:r>
      <w:r>
        <w:t>Часть вторую статьи 59 после слова "уголовную" дополнить словом ", административную"</w:t>
      </w:r>
    </w:p>
    <w:p>
      <w:r>
        <w:rPr>
          <w:b/>
        </w:rPr>
        <w:t xml:space="preserve">5. </w:t>
      </w:r>
      <w:r>
        <w:t>Статью 60 дополнить новым абзацем пятым следующего содержания: "в нарушении установленных законодательством Российской Федерации о выборах и референдумах правил проведения предвыборной агитации, агитации по вопросам референдума, порядка и условий распространения материалов предвыборной агитации, агитации по вопросам референдума;"</w:t>
      </w:r>
    </w:p>
    <w:p>
      <w:r>
        <w:rPr>
          <w:b/>
        </w:rPr>
        <w:t>Статья 2. Внести в Федеральный закон от 11 августа 1995 года № 135-ФЗ "О благотворительной деятельности и благотворительных организациях" (Собрание законодательства Российской Федерации, 1995, № 33, ст. 3340) следующие изменение и дополнения:</w:t>
      </w:r>
    </w:p>
    <w:p>
      <w:r>
        <w:rPr>
          <w:b/>
        </w:rPr>
        <w:t xml:space="preserve">1. </w:t>
      </w:r>
      <w:r>
        <w:t>Статью 2 дополнить пунктом 3 следующего содержания: "3. Проводить одновременно с благотворительной деятельностью предвыборную агитацию, агитацию по вопросам референдума запрещается."</w:t>
      </w:r>
    </w:p>
    <w:p>
      <w:r>
        <w:rPr>
          <w:b/>
        </w:rPr>
        <w:t xml:space="preserve">2. </w:t>
      </w:r>
      <w:r>
        <w:t>В статье 3: в пункте 1 слова "и принятых в соответствии с ним федеральных законов" заменить словами ", иных федеральных законов"; пункт 2 дополнить абзацем следующего содержания: "Осуществление благотворительной деятельности гражданами и юридическими лицами в период избирательной кампании, кампании референдума регулируется настоящим Федеральным законом, а также законодательством Российской Федерации о выборах и референдумах."</w:t>
      </w:r>
    </w:p>
    <w:p>
      <w:r>
        <w:rPr>
          <w:b/>
        </w:rPr>
        <w:t>Статья 3. Внести в Уголовный кодекс Российской Федерации (Собрание законодательства Российской Федерации, 1996, № 25, ст. 2954; 1999, № 11, ст. 1255; № 28, ст. 3489; 2001, № 13, ст. 1140; 2003, № 15, ст. 1304) следующие изменения и дополнения:</w:t>
      </w:r>
    </w:p>
    <w:p>
      <w:r>
        <w:rPr>
          <w:b/>
        </w:rPr>
        <w:t xml:space="preserve">1. </w:t>
      </w:r>
      <w:r>
        <w:t>В статье 141: часть первую изложить в следующей редакции: "1. Воспрепятствование свободному осуществлению гражданином своих избирательных прав или права на участие в референдуме, нарушение тайны голосования, а также воспрепятствование работе избирательных комиссий, комиссий референдума либо деятельности члена избирательной комиссии, комиссии референдума, связанной с исполнением им своих обязанностей, - наказывается штрафом в размере от пятидесяти до ста минимальных размеров оплаты труда или в размере заработной платы или иного дохода осужденного за период до одного месяца, либо обязательными работами на срок от ста двадцати до ста восьмидесяти часов, либо исправительными работами на срок до одного года."; пункт "а" части второй после слова "обманом," дополнить словом "принуждением,"; дополнить частью третьей следующего содержания: "3. Вмешательство с использованием должностного или служебного положения в осуществление избирательной комиссией, комиссией референдума ее полномочий, установленных законодательством о выборах и референдумах, с целью повлиять на ее решения, а именно требование или указание должностного лица по вопросам регистрации кандидатов, списков кандидатов, избирательных блоков, подсчета голосов избирателей, участников референдума и по иным вопросам, относящимся к исключительной компетенции избирательной комиссии, комиссии референдума, а равно неправомерное вмешательство в работу Государственной автоматизированной системы Российской Федерации "Выборы" - наказывается штрафом в размере от пятисот до семисот минимальных размеров оплаты труда или в размере заработной платы или иного дохода осужденного за период от пяти до семи месяцев либо лишением свободы на срок до четырех лет со штрафом в размере до пятидесяти минимальных размеров оплаты труда либо без такового."</w:t>
      </w:r>
    </w:p>
    <w:p>
      <w:r>
        <w:rPr>
          <w:b/>
        </w:rPr>
        <w:t xml:space="preserve">2. </w:t>
      </w:r>
      <w:r>
        <w:t>Дополнить статьей 1411 следующего содержания: "Статья 1411. Нарушение порядка финансирования избирательной кампании кандидата, избирательного объединения, избирательного блока, деятельности инициативной группы по проведению референдума, иной группы участников референдума 1. Оказание финансовой (материальной) поддержки в крупных размерах избирательной кампании кандидата, избирательного объединения, избирательного блока помимо средств избирательного фонда путем изготовления и (или) распространения агитационных материалов, не оплаченных из избирательного фонда или оплаченных из избирательного фонда по необоснованно заниженным расценкам, оплаты изготовления и (или) распространения таких агитационных материалов, передачи денежных средств, материальных ценностей на безвозмездной основе или по необоснованно заниженным расценкам кандидату, избирательному объединению, избирательному блоку для осуществления ими своей избирательной кампании, а также оказание финансовой (материальной) поддержки в крупных размерах деятельности инициативной группы по проведению референдума, иной группы участников референдума помимо средств фонда референдума путем изготовления и (или) распространения агитационных материалов, не оплаченных из фонда референдума или оплаченных из фонда референдума по необоснованно заниженным расценкам, оплаты изготовления и (или) распространения таких агитационных материалов, передачи денежных средств, материальных ценностей на безвозмездной основе или по необоснованно заниженным расценкам члену либо уполномоченному представителю инициативной группы по проведению референдума, иной группы участников референдума для осуществления ими деятельности, направленной на выдвижение инициативы проведения референдума, получение определенного результата на референдуме, а также внесение пожертвований в крупных размерах в избирательный фонд, фонд референдума через подставных лиц - наказывается штрафом в размере от пятисот до семисот минимальных размеров оплаты труда или в размере заработной платы или иного дохода осужденного за период от пяти до семи месяцев, либо обязательными работами на срок до ста восьмидесяти часов, либо исправительными работами на срок до одного года, либо лишением свободы на срок до одного года</w:t>
      </w:r>
    </w:p>
    <w:p>
      <w:r>
        <w:rPr>
          <w:b/>
        </w:rPr>
        <w:t xml:space="preserve">2. </w:t>
      </w:r>
      <w:r>
        <w:t>Использование в крупных размерах помимо средств соответствующего избирательного фонда финансовой (материальной) поддержки для проведения избирательной кампании кандидата, избирательного объединения, избирательного блока кандидатом, его уполномоченным представителем по финансовым вопросам, уполномоченным представителем по финансовым вопросам избирательного объединения, избирательного блока, использование в крупных размерах помимо средств соответствующего фонда референдума финансовой (материальной) поддержки для выдвижения инициативы проведения референдума, получения определенного результата на референдуме уполномоченным представителем по финансовым вопросам инициативной группы по проведению референдума, иной группы участников референдума, а также расходование в крупных размерах пожертвований, запрещенных законодательством о выборах и референдумах и перечисленных на специальный избирательный счет, специальный счет референдума, - наказывается штрафом в размере от семисот до одной тысячи минимальных размеров оплаты труда или в размере заработной платы или иного дохода осужденного за период от семи месяцев до одного года, либо лишением права занимать определенные должности или заниматься определенной деятельностью на срок от одного года до пяти лет, либо обязательными работами на срок от ста восьмидесяти до двухсот сорока часов, либо исправительными работами на срок от одного года до двух лет, либо лишением свободы на срок до двух лет. Примечание. Крупным размером в настоящей статье признаются размер суммы денег, стоимость имущества или выгод имущественного характера, которые превышают одну десятую предельной суммы всех расходов средств избирательного фонда соответственно кандидата, избирательного объединения, избирательного блока, фонда референдума, установленной законодательством о выборах и референдумах на момент совершения деяния, предусмотренного настоящей статьей, но при этом составляют не менее двух тысяч минимальных размеров оплаты труда."</w:t>
      </w:r>
    </w:p>
    <w:p>
      <w:r>
        <w:rPr>
          <w:b/>
        </w:rPr>
        <w:t xml:space="preserve">3. </w:t>
      </w:r>
      <w:r>
        <w:t>Статью 142 изложить в следующей редакции: "Статья 142. Фальсификация избирательных документов, документов референдума 1. Фальсификация избирательных документов, документов референдума, если это деяние совершено членом избирательной комиссии, комиссии референдума, уполномоченным представителем избирательного объединения, избирательного блока, группы избирателей, инициативной группы по проведению референдума, иной группы участников референдума, а также кандидатом или уполномоченным им представителем, - наказывается штрафом в размере от пятисот до семисот минимальных размеров оплаты труда или в размере заработной платы или иного дохода осужденного за период от пяти до семи месяцев либо лишением свободы на срок до четырех лет</w:t>
      </w:r>
    </w:p>
    <w:p>
      <w:r>
        <w:rPr>
          <w:b/>
        </w:rPr>
        <w:t xml:space="preserve">2. </w:t>
      </w:r>
      <w:r>
        <w:t>Подделка подписей избирателей, участников референдума в поддержку выдвижения кандидата, избирательного объединения, избирательного блока, инициативы проведения референдума или заверение заведомо подделанных подписей (подписных листов), совершенные группой лиц по предварительному сговору или организованной группой, либо соединенные с подкупом, принуждением, применением насилия или угрозой его применения, а также с уничтожением имущества или угрозой его уничтожения, либо повлекшие существенное нарушение прав и законных интересов граждан или организаций либо охраняемых законом интересов общества или государства, - наказывается штрафом в размере от пятисот до одной тысячи минимальных размеров оплаты труда или в размере заработной платы или иного дохода осужденного за период от шести месяцев до одного года, либо лишением права занимать определенные должности или заниматься определенной деятельностью на срок от двух до пяти лет, либо лишением свободы на срок до трех лет</w:t>
      </w:r>
    </w:p>
    <w:p>
      <w:r>
        <w:rPr>
          <w:b/>
        </w:rPr>
        <w:t xml:space="preserve">3. </w:t>
      </w:r>
      <w:r>
        <w:t>Незаконное изготовление, а равно хранение либо перевозка незаконно изготовленных избирательных бюллетеней, бюллетеней для голосования на референдуме - наказывается штрафом в размере от семисот до одной тысячи минимальных размеров оплаты труда или в размере заработной платы или иного дохода осужденного за период от семи месяцев до одного года либо лишением свободы на срок до трех лет."</w:t>
      </w:r>
    </w:p>
    <w:p>
      <w:r>
        <w:rPr>
          <w:b/>
        </w:rPr>
        <w:t xml:space="preserve">4. </w:t>
      </w:r>
      <w:r>
        <w:t>Дополнить статьей 1421 следующего содержания: "Статья 1421. Фальсификация итогов голосования Включение неучтенных бюллетеней в число бюллетеней, использованных при голосовании, либо представление заведомо неверных сведений об избирателях, участниках референдума, либо заведомо неправильное составление списков избирателей, участников референдума, выражающееся во включении в них лиц, не обладающих активным избирательным правом, правом на участие в референдуме, или вымышленных лиц, либо фальсификация подписей избирателей, участников референдума в списках избирателей, участников референдума, либо замена действительных бюллетеней с отметками избирателей, участников референдума, либо порча бюллетеней, приводящая к невозможности определить волеизъявление избирателей, участников референдума, либо незаконное уничтожение бюллетеней, либо заведомо неправильный подсчет голосов избирателей, участников референдума, либо подписание членами избирательной комиссии, комиссии референдума протокола об итогах голосования до подсчета голосов или установления итогов голосования, либо заведомо неверное (не соответствующее действительным итогам голосования) составление протокола об итогах голосования, либо незаконное внесение в протокол об итогах голосования изменений после его заполнения, либо заведомо неправильное установление итогов голосования, определение результатов выборов, референдума - наказывается штрафом в размере от пятисот до семисот минимальных размеров оплаты труда или в размере заработной платы или иного дохода осужденного за период от пяти до семи месяцев либо лишением свободы на срок до четырех лет."</w:t>
      </w:r>
    </w:p>
    <w:p>
      <w:r>
        <w:rPr>
          <w:b/>
        </w:rPr>
        <w:t>Статья 4. Внести в Уголовно-процессуальный кодекс Российской Федерации (Собрание законодательства Российской Федерации, 2001, № 52, ст. 4921; 2002, № 22, ст. 2027; № 30, ст. 3015) следующие изменения и дополнения:</w:t>
      </w:r>
    </w:p>
    <w:p>
      <w:r>
        <w:rPr>
          <w:b/>
        </w:rPr>
        <w:t xml:space="preserve">1. </w:t>
      </w:r>
      <w:r>
        <w:t>В части первой статьи 447: в пункте 8 слово "адвоката." заменить словом "адвоката;"; дополнить пунктом 9 следующего содержания: "9) члена избирательной комиссии, комиссии референдума с правом решающего голоса."</w:t>
      </w:r>
    </w:p>
    <w:p>
      <w:r>
        <w:rPr>
          <w:b/>
        </w:rPr>
        <w:t xml:space="preserve">2. </w:t>
      </w:r>
      <w:r>
        <w:t>В части первой статьи 448: в пункте 11 слова "Российской Федерации." заменить словами "Российской Федерации;"; дополнить пунктом 12 следующего содержания: "12) в отношении члена избирательной комиссии, комиссии референдума с правом решающего голоса - прокурором субъекта Российской Федерации, а члена Центральной избирательной комиссии Российской Федерации с правом решающего голоса, председателя избирательной комиссии субъекта Российской Федерации - Генеральным прокурором Российской Федерации."</w:t>
      </w:r>
    </w:p>
    <w:p>
      <w:r>
        <w:rPr>
          <w:b/>
        </w:rPr>
        <w:t>Статья 5. Внести в Кодекс Российской Федерации об административных правонарушениях (Собрание законодательства Российской Федерации, 2002, № 1, ст. 1; № 30, ст. 3029; № 44, ст. 4295) следующие изменения и дополнения:</w:t>
      </w:r>
    </w:p>
    <w:p>
      <w:r>
        <w:rPr>
          <w:b/>
        </w:rPr>
        <w:t xml:space="preserve">1. </w:t>
      </w:r>
      <w:r>
        <w:t>Часть 1 статьи 4.5 после слов "о рекламе" дополнить словами ", о выборах и референдумах"</w:t>
      </w:r>
    </w:p>
    <w:p>
      <w:r>
        <w:rPr>
          <w:b/>
        </w:rPr>
        <w:t xml:space="preserve">2. </w:t>
      </w:r>
      <w:r>
        <w:t>Статьи 5.4 - 5.6 изложить в следующей редакции: "Статья 5.4. Нарушение порядка представления сведений об избирателях, участниках референдума 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 влечет наложение административного штрафа на должностных лиц в размере от десяти до пятидесяти минимальных размеров оплаты труда</w:t>
      </w:r>
    </w:p>
    <w:p>
      <w:r>
        <w:rPr>
          <w:b/>
        </w:rPr>
        <w:t>Статья 5.5. Нарушение порядка участия средств массовой информации в информационном обеспечении выборов, референдумов</w:t>
      </w:r>
    </w:p>
    <w:p>
      <w:r>
        <w:t>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общего пользования (включая сеть "Интернет") - влечет наложение административного штрафа на граждан в размере от пяти до двадцати пяти минимальных размеров оплаты труда, на должностных лиц - от десяти до пятидесяти минимальных размеров оплаты труда; на юридических лиц - от трехсот до одной тысячи минимальных размеров оплаты труда.</w:t>
      </w:r>
    </w:p>
    <w:p>
      <w:r>
        <w:rPr>
          <w:b/>
        </w:rP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избирательного блока,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
        <w:t>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избирательного блока,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получение которых предусмотрено законом, - влечет наложение административного штрафа на граждан в размере от пяти до десяти минимальных размеров оплаты труда; на должностных лиц - от десяти до двадцати минимальных размеров оплаты труда.".</w:t>
      </w:r>
    </w:p>
    <w:p>
      <w:r>
        <w:rPr>
          <w:b/>
        </w:rPr>
        <w:t xml:space="preserve">3. </w:t>
      </w:r>
      <w:r>
        <w:t>Статью 5.8 изложить в следующей редакции: "Статья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 Нарушение кандидатом, избирательным объединением, избирательным блоком,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избирательного блока или привлеченным указанными лицами к проведению предвыборной агитации, либо лицом, замещающим государственную должность категории "А"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 - влечет наложение административного штрафа на граждан в размере от десяти до двадцати пяти минимальных размеров оплаты труда; на должностных лиц - от двадцати до пятидесяти минимальных размеров оплаты труда; на избирательные объединения, в том числе входящие (входившие) в избирательный блок, на иных юридических лиц - от двухсот до одной тысячи минимальных размеров оплаты труда. (Абзац утратил силу - Федеральный закон от 21.07.2005 № 93-ФЗ)</w:t>
      </w:r>
    </w:p>
    <w:p>
      <w:r>
        <w:rPr>
          <w:b/>
        </w:rPr>
        <w:t xml:space="preserve">4. </w:t>
      </w:r>
      <w:r>
        <w:t>Статьи 5.10 - 5.12 изложить в следующей редакции: "Статья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 влечет наложение административного штрафа на граждан в размере от десяти до пятнадцати минимальных размеров оплаты труда; на должностных лиц - от двадцати до пятидесяти минимальных размеров оплаты труда; на юридических лиц - от двухсот до одной тысячи минимальных размеров оплаты труда</w:t>
      </w:r>
    </w:p>
    <w:p>
      <w:r>
        <w:rPr>
          <w:b/>
        </w:rP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 влечет наложение административного штрафа на граждан в размере от десяти до пятнадцати минимальных размеров оплаты труда; на должностных лиц - от двадцати до тридцати минимальных размеров оплаты труда; на юридических лиц - от двухсот до трехсот минимальных размеров оплаты труда.</w:t>
      </w:r>
    </w:p>
    <w:p>
      <w:r>
        <w:rPr>
          <w:b/>
        </w:rPr>
        <w:t>Статья 5.12. Изготовление или распространение агитационных материалов с нарушением требований закона</w:t>
      </w:r>
    </w:p>
    <w:p>
      <w:r>
        <w:t>Изготовление или распространение в период подготовки и проведения выборов, референдума печатных или аудиовизуальных агитационных материалов, не содержащих установленной федеральным законом информации об их тираже и о дате выпуска, о наименовании и юридическом адресе организации либо о фамилии, об имени, отчестве, о месте жительства лица, изготовивших эти печатные или аудиовизуальные агитационные материалы, а также о наименовании организации либо о фамилии, об имени, отчестве лица, заказавших изготовление этих печатных или аудиовизуальных агитационных материалов, изготовление печатных или аудиовизуальных агитационных материалов, в которых перечисленные данные указаны неверно, изготовление или распространение печатных, аудиовизуальных и иных агитационных материалов, содержащих коммерческую рекламу, либо без предварительной оплаты за счет средств соответствующего избирательного фонда, фонда референдума, распространение печатных, аудиовизуальных и иных агитационных материалов без предоставления их экземпляра (копии) либо фотографии в соответствующую избирательную комиссию, комиссию референдума вместе со сведениями о месте нахождения (об адресе места жительства) организации (лица), изготовившей и заказавшей (изготовившего и заказавшего) эти материалы, а равно распространение печатных, аудиовизуальных и иных агитационных материалов с нарушением требований закона к использованию в них изображения физического лица, положительных высказываний физического лица о кандидате, об избирательном объединении, избирательном блоке - влечет наложение административного штрафа на граждан в размере от десяти до пятнадцати минимальных размеров оплаты труда; на должностных лиц - от двадцати до тридцати минимальных размеров оплаты труда; на юридических лиц - от пятисот до одной тысячи минимальных размеров оплаты труда.".</w:t>
      </w:r>
    </w:p>
    <w:p>
      <w:r>
        <w:rPr>
          <w:b/>
        </w:rPr>
        <w:t xml:space="preserve">5. </w:t>
      </w:r>
      <w:r>
        <w:t>Статьи 5.16 - 5.18 изложить в следующей редакции: "Статья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Подкуп избирателей, участников референдума, если эти действия не содержат уголовно наказуемого деяния, либо осуществление благотворительной деятельности с нарушением законодательства о выборах и референдумах - влечет наложение административного штрафа на граждан в размере от двадцати до двадцати пяти минимальных размеров оплаты труда; на должностных лиц - от тридцати до сорока минимальных размеров оплаты труда; на юридических лиц - от трехсот до пятисот минимальных размеров оплаты труда</w:t>
      </w:r>
    </w:p>
    <w:p>
      <w:r>
        <w:rPr>
          <w:b/>
        </w:rPr>
        <w:t>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w:t>
      </w:r>
    </w:p>
    <w:p>
      <w:r>
        <w:rPr>
          <w:b/>
        </w:rPr>
        <w:t xml:space="preserve">1. </w:t>
      </w:r>
      <w:r>
        <w:t>Непредоставление кандидатом, лицом, являвшимся кандидатом, лицом, избранным депутатом или на иную выборную должность, либо избирательным объединением, избирательным блоком,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 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избирательного блока, инициативной группы по проведению референдума, иной группы участников референдума, на должностное лицо кредитной организации в размере от двадцати до двадцати пяти минимальных размеров оплаты труда</w:t>
      </w:r>
    </w:p>
    <w:p>
      <w:r>
        <w:rPr>
          <w:b/>
        </w:rPr>
        <w:t xml:space="preserve">2. </w:t>
      </w:r>
      <w:r>
        <w:t>Непредоставление,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избирательных блоков - влечет наложение административного штрафа в размере от десяти до двадцати минимальных размеров оплаты труда</w:t>
      </w:r>
    </w:p>
    <w:p>
      <w:r>
        <w:rPr>
          <w:b/>
        </w:rPr>
        <w:t>Статья 5.18. Незаконное использование денежных средств кандидатом, избирательным объединением, избирательным блоком, инициативной группой по проведению референдума, иной группой участников референдума</w:t>
      </w:r>
    </w:p>
    <w:p>
      <w:r>
        <w:t>Использование кандидатом, избирательным объединением, избирательным блоком,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помимо средств собственного избирательного фонда, фонда референдума, если эти действия не содержат уголовно наказуемого деяния,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законом цели, а равно использование денежных средств, поступивших в избирательный фонд, фонд референдума с нарушением законодательства о выборах и референдумах, - 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двадцати до двадцати пяти минимальных размеров оплаты труда; на избирательное объединение либо избирательные объединения, входящие (входившие) в избирательный блок, - от трехсот до одной тысячи минимальных размеров оплаты труда. (Абзац утратил силу - Федеральный закон от 21.07.2005 № 93-ФЗ)</w:t>
      </w:r>
    </w:p>
    <w:p>
      <w:r>
        <w:rPr>
          <w:b/>
        </w:rPr>
        <w:t xml:space="preserve">6. </w:t>
      </w:r>
      <w:r>
        <w:t>Статьи 5.20 и 5.21 изложить в следующей редакции: "Статья 5.20. Финансирование избирательной кампании, кампании референдума помимо избирательных фондов, фондов референдума и оказание иной запрещенной законом материальной поддержки Оказание финансовой (материальной) поддержки избирательной кампании кандидата, зарегистрированного кандидата, избирательного объединения, избирательного блока, деятельности инициативной группы по проведению референдума помимо их избирательных фондов, фондов референдума, либо связанные с проведением выборов, референдума бесплатное или по необоснованно заниженным расценкам выполнение юридическими лицами работ, оказание услуг, реализация товаров, либо внесение пожертвований в избирательный фонд, фонд референдума через подставных лиц, если эти действия не содержат уголовно наказуемого деяния, - влечет наложение административного штрафа на граждан в размере от десяти до пятнадцати минимальных размеров оплаты труда; на должностных лиц - от двадцати до тридцати минимальных размеров оплаты труда; на юридических лиц - от двухсот до трехсот минимальных размеров оплаты труда с конфискацией предмета административного правонарушения</w:t>
      </w:r>
    </w:p>
    <w:p>
      <w:r>
        <w:rPr>
          <w:b/>
        </w:rPr>
        <w:t>Статья 5.21. Несвоевременное перечисление средств избирательным комиссиям, комиссиям референдума, кандидатам, избирательным объединениям, избирательным блокам, инициативным группам по проведению референдума, иным группам участников референдума</w:t>
      </w:r>
    </w:p>
    <w:p>
      <w:r>
        <w:t>Неперечисление, а равно перечисление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избирательным блокам, инициативным группам по проведению референдума, иным группам участников референдума - влечет наложение административного штрафа на должностных лиц в размере от тридцати до пятидесяти минимальных размеров оплаты труда.".</w:t>
      </w:r>
    </w:p>
    <w:p>
      <w:r>
        <w:rPr>
          <w:b/>
        </w:rPr>
        <w:t xml:space="preserve">7. </w:t>
      </w:r>
      <w:r>
        <w:t>Статью 5.23 изложить в следующей редакции: "Статья 5.23. Сокрытие остатков тиражей избирательных бюллетеней, бюллетеней для голосования на референдуме Сокрытие остатков тиражей избирательных бюллетеней, бюллетеней для голосования на референдуме - влечет наложение административного штрафа на граждан в размере от пятнадцати до двадцати пяти минимальных размеров оплаты труда; на должностных лиц - от тридцати до сорока минимальных размеров оплаты труда; на юридических лиц - от трехсот до пятисот минимальных размеров оплаты труда."</w:t>
      </w:r>
    </w:p>
    <w:p>
      <w:r>
        <w:rPr>
          <w:b/>
        </w:rPr>
        <w:t xml:space="preserve">8. </w:t>
      </w:r>
      <w:r>
        <w:t>Главу 5 дополнить статьями 5.45 - 5.52 следующего содержания: "Статья 5.45. Использование преимуществ должностного или служебного положения в период избирательной кампании, кампании референдума Использование лицом, замещающим государственную или муниципальную должность, государственным или муниципальным служащим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 влечет наложение административного штрафа в размере от тридцати до пятидесяти минимальных размеров оплаты труда</w:t>
      </w:r>
    </w:p>
    <w:p>
      <w:r>
        <w:rPr>
          <w:b/>
        </w:rPr>
        <w:t>Статья 5.46. Подделка подписей избирателей, участников референдума</w:t>
      </w:r>
    </w:p>
    <w:p>
      <w:r>
        <w:t>Подделка подписей избирателей, участников референдума, собираемых в поддержку выдвижения кандидата, избирательного объединения, избирательного блока,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уголовно наказуемого деяния, - влечет наложение административного штрафа в размере от двадцати до двадцати пяти минимальных размеров оплаты труда.</w:t>
      </w:r>
    </w:p>
    <w:p>
      <w:r>
        <w:rPr>
          <w:b/>
        </w:rP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
        <w:t>Участие органов государственной власти, органов местного самоуправления, органов управления организаций всех форм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 влечет наложение административного штрафа на граждан в размере от десяти до двадцати минимальных размеров оплаты труда; на должностных лиц - от двадцати до тридцати минимальных размеров оплаты труда; на юридических лиц - от ста до двухсот минимальных размеров оплаты труда.</w:t>
      </w:r>
    </w:p>
    <w:p>
      <w:r>
        <w:rPr>
          <w:b/>
        </w:rPr>
        <w:t>Статья 5.48. Нарушение прав зарегистрированных кандидатов, избирательных объединений, избирательных блоков,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
        <w:t>Нарушение прав зарегистрированных кандидатов, избирательных объединений, избирательных блоков,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 (или) муниципальной собственности либо в собственности организации, имеющей государственную и (или) муниципальную долю в своем уставном (складочном) капитале, превышающую 30 процентов на день официального опубликования (публикации) решения о назначении (проведении) выборов, о регистрации инициативной группы по проведению референдума, а равно нарушение организациями, оказывающими рекламные услуги, условий размещения агитационных материалов - влечет наложение административного штрафа на должностных лиц в размере от двадцати пяти до тридцати минимальных размеров оплаты труда; на юридических лиц - от двухсот до трехсот минимальных размеров оплаты труда.</w:t>
      </w:r>
    </w:p>
    <w:p>
      <w:r>
        <w:rPr>
          <w:b/>
        </w:rPr>
        <w:t>Статья 5.49. Нарушение запрета на проведение в период избирательной кампании, кампании референдума лотерей, тотализаторов (взаимных пари) и других основанных на риске игр, объектом которых являются выборы, референдум и их результаты</w:t>
      </w:r>
    </w:p>
    <w:p>
      <w:r>
        <w:t>Нарушение запрета на проведение в период избирательной кампании, кампании референдума лотерей, тотализаторов (взаимных пари) и других основанных на риске игр, объектом которых являются выборы, референдум и их результаты, - влечет наложение административного штрафа на граждан в размере от двадцати до двадцати пяти минимальных размеров оплаты труда; на должностных лиц - от тридцати до пятидесяти минимальных размеров оплаты труда; на юридических лиц - от трехсот до пятисот минимальных размеров оплаты труда.</w:t>
      </w:r>
    </w:p>
    <w:p>
      <w:r>
        <w:rPr>
          <w:b/>
        </w:rPr>
        <w:t>Статья 5.50. Нарушение правил перечисления средств, внесенных в избирательный фонд, фонд референдума</w:t>
      </w:r>
    </w:p>
    <w:p>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а равно невозврат неиспользованных средств, предназначенных для внесения избирательного залога, - 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до двадцати минимальных размеров оплаты труда; на избирательное объединение либо избирательные объединения, входящие (входившие) в избирательный блок, - от ста до трехсот минимальных размеров оплаты труда. (Абзац утратил силу - Федеральный закон от 21.07.2005 № 93-ФЗ) (Абзац утратил силу - Федеральный закон от 09.03.2016 № 66-ФЗ) (Абзац утратил силу - Федеральный закон от 09.03.2016 № 66-ФЗ) (Абзац утратил силу - Федеральный закон от 09.03.2016 № 66-ФЗ)</w:t>
      </w:r>
    </w:p>
    <w:p>
      <w:r>
        <w:rPr>
          <w:b/>
        </w:rPr>
        <w:t>Статья 5.52. Невыполнение должностным лицом требований законодательства о выборах об обеспечении равных условий предвыборной деятельности зарегистрированных кандидатов, избирательных объединений, избирательных блоков</w:t>
      </w:r>
    </w:p>
    <w:p>
      <w:r>
        <w:t>Неизвещение уполномоченным на то должностным лицом всех зарегистрированных по соответствующему избирательному округу кандидатов о мероприятии, которое финансируется, организуется или проводится для населения органами государственной власти, органами местного самоуправления, государственными и муниципальными предприятиями и учреждениями и на которое допускается для выступления один из зарегистрированных кандидатов, либо непредоставление возможности выступления всем зарегистрированным по соответствующему избирательному округу кандидатам на таком мероприятии, либо несоздание условий для проведения массовых мероприятий зарегистрированными кандидатами, избирательными объединениями, избирательными блоками, либо иное нарушение предусмотренных законодательством о выборах прав кандидата, избирательного объединения, избирательного блока - влечет наложение административного штрафа в размере от тридцати до пятидесяти минимальных размеров оплаты труда.".</w:t>
      </w:r>
    </w:p>
    <w:p>
      <w:r>
        <w:rPr>
          <w:b/>
        </w:rPr>
        <w:t xml:space="preserve">9. </w:t>
      </w:r>
      <w:r>
        <w:t>Часть 1 статьи 23.1 после цифр "5.43," дополнить цифрами "5.45 - 5.52,"</w:t>
      </w:r>
    </w:p>
    <w:p>
      <w:r>
        <w:rPr>
          <w:b/>
        </w:rPr>
        <w:t xml:space="preserve">10. </w:t>
      </w:r>
      <w:r>
        <w:t>В статье 28.3: в части 2: пункт 1 после цифр "5.11," дополнить цифрами "5.12,", после цифр "5.15," дополнить цифрами "5.16,", цифры "5.21," исключить, после цифр "5.43," дополнить цифрами "5.47, 5.49,"; в пункте 58 цифры "5.13, 5.25" заменить цифрами "5.5, 5.10, 5.11, 5.13, 5.51"; (Абзац утратил силу - Федеральный закон от 28.12.2009 № 380-ФЗ) в части 5: в абзаце первом слова "предусмотренных статьями 5.2 - 5.4, 5.6, 5.9 - 5.16, частью 1 статьи 5.17, статьями 5.18 - 5.20" заменить словами "предусмотренных статьями 5.3 - 5.6, 5.8 - 5.12, 5.15 - 5.20, 5.22, 5.46, 5.47, 5.50, 5.51"; в абзаце третьем цифры "5.17, 5.18," исключить</w:t>
      </w:r>
    </w:p>
    <w:p>
      <w:r>
        <w:rPr>
          <w:b/>
        </w:rPr>
        <w:t xml:space="preserve">11. </w:t>
      </w:r>
      <w:r>
        <w:t>В части 1 статьи 28.4 цифры "5.1, 5.5, 5.7, 5.8, 5.22 - 5.24, 5.40" заменить цифрами "5.1, 5.7, 5.21, 5.23 - 5.25, 5.45, 5.48, 5.52"</w:t>
      </w:r>
    </w:p>
    <w:p>
      <w:r>
        <w:rPr>
          <w:b/>
        </w:rPr>
        <w:t xml:space="preserve">12. </w:t>
      </w:r>
      <w:r>
        <w:t>Часть 1 статьи 28.7 после слов "о рекламе," дополнить словами "о выборах и референдумах,"</w:t>
      </w:r>
    </w:p>
    <w:p>
      <w:r>
        <w:rPr>
          <w:b/>
        </w:rPr>
        <w:t xml:space="preserve">13. </w:t>
      </w:r>
      <w:r>
        <w:t>Статью 29.6: дополнить новой частью 3 следующего содержания: "3. Дела об административных правонарушениях, предусмотренных статьями 5.1 - 5.25, 5.45 - 5.52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 часть 3 считать частью 4</w:t>
      </w:r>
    </w:p>
    <w:p>
      <w:r>
        <w:rPr>
          <w:b/>
        </w:rPr>
        <w:t xml:space="preserve">14. </w:t>
      </w:r>
      <w:r>
        <w:t>Статью 30.3: дополнить новой частью 3 следующего содержания: "3. Жалобы на постановления по делам об административных правонарушениях, предусмотренных статьями 5.1 - 5.25, 5.45 - 5.52 настоящего Кодекса, могут быть поданы в пятидневный срок со дня вручения или получения копий постановлений."; часть 3 считать частью 4</w:t>
      </w:r>
    </w:p>
    <w:p>
      <w:r>
        <w:rPr>
          <w:b/>
        </w:rPr>
        <w:t xml:space="preserve">15. </w:t>
      </w:r>
      <w:r>
        <w:t>Статью 30.5: дополнить новой частью 2 следующего содержания: "2. Жалобы на постановления по делам об административных правонарушениях, предусмотренных статьями 5.1 - 5.25, 5.45 - 5.52 настоящего Кодекса, подлежат рассмотрению в пятидневный срок со дня их поступления со всеми материалами в суд, правомочный рассматривать жалобы."; часть 2 считать частью 3</w:t>
      </w:r>
    </w:p>
    <w:p>
      <w:r>
        <w:rPr>
          <w:b/>
        </w:rPr>
        <w:t>Статья 6. Признать утратившей силу статью 5.2 Кодекса Российской Федерации об административных правонарушениях (Собрание законодательства Российской Федерации, 2002, № 1, ст. 1).</w:t>
      </w:r>
    </w:p>
    <w:p>
      <w:r>
        <w:t>Признать утратившей силу статью 5.2 Кодекса Российской Федерации об административных правонарушениях (Собрание законодательства Российской Федерации, 2002, № 1, ст. 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