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основах системы профилактики безнадзорности и правонарушений несовершеннолетних" и другие законодательные акты Российской Федерации</w:t>
      </w:r>
    </w:p>
    <w:p>
      <w:r>
        <w:rPr>
          <w:b/>
        </w:rPr>
        <w:t>Статья 1. Внести в Федеральный закон от 24 июня 1999 года № 120-ФЗ "Об основах системы профилактики безнадзорности и правонарушений несовершеннолетних" (Собрание законодательства Российской Федерации, 1999, № 26, ст. 3177; 2001, № 3, ст. 216) следующие изменения и дополнения:</w:t>
      </w:r>
    </w:p>
    <w:p>
      <w:r>
        <w:rPr>
          <w:b/>
        </w:rPr>
        <w:t xml:space="preserve">1. </w:t>
      </w:r>
      <w:r>
        <w:t>В статье 1: дополнить новым абзацем вторым следующего содержания: "несовершеннолетний - лицо, не достигшее возраста восемнадцати лет;"; в абзаце четвертом слова "в возрасте до восемнадцати лет" исключить; дополнить новым абзацем пятым следующего содержания: "антиобщественные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спиртных напитков, занятии проституцией, бродяжничеством или попрошайничеством, а также иные действия, нарушающие права и законные интересы других лиц;"</w:t>
      </w:r>
    </w:p>
    <w:p>
      <w:r>
        <w:rPr>
          <w:b/>
        </w:rPr>
        <w:t xml:space="preserve">2. </w:t>
      </w:r>
      <w:r>
        <w:t>В пункте 2 статьи 2 слова "исправлению несовершеннолетних" заменить словом "несовершеннолетним"</w:t>
      </w:r>
    </w:p>
    <w:p>
      <w:r>
        <w:rPr>
          <w:b/>
        </w:rPr>
        <w:t xml:space="preserve">3. </w:t>
      </w:r>
      <w:r>
        <w:t>Подпункт 8 пункта 1 статьи 5 изложить в следующей редакции: "8) 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
        <w:rPr>
          <w:b/>
        </w:rPr>
        <w:t xml:space="preserve">4. </w:t>
      </w:r>
      <w:r>
        <w:t>В статье 8: в пункте 2: в абзаце первом слово "содержащиеся" заменить словом "находящиеся"; абзац второй изложить в следующей редакции: "уведомление родителей или законных представителей о помещении несовершеннолетнего в учреждение системы профилактики безнадзорности и правонарушений несовершеннолетних. При наличии сведений о месте жительства или месте пребывания родителей или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 его последнему месту жительства;"; дополнить новым абзацем третьим следующего содержания: "получение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 в абзаце третьем слова "а также в" исключить; в абзаце седьмом слова "Российской Федерации." заменить словами "Российской Федерации;"; дополнить абзацем следующего содержания: "обеспечение бесплатной юридической помощью с участием адвокатов, а также иных лиц, имеющих право на оказание юридической помощи в соответствии с законом."</w:t>
      </w:r>
    </w:p>
    <w:p>
      <w:r>
        <w:rPr>
          <w:b/>
        </w:rPr>
        <w:t xml:space="preserve">5. </w:t>
      </w:r>
      <w:r>
        <w:t>Дополнить статьей 81 следующего содержания: "Статья 81. Применение мер взыскания в учреждениях системы профилактики безнадзорности и правонарушений несовершеннолетних 1. 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органов управления образованием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 предупреждение; выговор; строгий выговор</w:t>
      </w:r>
    </w:p>
    <w:p>
      <w:r>
        <w:rPr>
          <w:b/>
        </w:rPr>
        <w:t xml:space="preserve">2. </w:t>
      </w:r>
      <w:r>
        <w:t>К несовершеннолетним, находящимся в специальных учебно-воспитательных учреждениях открытого и закрытого типа органов управления образованием, могут также применяться следующие меры взыскания: сообщение родителям или законным представителям; исключение из специального учебно-воспитательного учреждения открытого типа органа управления образованием на основании постановления комиссии по делам несовершеннолетних и защите их прав, образованной органом местного самоуправления, по месту нахождения указанного учреждения</w:t>
      </w:r>
    </w:p>
    <w:p>
      <w:r>
        <w:rPr>
          <w:b/>
        </w:rPr>
        <w:t xml:space="preserve">3. </w:t>
      </w:r>
      <w:r>
        <w:t>Порядок применения мер взыскания к несовершеннолетним определяется соответствующими нормативными правовыми документами, регламентирующими деятельность учреждений системы профилактики безнадзорности и правонарушений несовершеннолетних</w:t>
      </w:r>
    </w:p>
    <w:p>
      <w:r>
        <w:rPr>
          <w:b/>
        </w:rPr>
        <w:t xml:space="preserve">4. </w:t>
      </w:r>
      <w:r>
        <w:t>По отношению к несовершеннолетним не допускаются: применение физического и психического насилия; применение мер воздействия без учета возраста несовершеннолетних; применение мер, носящих антипедагогический характер, унижающих человеческое достоинство; ограничение контактов несовершеннолетних с родителями или законными представителями либо лишение несовершеннолетних контактов с родителями или законными представителями; уменьшение норм питания; лишение прогулок."</w:t>
      </w:r>
    </w:p>
    <w:p>
      <w:r>
        <w:rPr>
          <w:b/>
        </w:rPr>
        <w:t xml:space="preserve">6. </w:t>
      </w:r>
      <w:r>
        <w:t>В статье 13: в пункте 3: в абзаце первом слово "помещения" заменить словом "приема"; в подпункте 4 слова "ареста или осуждения" заменить словами "административного ареста, заключения под стражу, осуждения к аресту, ограничению свободы, лишению свободы"; в подпункте 5: в абзаце первом слово "помещения" заменить словом "приема"; в абзаце втором слово "помещены" заменить словом "приняты"; абзац второй пункта 4 изложить в следующей редакции: "Несовершеннолетний,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 в подпункте 4 пункта 5 слова "помещении несовершеннолетних в указанные учреждения" заменить словами "нахождении несовершеннолетних в указанных учреждениях"</w:t>
      </w:r>
    </w:p>
    <w:p>
      <w:r>
        <w:rPr>
          <w:b/>
        </w:rPr>
        <w:t xml:space="preserve">7. </w:t>
      </w:r>
      <w:r>
        <w:t>В статье 14: подпункт 2 пункта 1 изложить в следующей редакции: "2) осуществляют меры по развитию сети специальных учебно-воспитательных учреждений открытого и закрытого типа органов управления образованием, образовательных учреждений для детей-сирот и детей, оставшихся без попечения родителей, а также других образовательных учреждений, оказывающих педагогическую и иную помощь несовершеннолетним, имеющим отклонения в развитии или поведении;"; в пункте 2 слова "Образовательные учреждения (начального общего, основного общего, среднего (полного) общего образования)" заменить словами "Общеобразовательные учреждения общего образования"; в пункте 3 слова "Детские дома и школы-интернаты" заменить словами "Образовательные учреждения"</w:t>
      </w:r>
    </w:p>
    <w:p>
      <w:r>
        <w:rPr>
          <w:b/>
        </w:rPr>
        <w:t xml:space="preserve">8. </w:t>
      </w:r>
      <w:r>
        <w:t>В статье 15: пункт 7 изложить в следующей редакции: "7.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 Досрочное прекращение пребывания несовершеннолетнего в специальном учебно-воспитательном учреждении закрытого типа либо перевод в другое специальное учебно-воспитательное учреждение закрытого типа по основаниям, предусмотренным подпунктом 4 пункта 9 настоящей статьи, осуществляется по постановлению судьи по месту нахождения учреждения на основании совместного представления администрации учреждения и комиссии по делам несовершеннолетних и защите их прав, образованной органом местного самоуправления, по месту нахождения учреждения либо на основании ходатайства несовершеннолетнего, его родителей или законных представителей при наличии заключения администрации учреждения и комиссии по делам несовершеннолетних и защите их прав, образованной органом местного самоуправления, по месту нахождения учреждения. 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завершения им общеобразовательной или профессиональной подготовки осуществляется по постановлению судьи по месту нахождения учреждения только на основании ходатайства несовершеннолетнего."; в подпункте 4 пункта 9: абзац первый после слова "представления" дополнить словами "или заключения"; абзац второй дополнить словами "и реабилитации"; абзац третий дополнить словами "либо если у них выявлены заболевания, препятствующие содержанию и обучению несовершеннолетних в специальных учебно-воспитательных учреждениях закрытого типа"; в абзаце четвертом слово "обучения" заменить словами "общеобразовательной или профессиональной подготовки"; в пункте 10: в подпункте 1: слово "акт;" заменить словом "акт."; абзац; (Утратил силу - Федеральный закон от 30.12.2012 № 319-ФЗ) абзац; (Утратил силу - Федеральный закон от 30.12.2012 № 319-ФЗ) подпункт 2 после слова "случаях" дополнить словами ", когда иные меры не дали результата,"</w:t>
      </w:r>
    </w:p>
    <w:p>
      <w:r>
        <w:rPr>
          <w:b/>
        </w:rPr>
        <w:t xml:space="preserve">9. </w:t>
      </w:r>
      <w:r>
        <w:t>В пункте 1 статьи 18: подпункт 2 после слова "оказывающих" дополнить словами "наркологическую и"; подпункт 3 после слова "содержание" дополнить словами "в лечебно-профилактических учреждениях"</w:t>
      </w:r>
    </w:p>
    <w:p>
      <w:r>
        <w:rPr>
          <w:b/>
        </w:rPr>
        <w:t xml:space="preserve">10. </w:t>
      </w:r>
      <w:r>
        <w:t>Статью 20 изложить в следующей редакции: "Статья 20. Органы внутренних дел Органы внутренних дел в пределах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w:t>
      </w:r>
    </w:p>
    <w:p>
      <w:r>
        <w:rPr>
          <w:b/>
        </w:rPr>
        <w:t xml:space="preserve">11. </w:t>
      </w:r>
      <w:r>
        <w:t>В статье 21: в подпункте 5 пункта 1 слова "центры временной изоляции" заменить словами "центры временного содержания"; в подпункте 1 пункта 2 слово "беспризорных;" заменить словом "беспризорных.", дополнить предложениями следующего содержания: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w:t>
      </w:r>
    </w:p>
    <w:p>
      <w:r>
        <w:rPr>
          <w:b/>
        </w:rPr>
        <w:t xml:space="preserve">12. </w:t>
      </w:r>
      <w:r>
        <w:t>В статье 22: в наименовании и абзаце первом пункта 1 слова "Центры временной изоляции" заменить словами "Центры временного содержания"; в пункте 2: в абзаце первом слова "В центры временной изоляции" заменить словами "В центры временного содержания"; в подпункте 4 слово "либо" заменить словами ", либо если", дополнить словами ",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законным представителям в течение срока, предусмотренного подпунктом 1 пункта 2 статьи 21 настоящего Федерального закона"; дополнить новым подпунктом 5 следующего содержания: "5)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законным представителям в течение срока, предусмотренного подпунктом 1 пункта 2 статьи 21 настоящего Федерального закона;"; подпункт 5 считать подпунктом 6 и в нем слово "либо" заменить словами ", либо если", дополнить словами ",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 или законным представителям в течение срока, предусмотренного подпунктом 1 пункта 2 статьи 21 настоящего Федерального закона"; в пункте 3: в абзаце первом слова "в центры временной изоляции" заменить словами "в центры временного содержания"; подпункт 2 изложить в следующей редакции: "2) постановление судьи - в отношении несовершеннолетних, указанных в подпунктах 2 - 6 пункта 2 настоящей статьи."; пункты 4 и 5 изложить в следующей редакции: "4. Несовершеннолетние, указанные в подпунктах 3 - 6 пункта 2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начальника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либо его заместителя - начальника милиции общественной безопасности или оперативного дежурного соответствующего органа внутренних дел. Материалы на несовершеннолетних, указанных в подпунктах 3 - 6 пункта 2 настоящей статьи, представляются судье в порядке и в срок, которые установлены статьей 311 настоящего Федерального закона, для решения вопроса о дальнейшем содержании или об освобождении несовершеннолетних</w:t>
      </w:r>
    </w:p>
    <w:p>
      <w:r>
        <w:rPr>
          <w:b/>
        </w:rPr>
        <w:t xml:space="preserve">5. </w:t>
      </w:r>
      <w:r>
        <w:t>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пункте 2 настоящей статьи."; в пунктах 6, 7 и 8 слова "центр временной изоляции" в соответствующих числах и падежах заменить словами "центр временного содержания" в соответствующих числах и падежах</w:t>
      </w:r>
    </w:p>
    <w:p>
      <w:r>
        <w:rPr>
          <w:b/>
        </w:rPr>
        <w:t xml:space="preserve">13. </w:t>
      </w:r>
      <w:r>
        <w:t>В подпункте 5 пункта 1 статьи 23 слова "центров временной изоляции" заменить словами "центров временного содержания"</w:t>
      </w:r>
    </w:p>
    <w:p>
      <w:r>
        <w:rPr>
          <w:b/>
        </w:rPr>
        <w:t xml:space="preserve">14. </w:t>
      </w:r>
      <w:r>
        <w:t>В статье 24: наименование после слова "учреждения," дополнить словами "общественные объединения,"; в подпункте 2 пункта 1 слова "центрам временной изоляции" заменить словами "центрам временного содержания"; дополнить пунктом 4 следующего содержания: "4. Общественные объединения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w:t>
      </w:r>
    </w:p>
    <w:p>
      <w:r>
        <w:rPr>
          <w:b/>
        </w:rPr>
        <w:t xml:space="preserve">15. </w:t>
      </w:r>
      <w:r>
        <w:t>В абзаце первом пункта 6 статьи 26 слова "центр временной изоляции" заменить словами "центр временного содержания"</w:t>
      </w:r>
    </w:p>
    <w:p>
      <w:r>
        <w:rPr>
          <w:b/>
        </w:rPr>
        <w:t xml:space="preserve">16. </w:t>
      </w:r>
      <w:r>
        <w:t>Пункт 3 статьи 27 после слова "адвоката," дополнить словами "иметь представителя,"</w:t>
      </w:r>
    </w:p>
    <w:p>
      <w:r>
        <w:rPr>
          <w:b/>
        </w:rPr>
        <w:t xml:space="preserve">17. </w:t>
      </w:r>
      <w:r>
        <w:t>(Пункт утратил силу - Федеральный закон от 21.11.2022 № 445-ФЗ)</w:t>
      </w:r>
    </w:p>
    <w:p>
      <w:r>
        <w:rPr>
          <w:b/>
        </w:rPr>
        <w:t xml:space="preserve">18. </w:t>
      </w:r>
      <w:r>
        <w:t>В статье 31: в подпункте 1 слова "центр временной изоляции" заменить словами "центр временного содержания"; подпункт 4 после слова "исправления" дополнить словами "и реабилитации"</w:t>
      </w:r>
    </w:p>
    <w:p>
      <w:r>
        <w:rPr>
          <w:b/>
        </w:rPr>
        <w:t xml:space="preserve">19. </w:t>
      </w:r>
      <w:r>
        <w:t>(Пункт утратил силу - Федеральный закон от 21.11.2022 № 445-ФЗ)</w:t>
      </w:r>
    </w:p>
    <w:p>
      <w:r>
        <w:rPr>
          <w:b/>
        </w:rPr>
        <w:t>Статья 2. Внести в Уголовный кодекс Российской Федерации (Собрание законодательства Российской Федерации, 1996, № 25, ст. 2954; 2001, № 11, ст. 1002) следующие изменения и дополнение:</w:t>
      </w:r>
    </w:p>
    <w:p>
      <w:r>
        <w:rPr>
          <w:b/>
        </w:rPr>
        <w:t xml:space="preserve">1. </w:t>
      </w:r>
      <w:r>
        <w:t>В статье 92: части вторую и третью изложить в следующей редакции: "2. Несовершеннолетний, осужденный к лишению свободы за совершение преступления средней тяжести, может быть освобожден судом от наказания и помещен в специальное учебно-воспитательное учреждение закрытого типа органа управления образованием. Помещение в специальное учебно-воспитательное учреждение закрытого типа применяется как принудительная мера воспитательного воздействия в целях исправления несовершеннолетнего, нуждающегося в особых условиях воспитания, обучения и требующего специального педагогического подхода. Несовершеннолетний может быть помещен в указанное учреждение до достижения им возраста восемнадцати лет, но не более чем на три года</w:t>
      </w:r>
    </w:p>
    <w:p>
      <w:r>
        <w:rPr>
          <w:b/>
        </w:rPr>
        <w:t xml:space="preserve">3. </w:t>
      </w:r>
      <w:r>
        <w:t>Пребывание несовершеннолетнего в специальном учебно-воспитательном учреждении закрытого типа прекращается до истечения срока, установленного судом, если судом будет признано, что несовершеннолетний не нуждается более в применении данной меры."; дополнить частью четвертой следующего содержания: "4. Продление срока пребывания несовершеннолетнего в специальном учебно-воспитательном учреждении закрытого типа допускается только по ходатайству несовершеннолетнего в случае необходимости завершения им общеобразовательной или профессиональной подготовки."</w:t>
      </w:r>
    </w:p>
    <w:p>
      <w:r>
        <w:rPr>
          <w:b/>
        </w:rPr>
        <w:t xml:space="preserve">2. </w:t>
      </w:r>
      <w:r>
        <w:t>В статье 96 слова "воспитательное или лечебно-воспитательное учреждение для несовершеннолетних" заменить словами "учебно-воспитательное учреждение закрытого типа органа управления образованием"</w:t>
      </w:r>
    </w:p>
    <w:p>
      <w:r>
        <w:rPr>
          <w:b/>
        </w:rPr>
        <w:t>Статья 3. Внести в статью 432 Уголовно-процессуального кодекса Российской Федерации (Собрание законодательства Российской Федерации, 2001, № 52, ст. 4921) следующие изменения:</w:t>
      </w:r>
    </w:p>
    <w:p>
      <w:r>
        <w:t>наименование изложить в следующей редакции: "Статья 432. Освобождение судом несовершеннолетнего подсудимого от наказания с применением принудительных мер воспитательного воздействия или направлением в специальное учебно-воспитательное учреждение закрытого типа органа управления образованием"; в части второй слова "в специализированное учреждение для несовершеннолетних" заменить словами "в специальное учебно-воспитательное учреждение закрытого типа органа управления образованием"; в части третьей слова "в специализированном учреждении для несовершеннолетних" заменить словами "в специальном учебно-воспитательном учреждении закрытого типа органа управления образованием"; части четвертую - шестую изложить в следующей редакции: "4. Продление срока пребывания несовершеннолетнего осужденного в специальном учебно-воспитательном учреждении закрытого типа допускается только по ходатайству несовершеннолетнего осужденного в случае необходимости завершения им общеобразовательной или профессиональной подготовки. Прекращение пребывания несовершеннолетнего осужденного в специальном учебно-воспитательном учреждении закрытого типа либо перевод его в другое специальное учебно-воспитательное учреждение закрытого типа осуществляется по представлению администрации указанного учреждения и комиссии по делам несовершеннолетних и защите их прав, образованной органом местного самоуправления, по месту нахождения указанного учреждения либо по ходатайству несовершеннолетнего осужденного, его родителей или законных представителей. Вопрос о продлении, либо прекращении срока пребывания несовершеннолетнего осужденного в специальном учебно-воспитательном учреждении закрытого типа, либо переводе его в другое специальное учебно-воспитательное учреждение закрытого типа рассматривается единолично судьей районного суда по месту нахождения указанного учреждения в течение 10 суток со дня поступления ходатайства или представления.</w:t>
      </w:r>
    </w:p>
    <w:p>
      <w:r>
        <w:rPr>
          <w:b/>
        </w:rPr>
        <w:t xml:space="preserve">5. </w:t>
      </w:r>
      <w:r>
        <w:t>В судебном заседании участвуют несовершеннолетний осужденный, его родители или законные представители, адвокат, прокурор, представители специального учебно-воспитательного учреждения закрытого типа и комиссии по делам несовершеннолетних и защите их прав, образованной органом местного самоуправления, по месту нахождения указанного учреждения</w:t>
      </w:r>
    </w:p>
    <w:p>
      <w:r>
        <w:rPr>
          <w:b/>
        </w:rPr>
        <w:t xml:space="preserve">6. </w:t>
      </w:r>
      <w:r>
        <w:t>В судебном заседании исследуется заключение администрации специального учебно-воспитательного учреждения закрытого типа и комиссии по делам несовершеннолетних и защите их прав, образованной органом местного самоуправления, по месту нахождения указанного учреждения, выслушиваются мнения участвующих в данном деле лиц."</w:t>
      </w:r>
    </w:p>
    <w:p>
      <w:r>
        <w:rPr>
          <w:b/>
        </w:rPr>
        <w:t>Статья 4</w:t>
      </w:r>
    </w:p>
    <w:p>
      <w:r>
        <w:t>(Статья утратила силу - Федеральный закон от 07.02.2011 № 3-ФЗ)</w:t>
      </w:r>
    </w:p>
    <w:p>
      <w:r>
        <w:rPr>
          <w:b/>
        </w:rPr>
        <w:t>Статья 5.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