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обязательном социальном страховании от несчастных случаев на производстве и профессиональных заболеваний"</w:t>
      </w:r>
    </w:p>
    <w:p>
      <w:r>
        <w:rPr>
          <w:b/>
        </w:rPr>
        <w:t>Статья None. Федеральный закон   от 01.12.2004 № 152-ФЗ</w:t>
      </w:r>
    </w:p>
    <w:p>
      <w:r>
        <w:t>О внесении изменений в Федеральный закон "Об обязательном социальном страховании от несчастных случаев на производстве и профессиональных заболеваний" РОССИЙСКАЯ ФЕДЕРАЦИЯ ФЕДЕРАЛЬНЫЙ ЗАКОН О внесении изменений в Федеральный закон "Об обязательном социальном страховании от несчастных случаев на производстве и профессиональных заболеваний" Принят Государственной Думой 17 ноября 2004 года Одобрен Советом Федерации 24 ноября 2004 года Внести в Федеральный закон от 24 июля 1998 года № 125-ФЗ "Об обязательном социальном страховании от несчастных случаев на производстве и профессиональных заболеваний" (Собрание законодательства Российской Федерации, 1998, № 31, ст. 3803; 2003, № 17, ст. 1554) следующие изменения</w:t>
      </w:r>
    </w:p>
    <w:p>
      <w:r>
        <w:t>абзац шестнадцатый статьи 3 изложить в следующей редакции: "класс профессионального риска - уровень производственного травматизма, профессиональной заболеваемости и расходов на обеспечение по страхованию, сложившийся по видам экономической деятельности страхователей;"</w:t>
      </w:r>
    </w:p>
    <w:p>
      <w:r>
        <w:t>статью 21 изложить в следующей редакции: "Статья 21. Страховые тарифы Страховые тарифы, дифференцированные по классам профессионального риска, устанавливаются федеральным законом. Проект такого федерального закона ежегодно вносится Правительством Российской Федерации в Государственную Думу Федерального Собрания Российской Федерации."</w:t>
      </w:r>
    </w:p>
    <w:p>
      <w:r>
        <w:t>в статье 22: в абзаце втором пункта 1 слова "соответствующей отрасли (подотрасли) экономики" заменить словами "соответствующего класса профессионального риска"; пункт 3 изложить в следующей редакции: "3. Правила отнесения видов экономической деятельности к классу профессионального риска, правила установления страхователям скидок и надбавок к страховым тарифам, правила начисления, учета и расходования средств на осуществление обязательного социального страхования от несчастных случаев на производстве и профессиональных заболеваний утверждаются в порядке, определяемом Правительством Российской Федерации.". Президент Российской Федерации В.Путин Москва, Кремль 1 декабря 2004 года № 152-ФЗ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