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№ 4 между Российской Федерацией и Республикой Армения о внесении изменения в Договор между Российской Федерацией и Республикой Армения о российской военной базе на территории Республики Армения от 16 марта 1995 года</w:t>
      </w:r>
    </w:p>
    <w:p>
      <w:r>
        <w:rPr>
          <w:b/>
        </w:rPr>
        <w:t>Статья None. Федеральный закон   от 20.12.2004 № 162-ФЗ</w:t>
      </w:r>
    </w:p>
    <w:p>
      <w:r>
        <w:t>О ратификации Протокола № 4 между Российской Федерацией и Республикой Армения о внесении изменения в Договор между Российской Федерацией и Республикой Армения о российской военной базе на территории Республики Армения от 16 марта 1995 года РОССИЙСКАЯ ФЕДЕРАЦИЯ ФЕДЕРАЛЬНЫЙ ЗАКОН О ратификации Протокола № 4 между Российской Федерацией и Республикой Армения о внесении изменения в Договор между Российской Федерацией и Республикой Армения о российской военной базе на территории Республики Армения от 16 марта 1995 года Принят Государственной Думой 23 ноября 2004 года Одобрен Советом Федерации 8 декабря 2004 года Ратифицировать Протокол № 4 между Российской Федерацией и Республикой Армения о внесении изменения в Договор между Российской Федерацией и Республикой Армения о российской военной базе на территории Республики Армения от 16 марта 1995 года, подписанный в городе Ереване 11 ноября 2003 года. Президент Российской Федерации В.Путин Москва, Кремль 20 декабря 2004 года № 162-ФЗ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