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общих принципах организации местного самоуправления в Российской Федерации"</w:t>
      </w:r>
    </w:p>
    <w:p>
      <w:r>
        <w:rPr>
          <w:b/>
        </w:rPr>
        <w:t>Статья 1</w:t>
      </w:r>
    </w:p>
    <w:p>
      <w:r>
        <w:t>Внести 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 2004, № 33, ст. 3368) следующие изменения</w:t>
      </w:r>
    </w:p>
    <w:p>
      <w:r>
        <w:t>абзацы второй и третий части 1 статьи 2 изложить в следующей редакции: "сельское поселение - один или несколько объединенных общей территорией сельских населенных пунктов (поселков, сел, станиц, деревень, хуторов, кишлаков, аулов и других сельских населенных пунктов), в которых местное самоуправление осуществляется населением непосредственно и (или) через выборные и иные органы местного самоуправления; городское поселение - город или поселок, в которых местное самоуправление осуществляется населением непосредственно и (или) через выборные и иные органы местного самоуправления;"</w:t>
      </w:r>
    </w:p>
    <w:p>
      <w:r>
        <w:t>в статье 11: в части 1: пункт 1 изложить в следующей редакции: "1) территория субъекта Российской Федерации разграничивается между поселениями. Территории с низкой плотностью сельского населения, за исключением территорий, указанных в пункте 3 настоящей части, могут не включаться в состав территорий поселений;"; пункты 5 - 7 изложить в следующей редакции: "5) в состав территории городского поселения могут входить один город или один поселок, а также в соответствии с генеральным планом городского поселения территории, предназначенные для развития его социальной, транспортной и иной инфраструктуры (включая территории поселков и сельских населенных пунктов, не являющихся муниципальными образованиями)</w:t>
      </w:r>
    </w:p>
    <w:p>
      <w:r>
        <w:t>в состав территории сельского поселения могут входить, как правило, один сельский населенный пункт или поселок с численностью населения более 1000 человек (для территории с высокой плотностью населения - более 3000 человек) и (или) объединенные общей территорией несколько сельских населенных пунктов с численностью населения менее 1000 человек каждый (для территории с высокой плотностью населения - менее 3000 человек каждый)</w:t>
      </w:r>
    </w:p>
    <w:p>
      <w:r>
        <w:t>сельский населенный пункт с численностью населения менее 1000 человек, как правило, входит в состав сельского поселения;"; пункты 10 - 13 изложить в следующей редакции: "10) административным центром муниципального района может считаться город (поселок), имеющий статус городского округа и расположенный в границах муниципального района</w:t>
      </w:r>
    </w:p>
    <w:p>
      <w:r>
        <w:t>границы сельского поселения, в состав которого входят два и более населенных пункта, как правило, устанавливаются с учетом пешеходной доступности до его административного центра и обратно в течение рабочего дня для жителей всех населенных пунктов, входящих в его состав, а границы муниципального района - с учетом транспортной доступности до его административного центра и обратно в течение рабочего дня для жителей всех поселений, входящих в его состав. Указанные требования в соответствии с законами субъектов Российской Федерации могут не применяться на территориях с низкой плотностью сельского населения, а также в отдаленных и труднодоступных местностях</w:t>
      </w:r>
    </w:p>
    <w:p>
      <w:r>
        <w:t>территория населенного пункта должна полностью входить в состав территории поселения</w:t>
      </w:r>
    </w:p>
    <w:p>
      <w:r>
        <w:t>территория поселения не может входить в состав территории другого поселения;"; пункт 16 изложить в следующей редакции: "16) территория поселения должна полностью входить в состав территории муниципального района."; в части 3: первое предложение изложить в следующей редакции: "3. К территориям с низкой плотностью сельского населения относятся территории субъектов Российской Федерации, отдельных муниципальных районов в субъектах Российской Федерации, плотность сельского населения в которых более чем в три раза ниже средней плотности сельского населения в Российской Федерации."; второе предложение после слов "с низкой плотностью" дополнить словом "сельского"; в части 4: первое предложение изложить в следующей редакции: "4. К территориям с высокой плотностью сельского населения относятся территории субъектов Российской Федерации, отдельных муниципальных районов в субъектах Российской Федерации, плотность сельского населения в которых более чем в три раза выше средней плотности сельского населения в Российской Федерации."; второе предложение после слов "с высокой плотностью" дополнить словом "сельского"</w:t>
      </w:r>
    </w:p>
    <w:p>
      <w:r>
        <w:t>абзац первый части 3 статьи 83 дополнить предложениями следующего содержания: "Статьи 2 и 10 настоящего Федерального закона применяются при реализации требований статей 84 и 85 настоящего Федерального закона. Статья 25 настоящего Федерального закона применяется при реализации требований части 3 статьи 84 и части 5 статьи 85 настоящего Федерального закона. Статьи 79 - 81 настоящего Федерального закона применяются при реализации требований части 1 статьи 85 настоящего Федерального закона."</w:t>
      </w:r>
    </w:p>
    <w:p>
      <w:r>
        <w:t>в статье 84: в части 2: абзац первый изложить в следующей редакции: "2. Органы местного самоуправления и должностные лица местного самоуправления, избранные до вступления в силу настоящей главы, а также избранные в соответствии с абзацем первым части 1 настоящей статьи, с 1 января 2006 года осуществляют полномочия по решению вопросов местного значения в соответствии с настоящим Федеральным законом с учетом статуса соответствующего муниципального образования, установленного законом субъекта Российской Федерации."; дополнить абзацем следующего содержания: "Положения частей 6 - 8 статьи 35, частей 2 и 3 статьи 36, частей 2 - 6 статьи 37 настоящего Федерального закона применяются также в случае, если устав муниципального образования принят на местном референдуме либо если численный состав представительного органа муниципального образования, порядок избрания и полномочия главы муниципального образования определены решением местного референдума. Приведение устава муниципального образования в соответствие с указанными положениями в этом случае осуществляется решением представительного органа муниципального образования, а в поселениях с численностью жителей, обладающих избирательным правом, менее 100 человек - населением непосредственно на сходе граждан."; в части 3: в абзаце четвертом слова "1 февраля 2005 года" заменить словами "1 марта 2005 года"; дополнить абзацами следующего содержания: "В случае наличия в составе территории (в границах) муниципального образования (за исключением района) города и других населенных пунктов, являющихся муниципальными образованиями, не позднее 1 марта 2005 года законом субъекта Российской Федерации принимается решение: об упразднении указанных муниципальных образований (за исключением города) и соответствующих органов местного самоуправления не позднее 1 января 2006 года, если территории данных муниципальных образований находятся в пределах городской черты; об исключении территорий населенных пунктов, находящихся за пределами городской черты, из состава территории указанного муниципального образования. Внутригородские муниципальные образования упраздняются с 1 января 2006 года. Если муниципальное образование состоит из нескольких городов, не являющихся муниципальными образованиями, то не позднее 1 марта 2005 года в соответствии с частью 1 статьи 85 настоящего Федерального закона каждый город наделяется статусом городского поселения (городского округа), определяются его границы и до 1 ноября 2005 года проводятся выборы в органы местного самоуправления. Указанное муниципальное образование подлежит упразднению с 1 января 2006 года законом субъекта Российской Федерации. Если на территории района, являющегося муниципальным образованием на день официального опубликования настоящего Федерального закона, находится один населенный пункт или если в соответствии с положениями статьи 11 настоящего Федерального закона может быть образовано не более двух поселений, не позднее 1 марта 2005 года указанный населенный пункт наделяется статусом городского или сельского поселения либо территория указанного района наделяется статусом сельского поселения. Указанное муниципальное образование (район) подлежит упразднению с 1 января 2006 года законом субъекта Российской Федерации. Вновь образованное поселение и территория района, не вошедшая в состав территории указанного поселения, включаются в состав муниципального района. Выборы в органы местного самоуправления вновь образованного поселения проводятся после окончания срока полномочий органов местного самоуправления и выборных должностных лиц местного самоуправления указанного района, которые с 1 января 2006 года осуществляют полномочия по решению вопросов местного значения вновь образованного поселения в соответствии с настоящим Федеральным законом."; часть 5 дополнить абзацами следующего содержания: "Органы местного самоуправления вновь образованных муниципальных образований, сформированные в соответствии с настоящим Федеральным законом в 2004 году, вправе в соответствии с законом субъекта Российской Федерации приступить к осуществлению полномочий с 1 января 2005 года и осуществляют полномочия до 1 января 2006 года в соответствии с положениями Федерального закона от 28 августа 1995 года № 154-ФЗ "Об общих принципах организации местного самоуправления в Российской Федерации". При этом статьи 14 - 17 указанного Федерального закона и часть 4 настоящей статьи не применяются. Законом субъекта Российской Федерации может быть предусмотрено решение органами местного самоуправления вопросов местного значения, установленных настоящим Федеральным законом. Субъекты Российской Федерации обеспечивают доходы местных бюджетов для реализации возникающих при этом расходных обязательств муниципальных образований. В таком случае положения Федерального закона от 25 сентября 1997 года № 126-ФЗ "О финансовых основах местного самоуправления в Российской Федерации" не применяются. Депутаты представительных органов местного самоуправления и выборные должностные лица местного самоуправления, избранные во вновь образованных муниципальных образованиях, обязаны прекратить деятельность, несовместимую со статусом депутата представительного органа местного самоуправления или выборного должностного лица местного самоуправления, с даты, начиная с которой соответствующие органы местного самоуправления приступают к осуществлению полномочий по решению вопросов местного значения в соответствии с настоящим Федеральным законом, и в течение семи дней с указанной даты представить в избирательную комиссию, организовавшую соответствующие выборы, копии документов, подтверждающих выполнение данного требования. В случае его невыполнения полномочия указанных депутатов и выборных должностных лиц прекращаются досрочно в судебном порядке. До даты, начиная с которой соответствующие органы местного самоуправления приступают к осуществлению полномочий по решению вопросов местного значения в соответствии с настоящим Федеральным законом, в отношении гражданина, избранного депутатом представительного органа местного самоуправления или выборным должностным лицом местного самоуправления во вновь образованном муниципальном образовании, положения пункта 6 статьи 70 Федерального закона от 12 июня 2002 года № 67-ФЗ "Об основных гарантиях избирательных прав и права на участие в референдуме граждан Российской Федерации", федеральных законов, устанавливающих для гражданина, замещающего оплачиваемую должность, занимающегося оплачиваемой деятельностью или являющегося депутатом представительного органа государственной власти, и для иных категорий граждан, установленных федеральными законами, запрет быть депутатом представительного органа местного самоуправления или выборным должностным лицом местного самоуправления, не применяются."</w:t>
      </w:r>
    </w:p>
    <w:p>
      <w:r>
        <w:t>в статье 85: в части 1: в пункте 1 слова "1 января 2005 года" заменить словами "1 марта 2005 года"; пункт 2 изложить в следующей редакции: "2) до 31 марта 2005 года устанавливают законом субъекта Российской Федерации численность представительных органов первого созыва вновь образованных муниципальных образований и сроки их полномочий, которые не могут быть менее двух лет, определяют порядок формирования представительных органов первого созыва вновь образованных муниципальных районов, определяют дату выборов в представительные органы вновь образованных муниципальных образований, а также обеспечивают проведение указанных выборов в период до 1 ноября 2005 года; до 31 марта 2005 года устанавливают законом субъекта Российской Федерации сроки полномочий, которые не могут быть менее двух лет, определяют дату выборов глав вновь образованных муниципальных образований, в которых в порядке, предусмотренном частью 5 статьи 34 настоящего Федерального закона, не принято решение о проведении референдума (схода граждан) по вопросу о структуре органов местного самоуправления, а также обеспечивают проведение указанных выборов в период до 1 ноября 2005 года в границах муниципальных образований, установленных в соответствии с требованиями настоящего Федерального закона. При этом избранный глава муниципального образования возглавляет представительный орган муниципального образования, если иное не будет установлено уставом муниципального образования; до 30 апреля 2005 года определяют дату выборов выборных органов и выборных должностных лиц муниципальных образований, предусмотренных структурой органов местного самоуправления, установленной по итогам референдума (схода граждан) в порядке, установленном частью 5 статьи 34 настоящего Федерального закона. Выборы в органы местного самоуправления назначаются в сроки, установленные законодательством Российской Федерации о выборах и референдумах. В целях обеспечения подготовки и проведения выборов в органы местного самоуправления вновь образованных муниципальных образований законом субъекта Российской Федерации может предусматриваться: формирование избирательных комиссий вновь образованных муниципальных районов и городских округов законодательным (представительным) органом государственной власти субъекта Российской Федерации, формирование избирательных комиссий вновь образованных городских и сельских поселений представительным органом муниципального района, в состав которого входят указанные поселения; возложение полномочий избирательных комиссий вновь образованных муниципальных образований на территориальные избирательные комиссии; осуществление территориальными избирательными комиссиями отдельных полномочий, связанных с обеспечением деятельности избирательной комиссии субъекта Российской Федерации по формированию избирательных комиссий вновь образованных муниципальных образований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утверждение схемы избирательных округов для проведения выборов во вновь образованных муниципальных районах, городских округах законодательным (представительным) органом государственной власти субъекта Российской Федерации либо избирательной комиссией, организующей выборы; утверждение схемы избирательных округов для проведения выборов во вновь образованных городских и сельских поселениях представительным органом муниципального района, в состав которого входят указанные поселения, либо избирательной комиссией, организующей выборы."; в части 3: в абзаце втором слова "1 января 2005 года" заменить словами "1 марта 2005 года"; дополнить абзацами следующего содержания: "В случае, если город (поселок), который должен быть наделен статусом городского поселения, не имеет утвержденного в установленном порядке генерального плана либо его сложившаяся территория выходит за пределы городской черты, а также если между городом (поселком) и другими муниципальными образованиями имеются не разрешенные в судебном порядке споры по территориям, состав территорий и границы соответствующего городского поселения утверждаются: на основании исторически сложившейся территории города (поселка), а также в соответствии с границами земельных участков, выделенных для городской застройки, и территорий, предназначенных для развития социальной, транспортной и иной инфраструктуры города (поселка); в соответствии с границами территорий и земельных участков, которые определены правовыми актами, устанавливающими принадлежность оспариваемых территорий и земельных участков к территории города (поселка). Правовой акт, которым в соответствии с абзацем пятым настоящей части утверждена граница муниципального образования в части территории, оспариваемой в суде, подлежит приведению в соответствие с решением суда. На территориях субъектов Российской Федерации, в которых исторически сложились традиционные формы отгонного животноводства, территории и границы муниципальных образований устанавливаются в соответствии с положениями статей 10 - 13 настоящего Федерального закона с учетом законодательства субъекта Российской Федерации, регулирующего порядок определения территорий и использования земель в целях отгонного животноводства, и особенностей расселения населения на указанных территориях."; часть 7 дополнить пунктом 7 следующего содержания: "7) до 1 июня 2005 года утверждает порядок ведения государственного реестра муниципальных образований Российской Федерации, а также федеральный орган исполнительной власти, уполномоченный Правительством Российской Федерации на ведение данного реестра."; часть 10 изложить в следующей редакции: "10. Органы местного самоуправления вновь образованных муниципальных образований являются правопреемниками органов местного самоуправления и должностных лиц местного самоуправления, иных органов и должностных лиц, осуществлявших на территориях указанных муниципальных образований полномочия по решению вопросов местного значения на основании законодательных актов Российской Федерации, с даты, начиная с которой указанные органы местного самоуправления приступают к исполнению полномочий в соответствии с положениями части 5 статьи 84 настоящего Федерального закона. Имущественные обязательства органов местного самоуправления вновь образованных муниципальных образований, возникающие в силу правопреемства, определяются передаточным (разделительным) актом. Порядок и сроки составления передаточного (разделительного) акта устанавливаются Правительством Российской Федерации. Указанный передаточный (разделительный) акт утверждается законом субъекта Российской Федерации."</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