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статью 6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2000, № 33, ст. 3348) следующие изменения</w:t>
      </w:r>
    </w:p>
    <w:p>
      <w:r>
        <w:t>в пункте 1 слова "в размере не более 1000 рублей" исключить</w:t>
      </w:r>
    </w:p>
    <w:p>
      <w:r>
        <w:t>в пункте 2 слова "в размере не более 1000 рублей" исключить</w:t>
      </w:r>
    </w:p>
    <w:p>
      <w:r>
        <w:t>дополнить пунктом 3 следующего содержания: "3. Гражданам, проходящим военные сборы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к окладу по воинской должности и окладу по воинскому званию устанавливаются коэффициенты (районные, за прохождение военных сборов в высокогорных районах, за прохождение военных сборов в пустынных и безводных местностях) и выплачиваются процентные надбавки в размерах, установленных федеральными законами и иными нормативными правовыми актами Российской Федерации для граждан, работающих и проживающих в указанных районах и местностях."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