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30 Федерального закона "О качестве и безопасности пищевых продуктов"</w:t>
      </w:r>
    </w:p>
    <w:p>
      <w:r>
        <w:rPr>
          <w:b/>
        </w:rPr>
        <w:t>Статья None. Федеральный закон   от 05.12.2005 № 151-ФЗ</w:t>
      </w:r>
    </w:p>
    <w:p>
      <w:r>
        <w:t>О внесении изменений в статью 30 Федерального закона "О качестве и безопасности пищевых продуктов" РОССИЙСКАЯ ФЕДЕРАЦИЯ ФЕДЕРАЛЬНЫЙ ЗАКОН О внесении изменений в статью 30 Федерального закона "О качестве и безопасности пищевых продуктов" Принят Государственной Думой 16 ноября 2005 года Одобрен Советом Федерации 23 ноября 2005 года Внести в пункт 2 статьи 30 Федерального закона от 2 января 2000 года № 29-ФЗ "О качестве и безопасности пищевых продуктов" (Собрание законодательства Российской Федерации, 2000, № 2, ст. 150) следующие изменения: слова "статьи 10," исключить; дополнить предложением следующего содержания: "Положения статьи 10 настоящего Федерального закона распространяются также на косметическую продукцию, средства и изделия для гигиены полости рта.". Президент Российской Федерации В.Путин Москва, Кремль 5 декабря 2005 года № 151-ФЗ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