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дополнений в Соглашение между Правительством Российской Федерации и Правительством Киргизской Республики о трудовой деятельности и социальной защите трудящихся-мигрантов от 28 марта 1996 года</w:t>
      </w:r>
    </w:p>
    <w:p>
      <w:r>
        <w:rPr>
          <w:b/>
        </w:rPr>
        <w:t>Статья None. Федеральный закон   от 03.01.2006 № 3-ФЗ</w:t>
      </w:r>
    </w:p>
    <w:p>
      <w:r>
        <w:t>О ратификации Протокола о внесении изменений и дополнений в Соглашение между Правительством Российской Федерации и Правительством Киргизской Республики о трудовой деятельности и социальной защите трудящихся-мигрантов от 28 марта 1996 года РОССИЙСКАЯ ФЕДЕРАЦИЯ ФЕДЕРАЛЬНЫЙ ЗАКОН О ратификации Протокола о внесении изменений и дополнений в Соглашение между Правительством Российской Федерации и Правительством Киргизской Республики о трудовой деятельности и социальной защите трудящихся-мигрантов от 28 марта 1996 года Принят Государственной Думой 23 декабря 2005 года Одобрен Советом Федерации 27 декабря 2005 года Ратифицировать Протокол о внесении изменений и дополнений в Соглашение между Правительством Российской Федерации и Правительством Киргизской Республики о трудовой деятельности и социальной защите трудящихся-мигрантов от 28 марта 1996 года, подписанный в городе Москве 22 сентября 2003 года. Президент Российской Федерации В.Путин Москва, Кремль 3 января 2006 года № 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