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 Закона Российской Федерации "О милиции"</w:t>
      </w:r>
    </w:p>
    <w:p>
      <w:r>
        <w:rPr>
          <w:b/>
        </w:rPr>
        <w:t>Статья None. Федеральный закон   от 08.06.2006 № 80-ФЗ</w:t>
      </w:r>
    </w:p>
    <w:p>
      <w:r>
        <w:t>О внесении изменения в статью 31 Закона Российской Федерации "О милиции" Утратил силу - Федеральный закон от 07.02.2011 г. N 3-ФЗ РОССИЙСКАЯ ФЕДЕРАЦИЯ ФЕДЕРАЛЬНЫЙ ЗАКОН О внесении изменения в статью 31 Закона Российской Федерации "О милиции" Принят Государственной Думой 12 мая 2006 года Одобрен Советом Федерации 26 мая 2006 года Внести в часть вторую статьи 31 Закона Российской Федерации от 18 апреля 1991 года N 1026-I "О милиции" (Ведомости Съезда народных депутатов РСФСР и Верховного Совета РСФСР, 1991, N 16, ст. 503; Собрание законодательства Российской Федерации, 1999, N 14, ст. 1666; 2002, N 27, ст. 2620; 2004, N 35, ст. 3607) изменение, дополнив ее после слов "Детям сотрудников милиции" словами ", детям сотрудников милиции, погибших (умерших) в связи с осуществлением служебной деятельности либо умерших до истечения одного года после увольнения со службы вследствие ранения (контузии), заболевания, полученных в период прохождения службы, а также детям сотрудников милиции, получивших в связи с осуществлением служебной деятельности телесные повреждения, исключающие для них возможность дальнейшего прохождения службы,". Президент Российской Федерации В.Путин Москва, Кремль 8 июня 2006 года N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