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2005 год"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165-ФЗ "О бюджете Федерального фонда обязательного медицинского страхования на 2005 год" (Собрание законодательства Российской Федерации, 2004, № 52, ст. 5269) следующие изменения</w:t>
      </w:r>
    </w:p>
    <w:p>
      <w:r>
        <w:t>в части 1 статьи 1 слова "88 991 722,8 тыс. рублей" заменить словами "86 491 678,9 тыс. рублей"</w:t>
      </w:r>
    </w:p>
    <w:p>
      <w:r>
        <w:t>в пункте 1 статьи 6 слова "50 791 722,8 тыс. рублей" заменить словами "48 291 678,9 тыс. рублей"</w:t>
      </w:r>
    </w:p>
    <w:p>
      <w:r>
        <w:t>в пункте 1 статьи 9 слова "приложением 2" заменить словами "приложением 3"</w:t>
      </w:r>
    </w:p>
    <w:p>
      <w:r>
        <w:t>в приложении 2: а) строки изложить в следующей редакции: б) строку изложить в следующей редакции: в) позицию изложить в следующей редакции:</w:t>
      </w:r>
    </w:p>
    <w:p>
      <w:r>
        <w:t>в приложении 3: а) строки изложить в следующей редакции: б) строки изложить в следующей редакции: в) позицию изложить в следующей редакции: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20 декабря 2004 года № 165-ФЗ "О бюджете Федерального фонда обязательного медицинского страхования на 2005 год" (в редакции настоящего Федерального закона) распространяются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