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социальной защите граждан, подвергшихся воздействию радиации вследствие катастрофы на Чернобыльской АЭС" и статью 1 Федерального закона "О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1996, № 51, ст. 5680; 2000, № 33, ст. 3348; 2001, № 7, ст. 610; 2002, № 30, ст. 3033; 2004, № 35, ст. 3607; 2006, № 6, ст. 637) следующие изменения</w:t>
      </w:r>
    </w:p>
    <w:p>
      <w:r>
        <w:t>в части второй статьи 22 слова "на льготных основаниях, связанных" заменить словами "по основаниям, связанным"</w:t>
      </w:r>
    </w:p>
    <w:p>
      <w:r>
        <w:t>в части шестой статьи 23 слова ", в таком же порядке это время засчитывается в трудовой стаж при назначении пенсии по старости (возрасту) и по инвалидности" исключить</w:t>
      </w:r>
    </w:p>
    <w:p>
      <w:r>
        <w:t>преамбулу раздела IV признать утратившей силу</w:t>
      </w:r>
    </w:p>
    <w:p>
      <w:r>
        <w:t>раздел IV дополнить статьей 281 следующего содержания: "Статья 281. Общие условия пенсионного обеспечения граждан, пострадавших вследствие катастрофы на Чернобыльской АЭС Отношения, связанные с пенсионным обеспечением граждан, пострадавших вследствие катастрофы на Чернобыльской АЭС, регулируются настоящим Законом и другими федеральными законами. Гражданам, пострадавшим вследствие катастрофы на Чернобыльской АЭС, пенсия по старости назначается с уменьшением возраста, установленного статьей 7 Федерального закона от 17 декабря 2001 года № 173-ФЗ "О трудовых пенсиях в Российской Федерации" (далее - Федеральный закон "О трудовых пенсиях в Российской Федерации"), в порядке, предусмотренном статьями 30-37 настоящего Закона. Пенсия по старости указанным гражданам по их желанию может назначаться в соответствии с Федеральным законом "О трудовых пенсиях в Российской Федерации" при наличии страхового стажа не менее 5 лет или Федеральным законом от 15 декабря 2001 года № 166-ФЗ "О государственном пенсионном обеспечении в Российской Федерации" (далее - Федеральный закон "О государственном пенсионном обеспечении в Российской Федерации") при наличии трудового стажа не менее 5 лет. Возраст выхода на пенсию по старости граждан, пострадавших вследствие катастрофы на Чернобыльской АЭС, не может быть меньше для мужчин - 50 лет и для женщин - 45 лет (максимальная величина фактического уменьшения возраста выхода на пенсию по старости - 10 лет). Гражданам, указанным в статье 13 настоящего Закона, которым предоставлено право выхода на пенсию по старости с уменьшением возраста, установленного статьей 7 Федерального закона "О трудовых пенсиях в Российской Федерации", в порядке, предусмотренном статьями 30-37 настоящего Закона, и которые одновременно имеют право на назначение трудовой пенсии по старости ранее достижения указанного возраста в соответствии с подпунктами 1-10 пункта 1 статьи 27 и подпунктами 1-9 пункта 1 статьи 28 Федерального закона "О трудовых пенсиях в Российской Федерации", уменьшение возраста выхода на пенсию по старости производится по основанию, предусмотренному Федеральным законом "О трудовых пенсиях в Российской Федерации", и по их желанию по одному из оснований, предусмотренных настоящим Законом. При этом если сумма величин уменьшения возраста выхода на пенсию по старости по всем основаниям превысит 10 лет, то размер превышения приравнивается к стажу на соответствующих видах работ, предусмотренному подпунктами 1-10 пункта 1 статьи 27 и подпунктами 7-9 пункта 1 статьи 28 Федерального закона "О трудовых пенсиях в Российской Федерации", который применяется при оценке пенсионных прав застрахованных лиц в соответствии с пунктом 5 статьи 30 Федерального закона "О трудовых пенсиях в Российской Федерации"."</w:t>
      </w:r>
    </w:p>
    <w:p>
      <w:r>
        <w:t>в статье 29: в части первой: пункт 1 изложить в следующей редакции: "1) назначение пенсии по инвалидности вследствие катастрофы на Чернобыльской АЭС, в том числе установленной до вступления настоящего Закона в силу, по их желанию в соответствии с Федеральным законом "О государственном пенсионном обеспечении в Российской Федерации" или Федеральным законом "О трудовых пенсиях в Российской Федерации". В таком же порядке назначаются пенсии по случаю потери кормильца членам семей граждан, погибших (умерших) вследствие катастрофы на Чернобыльской АЭС;"; в пункте 3: в абзаце первом слова "(кроме пенсии семьям по случаю потери кормильца, предусмотренной Законом РСФСР "О государственных пенсиях в РСФСР")" исключить; в абзаце третьем слово "учащимся" заменить словами "детям, не достигшим возраста 18 лет, а также учащимся"; часть вторую признать утратившей силу; в части пятой слово "ВТЭК" заменить словами "федеральными учреждениями медико-социальной экспертизы"</w:t>
      </w:r>
    </w:p>
    <w:p>
      <w:r>
        <w:t>в статье 30: в части первой: пункт 1 изложить в следующей редакции: "1) пенсии по старости назначаются с уменьшением возраста, установленного статьей 7 Федерального закона "О трудовых пенсиях в Российской Федерации", на 10 лет независимо от продолжительности работы в зоне отчуждения;"; пункт 2 признать утратившим силу; в части второй: пункт 1 изложить в следующей редакции: "1) пенсии по старости назначаются с уменьшением возраста, установленного статьей 7 Федерального закона "О трудовых пенсиях в Российской Федерации", на 5 лет независимо от продолжительности работы в зоне отчуждения;"; пункт 2 признать утратившим силу</w:t>
      </w:r>
    </w:p>
    <w:p>
      <w:r>
        <w:t>статью 31 изложить в следующей редакции: "Статья 31. Пенсионное обеспечение граждан, занятых на эксплуатации Чернобыльской АЭС и на работах в зоне отчуждения Гражданам (в том числе временно направленным или командированным), указанным в пункте 5 части первой статьи 13 настоящего Закона, пенсионное обеспечение устанавливается на равных основаниях с гражданами, указанными в подпункте 1 пункта 1 статьи 27 Федерального закона "О трудовых пенсиях в Российской Федерации". Работа (служба) указанных граждан приравнивается к работе, дающей право на досрочное назначение трудовой пенсии по старости в соответствии с подпунктами 1-10 пункта 1 статьи 27 Федерального закона "О трудовых пенсиях в Российской Федерации", в порядке, определяемом Правительством Российской Федерации."</w:t>
      </w:r>
    </w:p>
    <w:p>
      <w:r>
        <w:t>в статье 32: в пунктах 1 и 2 части первой слова "пенсия по возрасту" заменить словами "пенсия по старости", слова "выхода на пенсию" заменить словами ", установленного статьей 7 Федерального закона "О трудовых пенсиях в Российской Федерации","; в части второй слова", надбавок к пенсии" исключить</w:t>
      </w:r>
    </w:p>
    <w:p>
      <w:r>
        <w:t>в статьях 33-35 слова "пенсия по возрасту" заменить словами "пенсия по старости", слова "выхода на пенсию" заменить словами ", установленного статьей 7 Федерального закона "О трудовых пенсиях в Российской Федерации","</w:t>
      </w:r>
    </w:p>
    <w:p>
      <w:r>
        <w:t>в статьях 36 и 37 слова "пенсия по возрасту" заменить словами "пенсия по старости"</w:t>
      </w:r>
    </w:p>
    <w:p>
      <w:r>
        <w:t>часть третью статьи 39 изложить в следующей редакции: "В случае усиления инвалидности при переосвидетельствовании в федеральных учреждениях медико-социальной экспертизы единовременная компенсация выплачивается по вновь назначенной группе инвалидности с зачетом ранее выплаченной суммы единовременной компенсации."</w:t>
      </w:r>
    </w:p>
    <w:p>
      <w:r>
        <w:t>в части второй статьи 41 слова "настоящим Законом" заменить словами "законодательством Российской Федерации"</w:t>
      </w:r>
    </w:p>
    <w:p>
      <w:r>
        <w:rPr>
          <w:b/>
        </w:rPr>
        <w:t>Статья 2</w:t>
      </w:r>
    </w:p>
    <w:p>
      <w:r>
        <w:t>Статью 1 Федерального закона от 31 июля 1998 года № 137-ФЗ "О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Федерации" (Собрание законодательства Российской Федерации, 1998, № 31, ст. 3815) изложить в следующей редакции: "Статья 1. В случае смерти члена Совета Федерации или депутата Государственной Думы Федерального Собрания Российской Федерации (далее - член Совета Федерации или депутат Государственной Думы) каждому члену его семьи назначается ежемесячное пособие в сумме, равной 165 процентам размера базовой части трудовой пенсии по старости, установленного пунктом 1 статьи 14 Федерального закона от 17 декабря 2001 года № 173-ФЗ "О трудовых пенсиях в Российской Федерации" (далее - Федеральный закон "О трудовых пенсиях в Российской Федерации"), с учетом его индексации в соответствии с законодательством Российской Федерации на день смерти члена Совета Федерации или депутата Государственной Думы. Увеличение размера ежемесячного пособия производится в порядке, предусмотренном Федеральным законом "О трудовых пенсиях в Российской Федерации" для индексации размера базовой части трудовой пенсии. Круг членов семьи, имеющих право на указанное пособие, и сроки его выплаты определяются применительно к статьям 9 и 23 Федерального закона "О трудовых пенсиях в Российской Федерации".".</w:t>
      </w:r>
    </w:p>
    <w:p>
      <w:r>
        <w:rPr>
          <w:b/>
        </w:rPr>
        <w:t>Статья 3</w:t>
      </w:r>
    </w:p>
    <w:p>
      <w:r>
        <w:t>Пункты 22 и 24 статьи 1 Федерального закона от 24 ноября 1995 года № 179-ФЗ "О внесении изменений и дополнений в Закон Российской Федерации "О социальной защите граждан, подвергшихся воздействию радиации вследствие катастрофы на Чернобыльской АЭС" (Собрание законодательства Российской Федерации, 1995, № 48, ст. 4561) признать утратившими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22, 23 и 281, части первой статьи 29, статей 30-37 и 41 Закона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 редакции настоящего Федерального закона) и статьи 1 Федерального закона "О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Федерации" (в редакции настоящего Федерального закона) распространяются на правоотношения, возникшие с 1 января 2002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