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"Волгоградская область - 120" словами "Волгоградская область - 145".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