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31, ст. 3442) следующие изменения: 1) в статье 6: а) пункт 51 изложить в следующей редакции: "51) организация и проведение государственной экспертизы проектной документации объектов, строительство, реконструкцию, капитальный ремонт которых предполагается осуществлять на территориях двух и более субъектов Российской Федерации,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объектов обороны и безопасности, иных объектов, сведения о которых составляют государственную тайну, объектов культурного наследия (памятников истории и культуры) федерального значения (при проведении капитального ремонта в целях их сохранения), указанных в статье 481 настоящего Кодекса особо опасных, технически сложных и уникальных объектов, а также результатов инженерных изысканий, выполняемых для подготовки проектной документации указанных в настоящем пункте объектов;"; б) дополнить пунктом 71 следующего содержания: "71) осуществление контроля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2) в статье 61: а) наименование изложить в следующей редакции: "Статья 61. Передача осуществления полномочий Российской Федерации в области градостроительной деятельности"; б) часть 1 изложить в следующей редакции: "1. Российская Федерация передает органам государственной власти субъектов Российской Федерации осуществление полномочий в области организации и проведения государственной экспертизы проектов документов территориального планирования, государственной экспертизы проектной документации, государственной экспертизы результатов инженерных изысканий, за исключением указанных в пунктах 5 и 51 статьи 6 настоящего Кодекса государственной экспертизы проектов документов территориального планирования Российской Федерации, государственной экспертизы проектной документации, государственной экспертизы результатов инженерных изысканий, если иное не предусмотрено Федеральным законом от 29 декабря 2004 года № 191-ФЗ "О введении в действие Градостроительного кодекса Российской Федерации" (далее - Федеральный закон о введении в действие настоящего Кодекса)."; в) дополнить частью 11 следующего содержания: "11. Российская Федерация передает органам государственной власти субъектов Российской Федерации осуществление полномочий в области контроля за соблюдением органами местного самоуправления законодательства о градостроительной деятельности."; г) в части 3: пункт 1 изложить в следующей редакции: "1) согласовывает структуру органов исполнительной власти субъектов Российской Федерации в области государственной экспертизы проектов документов территориального планирования,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 пункт 4 изложить в следующей редакции: "4) в случае неисполнения или ненадлежащего исполнения органами государственной власти субъектов Российской Федерации переданных в соответствии с настоящей статьей полномочий готовит и вносит в Правительство Российской Федерации для принятия решения предложения о временном изъятии соответствующих полномочий у органов государственной власти субъектов Российской Федерации;"; д) пункт 2 части 4 изложить в следующей редакции: "2) утверждает по согласованию с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структуру органов исполнительной власти субъекта Российской Федерации в области государственной экспертизы проектов документов территориального планирования, государственной экспертизы проектной документации, государственной экспертизы результатов инженерных изысканий и в области контроля за соблюдением органами местного самоуправления законодательства о градостроительной деятельности;"; е) часть 5 после слов "государственной экспертизы проектной документации" дополнить словами "и (или) государственной экспертизы результатов инженерных изысканий", после слов "направившего проектную документацию" дополнить словами "и (или) результаты инженерных изысканий"; ж) дополнить частями 6 - 8 следующего содержания: "6. Полномочия, переданные в соответствии с настоящей статьей органам государственной власти субъектов Российской Федерации, могут быть временно изъяты Правительством Российской Федерации по представлению федерального органа исполнительной власти, осуществляющего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в случае неисполнения или ненадлежащего исполнения органами государственной власти субъектов Российской Федерации соответствующих полномочий.</w:t>
      </w:r>
    </w:p>
    <w:p>
      <w:r>
        <w:rPr>
          <w:b/>
        </w:rPr>
        <w:t xml:space="preserve">7. </w:t>
      </w:r>
      <w:r>
        <w:t>В течение месяца со дня поступления сведений о неисполнении или ненадлежащем исполнении органами государственной власти субъекта Российской Федерации полномочий, переданных в соответствии с настоящей статьей, федеральный орган исполнительной власти, осуществляющий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проводит проверку достоверности указанных сведений и по результатам проверки выдает заключение о надлежащем исполнении органами государственной власти субъекта Российской Федерации переданных полномочий либо готовит и вносит в Правительство Российской Федерации предложения для принятия решения о временном изъятии соответствующих полномочий у органов государственной власти субъектов Российской Федерации</w:t>
      </w:r>
    </w:p>
    <w:p>
      <w:r>
        <w:rPr>
          <w:b/>
        </w:rPr>
        <w:t xml:space="preserve">8. </w:t>
      </w:r>
      <w:r>
        <w:t>Полномочия, указанные в части 6 настоящей статьи и временно изъятые, осуществляются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или подведомственным ему государственным учреждением.";</w:t>
      </w:r>
    </w:p>
    <w:p>
      <w:r>
        <w:rPr>
          <w:b/>
        </w:rPr>
        <w:t xml:space="preserve">2. </w:t>
      </w:r>
      <w:r>
        <w:t>Должностные лица органов, осуществляющих контроль за соблюдением законодательства о градостроительной деятельности, имеют право</w:t>
      </w:r>
    </w:p>
    <w:p>
      <w:r>
        <w:rPr>
          <w:b/>
        </w:rPr>
        <w:t xml:space="preserve">3. </w:t>
      </w:r>
      <w:r>
        <w:t>Должностные лица органов, осуществляющих контроль за соблюдением законодательства о градостроительной деятельности, в случае выявления фактов нарушения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обязаны</w:t>
      </w:r>
    </w:p>
    <w:p>
      <w:r>
        <w:rPr>
          <w:b/>
        </w:rPr>
        <w:t xml:space="preserve">4. </w:t>
      </w:r>
      <w:r>
        <w:t>Должностные лица органов государственной власти субъектов Российской Федерации, органов местного самоуправления обязаны</w:t>
      </w:r>
    </w:p>
    <w:p>
      <w:r>
        <w:rPr>
          <w:b/>
        </w:rPr>
        <w:t xml:space="preserve">2. </w:t>
      </w:r>
      <w:r>
        <w:t>Решение о развитии застроенной территории принимается органом местного самоуправления по инициативе органа государственной власти субъекта Российской Федерации, органа местного самоуправления, физических или юридических лиц при наличии градостроительного регламента, а также местных нормативов градостроительного проектирования (при их отсутствии - утвержденных органом местного самоуправления расчетных показателей обеспечения такой территории объектами социального и коммунально-бытового назначения, объектами инженерной инфраструктуры)</w:t>
      </w:r>
    </w:p>
    <w:p>
      <w:r>
        <w:rPr>
          <w:b/>
        </w:rPr>
        <w:t xml:space="preserve">3. </w:t>
      </w:r>
      <w:r>
        <w:t>Решение о развитии застроенной территории может быть принято, если на такой территории расположены</w:t>
      </w:r>
    </w:p>
    <w:p>
      <w:r>
        <w:rPr>
          <w:b/>
        </w:rPr>
        <w:t xml:space="preserve">4. </w:t>
      </w:r>
      <w:r>
        <w:t>На застроенной территории, в отношении которой принято решение о развитии, могут быть расположены иные объекты капитального строительства, вид разрешенного использования и предельные параметры которых не соответствуют градостроительному регламенту</w:t>
      </w:r>
    </w:p>
    <w:p>
      <w:r>
        <w:rPr>
          <w:b/>
        </w:rPr>
        <w:t xml:space="preserve">5. </w:t>
      </w:r>
      <w:r>
        <w:t>На застроенной территории, в отношении которой принято решение о развитии, не могут быть расположены иные объекты капитального строительства, за исключением указанных в частях 3 и 4 настоящей статьи</w:t>
      </w:r>
    </w:p>
    <w:p>
      <w:r>
        <w:rPr>
          <w:b/>
        </w:rPr>
        <w:t xml:space="preserve">6. </w:t>
      </w:r>
      <w:r>
        <w:t>В решении о развитии застроенной территории должны быть определены ее местоположение и площадь, перечень адресов зданий, строений, сооружений, подлежащих сносу, реконструкции</w:t>
      </w:r>
    </w:p>
    <w:p>
      <w:r>
        <w:rPr>
          <w:b/>
        </w:rPr>
        <w:t xml:space="preserve">7. </w:t>
      </w:r>
      <w:r>
        <w:t>Развитие застроенных территорий осуществляется на основании договора о развитии застроенной территории в соответствии со статьей 462 настоящего Кодекса</w:t>
      </w:r>
    </w:p>
    <w:p>
      <w:r>
        <w:rPr>
          <w:b/>
        </w:rPr>
        <w:t xml:space="preserve">8. </w:t>
      </w:r>
      <w:r>
        <w:t>Предоставление для строительства в границах территории, в отношении которой принято решение о развитии, земельных участков, которые находятся в муниципальной собственности или государственная собственность на которые не разграничена и которые не предоставлены в пользование и во владение гражданам и юридическим лицам, осуществляется лицу, с которым органом местного самоуправления заключен договор о развитии застроенной территории, без проведения торгов в соответствии с земельным законодательством</w:t>
      </w:r>
    </w:p>
    <w:p>
      <w:r>
        <w:rPr>
          <w:b/>
        </w:rPr>
        <w:t xml:space="preserve">8. </w:t>
      </w:r>
      <w:r>
        <w:t>в статье 8:</w:t>
      </w:r>
    </w:p>
    <w:p>
      <w:r>
        <w:rPr>
          <w:b/>
        </w:rPr>
        <w:t xml:space="preserve">8. </w:t>
      </w:r>
      <w:r>
        <w:t>главу 2 дополнить статьей 81 следующего содержания: "Статья 81. Контроль за соблюдением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1. Федеральным органом исполнительной власти, осуществляющим функции по реализации государственной политики,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органами государственной власти субъектов Российской Федерации осуществляется государственный контроль за соблюдением соответственно органами государственной власти субъектов Российской Федерации, органами местного самоуправления законодательства о градостроительной деятельности (далее в настоящей статье - органы, осуществляющие контроль за соблюдением законодательства о градостроительной деятельности), в том числе контроль за:</w:t>
      </w:r>
    </w:p>
    <w:p>
      <w:r>
        <w:rPr>
          <w:b/>
        </w:rPr>
        <w:t xml:space="preserve">8. </w:t>
      </w:r>
      <w:r>
        <w:t>соответствием нормативных правовых актов субъектов Российской Федерации, муниципальных правовых актов законодательству о градостроительной деятельности</w:t>
      </w:r>
    </w:p>
    <w:p>
      <w:r>
        <w:rPr>
          <w:b/>
        </w:rPr>
        <w:t xml:space="preserve">8. </w:t>
      </w:r>
      <w:r>
        <w:t>соблюдением установленных федеральными законами сроков приведения нормативных правовых актов субъектов Российской Федерации, муниципальных правовых актов в соответствие с требованиями настоящего Кодекса</w:t>
      </w:r>
    </w:p>
    <w:p>
      <w:r>
        <w:rPr>
          <w:b/>
        </w:rPr>
        <w:t xml:space="preserve">8. </w:t>
      </w:r>
      <w:r>
        <w:t>соблюдением процедур, установленных законодательством о градостроительной деятельности для подготовки и утверждения документов территориального планирования, правил землепользования и застройки, документации по планировке территории, градостроительных планов земельных участков</w:t>
      </w:r>
    </w:p>
    <w:p>
      <w:r>
        <w:rPr>
          <w:b/>
        </w:rPr>
        <w:t xml:space="preserve">8. </w:t>
      </w:r>
      <w:r>
        <w:t>часть 1 дополнить пунктом 6 следующего содержания: "6) принятие решений о развитии застроенных территорий."</w:t>
      </w:r>
    </w:p>
    <w:p>
      <w:r>
        <w:rPr>
          <w:b/>
        </w:rPr>
        <w:t xml:space="preserve">8. </w:t>
      </w:r>
      <w:r>
        <w:t>часть 3 дополнить пунктом 7 следующего содержания: "7) принятие решений о развитии застроенных территорий."</w:t>
      </w:r>
    </w:p>
    <w:p>
      <w:r>
        <w:rPr>
          <w:b/>
        </w:rPr>
        <w:t xml:space="preserve">2. </w:t>
      </w:r>
      <w:r>
        <w:t>проводить проверки деятельности органов государственной власти субъектов Российской Федерации, органов местного самоуправления, а также подведомственных им организаций</w:t>
      </w:r>
    </w:p>
    <w:p>
      <w:r>
        <w:rPr>
          <w:b/>
        </w:rPr>
        <w:t xml:space="preserve">2. </w:t>
      </w:r>
      <w:r>
        <w:t>требовать от руководителей и других должностных лиц органов государственной власти субъектов Российской Федерации, органов местного самоуправления предоставления необходимых документов, материалов и сведений, выделения специалистов для выяснения возникших вопросов</w:t>
      </w:r>
    </w:p>
    <w:p>
      <w:r>
        <w:rPr>
          <w:b/>
        </w:rPr>
        <w:t xml:space="preserve">2. </w:t>
      </w:r>
      <w:r>
        <w:t>получать от руководителей и других должностных лиц органов государственной власти субъектов Российской Федерации, органов местного самоуправления объяснения по факту нарушения законодательства о градостроительной деятельности</w:t>
      </w:r>
    </w:p>
    <w:p>
      <w:r>
        <w:rPr>
          <w:b/>
        </w:rPr>
        <w:t xml:space="preserve">3. </w:t>
      </w:r>
      <w:r>
        <w:t>направлять в соответствующие органы государственной власти субъектов Российской Федерации, органы местного самоуправления обязательные предписания об устранении выявленных нарушений законодательства о градостроительной деятельности и устанавливать сроки устранения таких нарушений</w:t>
      </w:r>
    </w:p>
    <w:p>
      <w:r>
        <w:rPr>
          <w:b/>
        </w:rPr>
        <w:t xml:space="preserve">3. </w:t>
      </w:r>
      <w:r>
        <w:t>направлять в органы прокуратуры информацию о фактах нарушения законов для принятия мер прокурором</w:t>
      </w:r>
    </w:p>
    <w:p>
      <w:r>
        <w:rPr>
          <w:b/>
        </w:rPr>
        <w:t xml:space="preserve">3. </w:t>
      </w:r>
      <w:r>
        <w:t>принимать меры, необходимые для привлечения руководителей и других должностных лиц органов государственной власти субъектов Российской Федерации, органов местного самоуправления к ответственности, установленной законодательством Российской Федерации об административных правонарушениях</w:t>
      </w:r>
    </w:p>
    <w:p>
      <w:r>
        <w:rPr>
          <w:b/>
        </w:rPr>
        <w:t xml:space="preserve">4. </w:t>
      </w:r>
      <w:r>
        <w:t>предоставлять по запросу органа, осуществляющего контроль за соблюдением законодательства о градостроительной деятельности, необходимые для осуществления контроля документы и материалы</w:t>
      </w:r>
    </w:p>
    <w:p>
      <w:r>
        <w:rPr>
          <w:b/>
        </w:rPr>
        <w:t xml:space="preserve">4. </w:t>
      </w:r>
      <w:r>
        <w:t>направлять в орган, осуществляющий контроль за соблюдением законодательства о градостроительной деятельности, копии документов территориального планирования, правил землепользования и застройки на бумажном или электронном носителе в двухнедельный срок после их утверждения в установленном порядке</w:t>
      </w:r>
    </w:p>
    <w:p>
      <w:r>
        <w:rPr>
          <w:b/>
        </w:rPr>
        <w:t xml:space="preserve">4. </w:t>
      </w:r>
      <w:r>
        <w:t>оказывать содействие должностным лицам органа, осуществляющего контроль за соблюдением законодательства о градостроительной деятельности, в их работе."</w:t>
      </w:r>
    </w:p>
    <w:p>
      <w:r>
        <w:rPr>
          <w:b/>
        </w:rPr>
        <w:t xml:space="preserve">4. </w:t>
      </w:r>
      <w:r>
        <w:t>часть 4 статьи 19 дополнить пунктом 7 следующего содержания: "7) границы населенных пунктов, расположенных на межселенных территориях."</w:t>
      </w:r>
    </w:p>
    <w:p>
      <w:r>
        <w:rPr>
          <w:b/>
        </w:rPr>
        <w:t xml:space="preserve">4. </w:t>
      </w:r>
      <w:r>
        <w:t>в статье 23:</w:t>
      </w:r>
    </w:p>
    <w:p>
      <w:r>
        <w:rPr>
          <w:b/>
        </w:rPr>
        <w:t xml:space="preserve">4. </w:t>
      </w:r>
      <w:r>
        <w:t>статью 24 дополнить частью 18 следующего содержания: "18.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публичных слушаний."</w:t>
      </w:r>
    </w:p>
    <w:p>
      <w:r>
        <w:rPr>
          <w:b/>
        </w:rPr>
        <w:t xml:space="preserve">4. </w:t>
      </w:r>
      <w:r>
        <w:t>в части 10 статьи 35 слово "черты" исключить</w:t>
      </w:r>
    </w:p>
    <w:p>
      <w:r>
        <w:rPr>
          <w:b/>
        </w:rPr>
        <w:t xml:space="preserve">4. </w:t>
      </w:r>
      <w:r>
        <w:t>главу 5 дополнить статьями 461 - 463 следующего содержания: "Статья 461. Развитие застроенных территорий 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
        <w:rPr>
          <w:b/>
        </w:rPr>
        <w:t xml:space="preserve">4. </w:t>
      </w:r>
      <w:r>
        <w:t>часть 2 дополнить предложением следующего содержания: "Подготовка генерального плана и внесение в генеральный план изменений в части установления или изменения границы населенного пункта могут также осуществляться применительно к отдельным населенным пунктам, входящим в состав поселения, городского округа."</w:t>
      </w:r>
    </w:p>
    <w:p>
      <w:r>
        <w:rPr>
          <w:b/>
        </w:rPr>
        <w:t xml:space="preserve">4. </w:t>
      </w:r>
      <w:r>
        <w:t>в пункте 2 части 6 слова "существующие и планируемые" исключить</w:t>
      </w:r>
    </w:p>
    <w:p>
      <w:r>
        <w:rPr>
          <w:b/>
        </w:rPr>
        <w:t xml:space="preserve">3. </w:t>
      </w:r>
      <w:r>
        <w:t>многоквартирные дома, признанные в установленном Правительством Российской Федерации порядке аварийными и подлежащими сносу</w:t>
      </w:r>
    </w:p>
    <w:p>
      <w:r>
        <w:rPr>
          <w:b/>
        </w:rPr>
        <w:t xml:space="preserve">3. </w:t>
      </w:r>
      <w:r>
        <w:t>многоквартирные дома, снос, реконструкция которых планируются на основании муниципальных адресных программ, утвержденных представительным органом местного самоуправления</w:t>
      </w:r>
    </w:p>
    <w:p>
      <w:r>
        <w:rPr>
          <w:b/>
        </w:rPr>
        <w:t>Статья 462. Договор о развитии застроенной территории</w:t>
      </w:r>
    </w:p>
    <w:p>
      <w:r>
        <w:rPr>
          <w:b/>
        </w:rPr>
        <w:t xml:space="preserve">1. </w:t>
      </w:r>
      <w:r>
        <w:t>По договору о развитии застроенной территории (далее также - договор) одна сторона обязуется в установленный договором срок своими силами и за свой счет и (или) с привлечением других лиц и (или) средств других лиц выполнить обязательства в соответствии с пунктами 3 - 6 части 3 настоящей статьи, а другая сторона (орган местного самоуправления) обязуется создать необходимые условия для выполнения обязательств в соответствии с пунктами 7 - 9 части 3 настоящей статьи. Договором могут быть предусмотрены иные обязательства сторон в соответствии с частью 4 настоящей статьи</w:t>
      </w:r>
    </w:p>
    <w:p>
      <w:r>
        <w:rPr>
          <w:b/>
        </w:rPr>
        <w:t xml:space="preserve">2. </w:t>
      </w:r>
      <w:r>
        <w:t>Договор заключается органом местного самоуправления с победителем открытого аукциона на право заключить такой договор или иным лицом в соответствии с частями 25 и 28 статьи 463 настоящего Кодекса</w:t>
      </w:r>
    </w:p>
    <w:p>
      <w:r>
        <w:rPr>
          <w:b/>
        </w:rPr>
        <w:t xml:space="preserve">3. </w:t>
      </w:r>
      <w:r>
        <w:t>Существенными условиями договора являются</w:t>
      </w:r>
    </w:p>
    <w:p>
      <w:r>
        <w:rPr>
          <w:b/>
        </w:rPr>
        <w:t xml:space="preserve">4. </w:t>
      </w:r>
      <w:r>
        <w:t>В договоре наряду с указанными в части 3 настоящей статьи существенными условиями могут быть предусмотрены иные существенные условия, в том числе</w:t>
      </w:r>
    </w:p>
    <w:p>
      <w:r>
        <w:rPr>
          <w:b/>
        </w:rPr>
        <w:t xml:space="preserve">5. </w:t>
      </w:r>
      <w:r>
        <w:t>При этом запрещается включение в договор условия о передаче в государственную или муниципальную собственность жилых помещений, за исключением жилых помещений, указанных в пункте 4 части 3 настоящей статьи, а также установление иных условий договора, если такие условия влекут за собой дополнительные расходы лица, заключившего договор с органом местного самоуправления</w:t>
      </w:r>
    </w:p>
    <w:p>
      <w:r>
        <w:rPr>
          <w:b/>
        </w:rPr>
        <w:t xml:space="preserve">6. </w:t>
      </w:r>
      <w:r>
        <w:t>Приобретение прав на земельные участки и объекты капитального строительства, расположенные в границах застроенной территории, в отношении которой принято решение о развитии, и не подлежащие изъятию для муниципальных нужд, лицом, заключившим договор с органом местного самоуправления, осуществляется в соответствии с гражданским законодательством и земельным законодательством</w:t>
      </w:r>
    </w:p>
    <w:p>
      <w:r>
        <w:rPr>
          <w:b/>
        </w:rPr>
        <w:t xml:space="preserve">7. </w:t>
      </w:r>
      <w:r>
        <w:t>При осуществлении оборота предоставленных в соответствии с частью 8 статьи 461 настоящего Кодекса и пунктом 9 части 3 настоящей статьи земельных участков к новым правообладателям переходят обязанности по выполнению требований, предусмотренных пунктом 6 части 3 настоящей статьи, а также иных требований, если они являются существенными условиями договора в соответствии с частью 4 настоящей статьи и определяют обязательства заключившего договор с органом местного самоуправления лица, подлежащие выполнению после предоставления указанных земельных участков</w:t>
      </w:r>
    </w:p>
    <w:p>
      <w:r>
        <w:rPr>
          <w:b/>
        </w:rPr>
        <w:t xml:space="preserve">8. </w:t>
      </w:r>
      <w:r>
        <w:t>В случае неисполнения или ненадлежащего исполнения обязательств, предусмотренных пунктом 6 части 3 настоящей статьи, и иных обязательств, если они являются существенными условиями договора и подлежат выполнению после предоставления земельных участков в соответствии с частью 8 статьи 461 настоящего Кодекса и пунктом 9 части 3 настоящей статьи, права на соответствующие земельные участки могут быть прекращены в соответствии с земельным законодательством и гражданским законодательством</w:t>
      </w:r>
    </w:p>
    <w:p>
      <w:r>
        <w:rPr>
          <w:b/>
        </w:rPr>
        <w:t xml:space="preserve">9. </w:t>
      </w:r>
      <w:r>
        <w:t>Орган местного самоуправления в одностороннем порядке вправе отказаться от исполнения договора в случае</w:t>
      </w:r>
    </w:p>
    <w:p>
      <w:r>
        <w:rPr>
          <w:b/>
        </w:rPr>
        <w:t xml:space="preserve">10. </w:t>
      </w:r>
      <w:r>
        <w:t>Лицо, заключившее договор с органом местного самоуправления, в одностороннем порядке вправе отказаться от исполнения договора в случае</w:t>
      </w:r>
    </w:p>
    <w:p>
      <w:r>
        <w:rPr>
          <w:b/>
        </w:rPr>
        <w:t xml:space="preserve">3. </w:t>
      </w:r>
      <w:r>
        <w:t>сведения о местоположении и площади застроенной территории, в отношении которой принято решение о развитии, перечень адресов зданий, строений, сооружений, подлежащих сносу, реконструкции</w:t>
      </w:r>
    </w:p>
    <w:p>
      <w:r>
        <w:rPr>
          <w:b/>
        </w:rPr>
        <w:t xml:space="preserve">3. </w:t>
      </w:r>
      <w:r>
        <w:t>цена права на заключение договора</w:t>
      </w:r>
    </w:p>
    <w:p>
      <w:r>
        <w:rPr>
          <w:b/>
        </w:rPr>
        <w:t xml:space="preserve">3. </w:t>
      </w:r>
      <w:r>
        <w:t>обязательство лица, заключившего договор с органом местного самоуправления, подготовить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градостроительным регламентом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максимальные сроки подготовки таких документов</w:t>
      </w:r>
    </w:p>
    <w:p>
      <w:r>
        <w:rPr>
          <w:b/>
        </w:rPr>
        <w:t xml:space="preserve">3. </w:t>
      </w:r>
      <w:r>
        <w:t>обязательство лица, заключившего договор с органом местного самоуправления, создать либо приобрести, а также передать в государственную или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максимальные сроки выполнения указанного обязательства</w:t>
      </w:r>
    </w:p>
    <w:p>
      <w:r>
        <w:rPr>
          <w:b/>
        </w:rPr>
        <w:t xml:space="preserve">3. </w:t>
      </w:r>
      <w:r>
        <w:t>обязательство лица, заключившего договор с органом местного самоуправления, уплатить выкупную цену за изымаемые на основании решения органа местного самоуправления, принятого в соответствии с жилищным законодательством, жилые помещения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в случае, если таким собственникам были переданы жилые помещения в соответствии с пунктом 4 настоящей части; максимальные сроки выполнения указанного обязательства</w:t>
      </w:r>
    </w:p>
    <w:p>
      <w:r>
        <w:rPr>
          <w:b/>
        </w:rPr>
        <w:t xml:space="preserve">3. </w:t>
      </w:r>
      <w:r>
        <w:t>обязательство лица, заключившего договор с органом местного самоуправления, осуществить строительство на застроенной территории, в отношении которой принято решение о развитии, в соответствии с утвержденным проектом планировки застроенной территории; максимальные сроки осуществления строительства</w:t>
      </w:r>
    </w:p>
    <w:p>
      <w:r>
        <w:rPr>
          <w:b/>
        </w:rPr>
        <w:t xml:space="preserve">3. </w:t>
      </w:r>
      <w:r>
        <w:t>обязательство органа местного самоуправления утвердить проект планировки застроенной территории, включая проект межевания застроенной территории, в отношении которой принято решение о развитии, в соответствии с градостроительным регламентом и местными нормативами градостроительного проектирования (при их отсутствии -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коммунально-бытового назначения, объектами инженерной инфраструктуры); максимальные сроки выполнения указанного обязательства</w:t>
      </w:r>
    </w:p>
    <w:p>
      <w:r>
        <w:rPr>
          <w:b/>
        </w:rPr>
        <w:t xml:space="preserve">3. </w:t>
      </w:r>
      <w:r>
        <w:t>обязательство органа местного самоуправления принять в установленном порядке решение об изъятии путем выкупа жилых помещений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а также земельных участков, на которых расположены такие многоквартирные дома; максимальные сроки выполнения указанного обязательства</w:t>
      </w:r>
    </w:p>
    <w:p>
      <w:r>
        <w:rPr>
          <w:b/>
        </w:rPr>
        <w:t xml:space="preserve">3. </w:t>
      </w:r>
      <w:r>
        <w:t>обязательство органа местного самоуправления после выполнения лицом, заключившим договор с органом местного самоуправления, обязательств, предусмотренных пунктами 3 - 5 настоящей части, предоставить указанному лицу без проведения торгов в соответствии с земельным законодательством для строительства в границах застроенной территории, в отношении которой принято решение о развитии, земельные участки, которые находятся в муниципальной собственности или государственная собственность на которые не разграничена (если распоряжение такими земельными участками осуществляется органом местного самоуправления) и которые не предоставлены в пользование и (или) во владение гражданам и юридическим лицам; максимальные сроки выполнения указанного обязательства</w:t>
      </w:r>
    </w:p>
    <w:p>
      <w:r>
        <w:rPr>
          <w:b/>
        </w:rPr>
        <w:t xml:space="preserve">3. </w:t>
      </w:r>
      <w:r>
        <w:t>срок договора</w:t>
      </w:r>
    </w:p>
    <w:p>
      <w:r>
        <w:rPr>
          <w:b/>
        </w:rPr>
        <w:t xml:space="preserve">3. </w:t>
      </w:r>
      <w:r>
        <w:t>ответственность сторон за неисполнение или ненадлежащее исполнение договора</w:t>
      </w:r>
    </w:p>
    <w:p>
      <w:r>
        <w:rPr>
          <w:b/>
        </w:rPr>
        <w:t xml:space="preserve">4. </w:t>
      </w:r>
      <w:r>
        <w:t>обязательство лица, заключившего договор с органом местного самоуправления,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отношении которой принято решение о развитии; максимальные сроки выполнения указанного обязательства</w:t>
      </w:r>
    </w:p>
    <w:p>
      <w:r>
        <w:rPr>
          <w:b/>
        </w:rPr>
        <w:t xml:space="preserve">4. </w:t>
      </w:r>
      <w:r>
        <w:t>указание видов объектов, предусмотренных пунктом 1 настоящей части и подлежащих по окончании строительства передаче в муниципальную собственность; условия и сроки такой передачи</w:t>
      </w:r>
    </w:p>
    <w:p>
      <w:r>
        <w:rPr>
          <w:b/>
        </w:rPr>
        <w:t xml:space="preserve">4. </w:t>
      </w:r>
      <w:r>
        <w:t>условия и объем участия органа местного самоуправления в развитии застроенной территории с указанием соответствующих сроков</w:t>
      </w:r>
    </w:p>
    <w:p>
      <w:r>
        <w:rPr>
          <w:b/>
        </w:rPr>
        <w:t xml:space="preserve">4. </w:t>
      </w:r>
      <w:r>
        <w:t>способы и размер обеспечения исполнения договора лицом, заключившим договор с органом местного самоуправления</w:t>
      </w:r>
    </w:p>
    <w:p>
      <w:r>
        <w:rPr>
          <w:b/>
        </w:rPr>
        <w:t xml:space="preserve">9. </w:t>
      </w:r>
      <w:r>
        <w:t>неисполнения лицом, заключившим договор с органом местного самоуправления, обязательств, предусмотренных пунктами 3 - 5 части 3 и пунктом 4 части 4 настоящей статьи</w:t>
      </w:r>
    </w:p>
    <w:p>
      <w:r>
        <w:rPr>
          <w:b/>
        </w:rPr>
        <w:t xml:space="preserve">9. </w:t>
      </w:r>
      <w:r>
        <w:t>неисполнения лицом, заключившим договор с органом местного самоуправления, или в соответствии с частью 7 настоящей статьи новыми правообладателями земельных участков обязательств, предусмотренных пунктом 6 части 3 настоящей статьи, а также пунктами 1 и 2 части 4 настоящей статьи, если такие обязательства предусмотрены договором</w:t>
      </w:r>
    </w:p>
    <w:p>
      <w:r>
        <w:rPr>
          <w:b/>
        </w:rPr>
        <w:t xml:space="preserve">9. </w:t>
      </w:r>
      <w:r>
        <w:t>в иных случаях, установленных федеральным законом или договором</w:t>
      </w:r>
    </w:p>
    <w:p>
      <w:r>
        <w:rPr>
          <w:b/>
        </w:rPr>
        <w:t xml:space="preserve">10. </w:t>
      </w:r>
      <w:r>
        <w:t>неисполнения органом местного самоуправления обязательств, предусмотренных пунктами 7 - 9 части 3 настоящей статьи, а также пунктом 3 части 4 настоящей статьи, если такие обязательства предусмотрены договором</w:t>
      </w:r>
    </w:p>
    <w:p>
      <w:r>
        <w:rPr>
          <w:b/>
        </w:rPr>
        <w:t xml:space="preserve">10. </w:t>
      </w:r>
      <w:r>
        <w:t>в иных случаях, установленных федеральным законом или договором</w:t>
      </w:r>
    </w:p>
    <w:p>
      <w:r>
        <w:rPr>
          <w:b/>
        </w:rPr>
        <w:t>Статья 463. Порядок организации и проведения аукциона на право заключить договор о развитии застроенной территории</w:t>
      </w:r>
    </w:p>
    <w:p>
      <w:r>
        <w:rPr>
          <w:b/>
        </w:rPr>
        <w:t xml:space="preserve">1. </w:t>
      </w:r>
      <w:r>
        <w:t>Аукцион на право заключить договор о развитии застроенной территории является открытым по составу участников и форме подачи заявок (далее в настоящей статье - аукцион)</w:t>
      </w:r>
    </w:p>
    <w:p>
      <w:r>
        <w:rPr>
          <w:b/>
        </w:rPr>
        <w:t xml:space="preserve">2. </w:t>
      </w:r>
      <w:r>
        <w:t>Решение о проведении аукциона принимается главой местной администрации</w:t>
      </w:r>
    </w:p>
    <w:p>
      <w:r>
        <w:rPr>
          <w:b/>
        </w:rPr>
        <w:t xml:space="preserve">3. </w:t>
      </w:r>
      <w:r>
        <w:t>В качестве организатора аукциона выступает орган местного самоуправления, принявший решение о развитии застроенной территории, или действующая на основании договора с ним специализированная организация</w:t>
      </w:r>
    </w:p>
    <w:p>
      <w:r>
        <w:rPr>
          <w:b/>
        </w:rPr>
        <w:t xml:space="preserve">4. </w:t>
      </w:r>
      <w:r>
        <w:t>Орган местного самоуправления, принявший решение о проведении аукциона, определяет начальную цену предмета аукциона, сумму задатка и существенные условия договора. Методика определения начальной цены предмета аукциона может быть установлена субъектом Российской Федерации</w:t>
      </w:r>
    </w:p>
    <w:p>
      <w:r>
        <w:rPr>
          <w:b/>
        </w:rPr>
        <w:t xml:space="preserve">5. </w:t>
      </w:r>
      <w:r>
        <w:t>Организатор аукциона устанавливает время, место и порядок проведения аукциона, форму и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от одного процента до пяти процентов начальной цены предмета аукциона</w:t>
      </w:r>
    </w:p>
    <w:p>
      <w:r>
        <w:rPr>
          <w:b/>
        </w:rPr>
        <w:t xml:space="preserve">6. </w:t>
      </w:r>
      <w:r>
        <w:t>Организатор аукциона не менее чем за тридцать дней до дня проведения аукциона должен опубликовать извещение о проведении аукциона в порядке, установленном для официального опубликования муниципальных правовых актов, иной официальной информации, а также разместить указанное сообщение на официальном сайте муниципального образования в сети "Интернет". В случае отсутствия у муниципального образования официального сайта извещение о проведении аукциона размещается без взимания платы на официальном сайте субъекта Российской Федерации, в границах которого расположено такое муниципальное образование. Извещение о проведении аукциона, размещенное на официальном сайте, должно быть доступно для ознакомления без взимания платы</w:t>
      </w:r>
    </w:p>
    <w:p>
      <w:r>
        <w:rPr>
          <w:b/>
        </w:rPr>
        <w:t xml:space="preserve">7. </w:t>
      </w:r>
      <w:r>
        <w:t>Извещение о проведении аукциона, подлежащее опубликованию в порядке, установленном для официального опубликования муниципальных правовых актов, иной официальной информации, должно содержать следующие сведения</w:t>
      </w:r>
    </w:p>
    <w:p>
      <w:r>
        <w:rPr>
          <w:b/>
        </w:rPr>
        <w:t xml:space="preserve">8. </w:t>
      </w:r>
      <w:r>
        <w:t>В извещении о проведении аукциона, размещаемом на официальном сайте в порядке, установленном частью 6 настоящей статьи, наряду со сведениями, предусмотренными частью 7 настоящей статьи, должны быть указаны следующие сведения</w:t>
      </w:r>
    </w:p>
    <w:p>
      <w:r>
        <w:rPr>
          <w:b/>
        </w:rPr>
        <w:t xml:space="preserve">9. </w:t>
      </w:r>
      <w:r>
        <w:t>Организатор аукциона вправе отказаться от проведения аукциона не позднее чем за пятнадцать дней до дня проведения аукциона. Извещение об отказе в проведении аукциона опубликовывается организатором аукциона в печатных изданиях, в которых в соответствии с частью 6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двух рабочих дней со дня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проведении аукциона и возвратить участникам аукциона внесенные ими задатки</w:t>
      </w:r>
    </w:p>
    <w:p>
      <w:r>
        <w:rPr>
          <w:b/>
        </w:rPr>
        <w:t xml:space="preserve">10. </w:t>
      </w:r>
      <w:r>
        <w:t>Для участия в аукционе заявители представляют в установленный в извещении о проведении аукциона срок следующие документы</w:t>
      </w:r>
    </w:p>
    <w:p>
      <w:r>
        <w:rPr>
          <w:b/>
        </w:rPr>
        <w:t xml:space="preserve">11. </w:t>
      </w:r>
      <w:r>
        <w:t>Организатор аукциона не вправе требовать представление других документов, за исключением указанных в части 10 настоящей статьи документов</w:t>
      </w:r>
    </w:p>
    <w:p>
      <w:r>
        <w:rPr>
          <w:b/>
        </w:rPr>
        <w:t xml:space="preserve">12. </w:t>
      </w:r>
      <w:r>
        <w:t>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ее приема, возвращается в день ее поступления заявителю</w:t>
      </w:r>
    </w:p>
    <w:p>
      <w:r>
        <w:rPr>
          <w:b/>
        </w:rPr>
        <w:t xml:space="preserve">13. </w:t>
      </w:r>
      <w:r>
        <w:t>Один заявитель вправе подать только одну заявку на участие в аукционе</w:t>
      </w:r>
    </w:p>
    <w:p>
      <w:r>
        <w:rPr>
          <w:b/>
        </w:rPr>
        <w:t xml:space="preserve">14. </w:t>
      </w:r>
      <w:r>
        <w:t>Заявитель не допускается к участию в аукционе по следующим основаниям</w:t>
      </w:r>
    </w:p>
    <w:p>
      <w:r>
        <w:rPr>
          <w:b/>
        </w:rPr>
        <w:t xml:space="preserve">15. </w:t>
      </w:r>
      <w:r>
        <w:t>Отказ в допуске к участию в аукционе по иным основаниям, за исключением указанных в части 14 настоящей статьи, не допускается</w:t>
      </w:r>
    </w:p>
    <w:p>
      <w:r>
        <w:rPr>
          <w:b/>
        </w:rPr>
        <w:t xml:space="preserve">16. </w:t>
      </w:r>
      <w:r>
        <w:t>Организатор аукциона ведет протокол приема заявок на участие в аукционе, который должен содержать сведения о заявителях, о датах подачи заявок на участие в аукционе, о внесенных задатках, а также сведения о заявителях, не допущенных к участию в аукционе, с указанием причин отказа. Протокол приема заявок на участие в аукционе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 на участие в аукционе</w:t>
      </w:r>
    </w:p>
    <w:p>
      <w:r>
        <w:rPr>
          <w:b/>
        </w:rPr>
        <w:t xml:space="preserve">17. </w:t>
      </w:r>
      <w:r>
        <w:t>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дня оформления данного решения протоколом приема заявок на участие в аукционе</w:t>
      </w:r>
    </w:p>
    <w:p>
      <w:r>
        <w:rPr>
          <w:b/>
        </w:rPr>
        <w:t xml:space="preserve">18. </w:t>
      </w:r>
      <w:r>
        <w:t>Организатор аукциона обязан вернуть внесенный задаток заявителю, не допущенному к участию в аукционе, в течение пяти рабочих дней со дня оформления протокола приема заявок на участие в аукционе</w:t>
      </w:r>
    </w:p>
    <w:p>
      <w:r>
        <w:rPr>
          <w:b/>
        </w:rPr>
        <w:t xml:space="preserve">19.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
        <w:rPr>
          <w:b/>
        </w:rPr>
        <w:t xml:space="preserve">20. </w:t>
      </w:r>
      <w:r>
        <w:t>Организатор аукциона ведет протокол аукциона, в котором фиксируются последнее и предпоследнее предложения о цене предмета аукциона</w:t>
      </w:r>
    </w:p>
    <w:p>
      <w:r>
        <w:rPr>
          <w:b/>
        </w:rPr>
        <w:t xml:space="preserve">21. </w:t>
      </w:r>
      <w:r>
        <w:t>Победителем аукциона признается участник аукциона, предложивший наибольшую цену за право на заключение договора</w:t>
      </w:r>
    </w:p>
    <w:p>
      <w:r>
        <w:rPr>
          <w:b/>
        </w:rPr>
        <w:t xml:space="preserve">22. </w:t>
      </w:r>
      <w:r>
        <w:t>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
        <w:rPr>
          <w:b/>
        </w:rPr>
        <w:t xml:space="preserve">23. </w:t>
      </w:r>
      <w:r>
        <w:t>Организатор аукциона в течение пяти рабочих дней со дня подписания протокола о результатах аукциона обязан возвратить задатки лицам, участвовавшим в аукционе, но не победившим в нем</w:t>
      </w:r>
    </w:p>
    <w:p>
      <w:r>
        <w:rPr>
          <w:b/>
        </w:rPr>
        <w:t xml:space="preserve">24. </w:t>
      </w:r>
      <w:r>
        <w:t>Информация о результатах аукциона опубликовывается организатором аукциона в печатных изданиях, в которых в соответствии с частью 6 настоящей статьи было опубликовано извещение о проведении аукциона, и размещается на официальном сайте в сети "Интернет", на котором было размещено извещение о проведении аукциона, соответственно в течение пяти рабочих дней и в течение трех рабочих дней со дня подписания протокола о результатах аукциона</w:t>
      </w:r>
    </w:p>
    <w:p>
      <w:r>
        <w:rPr>
          <w:b/>
        </w:rPr>
        <w:t xml:space="preserve">25. </w:t>
      </w:r>
      <w:r>
        <w:t>В случае, если победитель аукциона уклонился от заключения договора, орган местного самоуправления вправе обратиться в суд с требованием о возмещении убытков, причиненных уклонением победителя аукциона от заключения такого договора, или заключить указанный договор с участником аукциона, который сделал предпоследнее предложение о цене предмета аукциона (цене права на заключение договора)</w:t>
      </w:r>
    </w:p>
    <w:p>
      <w:r>
        <w:rPr>
          <w:b/>
        </w:rPr>
        <w:t xml:space="preserve">26. </w:t>
      </w:r>
      <w:r>
        <w:t>Договор заключается на условиях, указанных в извещении о проведении аукциона, по цене, предложенной победителем аукциона. При заключении договора изменение условий аукциона на основании соглашения сторон такого договора или по требованию одной из его сторон не допускается</w:t>
      </w:r>
    </w:p>
    <w:p>
      <w:r>
        <w:rPr>
          <w:b/>
        </w:rPr>
        <w:t xml:space="preserve">27. </w:t>
      </w:r>
      <w:r>
        <w:t>Аукцион признается несостоявшимся в случаях, если</w:t>
      </w:r>
    </w:p>
    <w:p>
      <w:r>
        <w:rPr>
          <w:b/>
        </w:rPr>
        <w:t xml:space="preserve">28. </w:t>
      </w:r>
      <w:r>
        <w:t>В случае, если аукцион признан не состоявшимся по причине, указанной в пункте 1 части 27 настоящей статьи, единственный участник аукциона в течение тридцати дней со дня проведения аукциона вправе заключить договор, а орган местного самоуправления, по решению которого проводился аукцион, обязан заключить такой договор с единственным участником аукциона по начальной цене предмета аукциона</w:t>
      </w:r>
    </w:p>
    <w:p>
      <w:r>
        <w:rPr>
          <w:b/>
        </w:rPr>
        <w:t xml:space="preserve">29. </w:t>
      </w:r>
      <w:r>
        <w:t>До заключения договора победитель открытого аукциона или имеющее право заключить договор в соответствии с частями 25 и 28 настоящей статьи лицо должны предоставить соглашение об обеспечении исполнения договора, если предоставление такого обеспечения является существенным условием договора</w:t>
      </w:r>
    </w:p>
    <w:p>
      <w:r>
        <w:rPr>
          <w:b/>
        </w:rPr>
        <w:t xml:space="preserve">30. </w:t>
      </w:r>
      <w:r>
        <w:t>Организатор аукциона в случаях, если аукцион был признан несостоявшимся или если договор не был заключен с единственным участником аукциона, вправе объявить о проведении повторного аукциона. При этом могут быть изменены условия аукциона.";</w:t>
      </w:r>
    </w:p>
    <w:p>
      <w:r>
        <w:rPr>
          <w:b/>
        </w:rPr>
        <w:t xml:space="preserve">2. </w:t>
      </w:r>
      <w:r>
        <w:t>К уникальным объектам относятся объекты капитального строительства, в проектной документации которых предусмотрена хотя бы одна из следующих характеристик</w:t>
      </w:r>
    </w:p>
    <w:p>
      <w:r>
        <w:rPr>
          <w:b/>
        </w:rPr>
        <w:t xml:space="preserve">42. </w:t>
      </w:r>
      <w:r>
        <w:t>Государственная экспертиза проектной документации иных объектов и государственная экспертиза результатов инженерных изысканий, выполняемых для подготовки такой проектной документации, проводятся органом исполнительной власти субъекта Российской Федерации, указанным в части 4 настоящей статьи, или подведомственным ему государственным учреждением."; в) часть 6 дополнить словами ", а также государственной экологической экспертизы проектной документации объектов, строительство, реконструкцию, капитальный ремонт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w:t>
      </w:r>
    </w:p>
    <w:p>
      <w:r>
        <w:rPr>
          <w:b/>
        </w:rPr>
        <w:t xml:space="preserve">2. </w:t>
      </w:r>
      <w:r>
        <w:t>Негосударственная экспертиза проектной документации и негосударственная экспертиза результатов инженерных изысканий проводятся аккредитованными организациями на основании договора. Порядок проведения негосударственной экспертизы и порядок аккредитации организаций устанавливаются Правительством Российской Федерации.";</w:t>
      </w:r>
    </w:p>
    <w:p>
      <w:r>
        <w:rPr>
          <w:b/>
        </w:rPr>
        <w:t xml:space="preserve">7. </w:t>
      </w:r>
      <w:r>
        <w:t>наименование, место нахождения, почтовый адрес и адрес электронной почты, номер контактного телефона органа местного самоуправления или специализированной организации</w:t>
      </w:r>
    </w:p>
    <w:p>
      <w:r>
        <w:rPr>
          <w:b/>
        </w:rPr>
        <w:t xml:space="preserve">7. </w:t>
      </w:r>
      <w:r>
        <w:t>указание официального сайта, на котором размещено извещение о проведении аукциона</w:t>
      </w:r>
    </w:p>
    <w:p>
      <w:r>
        <w:rPr>
          <w:b/>
        </w:rPr>
        <w:t xml:space="preserve">7. </w:t>
      </w:r>
      <w:r>
        <w:t>место, дата, время проведения аукциона</w:t>
      </w:r>
    </w:p>
    <w:p>
      <w:r>
        <w:rPr>
          <w:b/>
        </w:rPr>
        <w:t xml:space="preserve">7. </w:t>
      </w:r>
      <w:r>
        <w:t>адрес места приема, порядок подачи заявок на участие в аукционе</w:t>
      </w:r>
    </w:p>
    <w:p>
      <w:r>
        <w:rPr>
          <w:b/>
        </w:rPr>
        <w:t xml:space="preserve">7. </w:t>
      </w:r>
      <w:r>
        <w:t>реквизиты решения органа местного самоуправления о развитии застроенной территории, в отношении которой принято решение о развитии</w:t>
      </w:r>
    </w:p>
    <w:p>
      <w:r>
        <w:rPr>
          <w:b/>
        </w:rPr>
        <w:t xml:space="preserve">7. </w:t>
      </w:r>
      <w:r>
        <w:t>местоположение, площадь застроенной территории, в отношении которой принято решение о развитии</w:t>
      </w:r>
    </w:p>
    <w:p>
      <w:r>
        <w:rPr>
          <w:b/>
        </w:rPr>
        <w:t xml:space="preserve">7. </w:t>
      </w:r>
      <w:r>
        <w:t>начальная цена права на заключение договора</w:t>
      </w:r>
    </w:p>
    <w:p>
      <w:r>
        <w:rPr>
          <w:b/>
        </w:rPr>
        <w:t xml:space="preserve">8. </w:t>
      </w:r>
      <w:r>
        <w:t>требования к содержанию и форме заявки на участие в аукционе</w:t>
      </w:r>
    </w:p>
    <w:p>
      <w:r>
        <w:rPr>
          <w:b/>
        </w:rPr>
        <w:t xml:space="preserve">8. </w:t>
      </w:r>
      <w:r>
        <w:t>порядок и срок отзыва заявок на участие в аукционе, порядок внесения изменений в такие заявки</w:t>
      </w:r>
    </w:p>
    <w:p>
      <w:r>
        <w:rPr>
          <w:b/>
        </w:rPr>
        <w:t xml:space="preserve">8. </w:t>
      </w:r>
      <w:r>
        <w:t>обременения прав на земельные участки, находящиеся в муниципальной собственности и расположенные в границах такой территории, и ограничения их использования, обременения прав на объекты недвижимого имущества, находящиеся в муниципальной собственности и расположенные на такой территории</w:t>
      </w:r>
    </w:p>
    <w:p>
      <w:r>
        <w:rPr>
          <w:b/>
        </w:rPr>
        <w:t xml:space="preserve">8. </w:t>
      </w:r>
      <w:r>
        <w:t>указание градостроительного регламента, установленного для земельных участков в пределах застроенной территории, в отношении которой принято решение о развитии</w:t>
      </w:r>
    </w:p>
    <w:p>
      <w:r>
        <w:rPr>
          <w:b/>
        </w:rPr>
        <w:t xml:space="preserve">8. </w:t>
      </w:r>
      <w:r>
        <w:t>местные нормативы градостроительного проектирования (при их отсутствии - утвержденные органом местного самоуправления расчетные показатели обеспечения застроенной территории, в отношении которой принято решение о развитии, объектами социального и коммунально-бытового назначения, объектами инженерной инфраструктуры)</w:t>
      </w:r>
    </w:p>
    <w:p>
      <w:r>
        <w:rPr>
          <w:b/>
        </w:rPr>
        <w:t xml:space="preserve">8. </w:t>
      </w:r>
      <w:r>
        <w:t>"шаг аукциона"</w:t>
      </w:r>
    </w:p>
    <w:p>
      <w:r>
        <w:rPr>
          <w:b/>
        </w:rPr>
        <w:t xml:space="preserve">8. </w:t>
      </w:r>
      <w:r>
        <w:t>размер задатка, срок и порядок его внесения, реквизиты счета для перечисления задатка в случае установления органом местного самоуправления требования о внесении задатка для участия в аукционе</w:t>
      </w:r>
    </w:p>
    <w:p>
      <w:r>
        <w:rPr>
          <w:b/>
        </w:rPr>
        <w:t xml:space="preserve">8. </w:t>
      </w:r>
      <w:r>
        <w:t>существенные условия договора, установленные в соответствии с частями 3 и 4 статьи 462 настоящего Кодекса</w:t>
      </w:r>
    </w:p>
    <w:p>
      <w:r>
        <w:rPr>
          <w:b/>
        </w:rPr>
        <w:t xml:space="preserve">8. </w:t>
      </w:r>
      <w:r>
        <w:t>проект договора</w:t>
      </w:r>
    </w:p>
    <w:p>
      <w:r>
        <w:rPr>
          <w:b/>
        </w:rPr>
        <w:t xml:space="preserve">10. </w:t>
      </w:r>
      <w:r>
        <w:t>заявка на участие в аукционе по установленной форме с указанием реквизитов счета для возврата задатка в случае установления органом местного самоуправления требования о внесении задатка для участия в аукционе; абзац; (Утратил силу - Федеральный закон от 20.04.2015 № 102-ФЗ) 3) документы, подтверждающие внесение задатка в случае установления органом местного самоуправления требования о внесении задатка для участия в аукционе</w:t>
      </w:r>
    </w:p>
    <w:p>
      <w:r>
        <w:rPr>
          <w:b/>
        </w:rPr>
        <w:t xml:space="preserve">10. </w:t>
      </w:r>
      <w:r>
        <w:t>документы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заявителя по данным бухгалтерской отчетности за последний завершенный отчетный период</w:t>
      </w:r>
    </w:p>
    <w:p>
      <w:r>
        <w:rPr>
          <w:b/>
        </w:rPr>
        <w:t xml:space="preserve">14. </w:t>
      </w:r>
      <w:r>
        <w:t>непредставление определенных частью 10 настоящей статьи необходимых для участия в аукционе документов или предоставление недостоверных сведений</w:t>
      </w:r>
    </w:p>
    <w:p>
      <w:r>
        <w:rPr>
          <w:b/>
        </w:rPr>
        <w:t xml:space="preserve">14. </w:t>
      </w:r>
      <w:r>
        <w:t>непоступление задатка на счет, указанный в извещении о проведении аукциона, до дня окончания приема документов для участия в аукционе в случае установления органом местного самоуправления требования о внесении задатка для участия в аукционе</w:t>
      </w:r>
    </w:p>
    <w:p>
      <w:r>
        <w:rPr>
          <w:b/>
        </w:rPr>
        <w:t xml:space="preserve">14. </w:t>
      </w:r>
      <w:r>
        <w:t>несоответствие заявки на участие в аукционе требованиям, указанным в извещении о проведении аукциона</w:t>
      </w:r>
    </w:p>
    <w:p>
      <w:r>
        <w:rPr>
          <w:b/>
        </w:rPr>
        <w:t xml:space="preserve">27. </w:t>
      </w:r>
      <w:r>
        <w:t>в аукционе участвовали менее двух участников</w:t>
      </w:r>
    </w:p>
    <w:p>
      <w:r>
        <w:rPr>
          <w:b/>
        </w:rPr>
        <w:t xml:space="preserve">27. </w:t>
      </w:r>
      <w:r>
        <w:t>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
        <w:rPr>
          <w:b/>
        </w:rPr>
        <w:t xml:space="preserve">30. </w:t>
      </w:r>
      <w:r>
        <w:t>в статье 48:</w:t>
      </w:r>
    </w:p>
    <w:p>
      <w:r>
        <w:rPr>
          <w:b/>
        </w:rPr>
        <w:t xml:space="preserve">30. </w:t>
      </w:r>
      <w:r>
        <w:t>дополнить статьей 481 следующего содержания: "Статья 481. Особо опасные, технически сложные и уникальные объекты 1. К особо опасным и технически сложным объектам относятся:</w:t>
      </w:r>
    </w:p>
    <w:p>
      <w:r>
        <w:rPr>
          <w:b/>
        </w:rPr>
        <w:t xml:space="preserve">30. </w:t>
      </w:r>
      <w:r>
        <w:t>объекты использования атомной энергии (в том числе ядерные установки, пункты хранения ядерных материалов и радиоактивных веществ)</w:t>
      </w:r>
    </w:p>
    <w:p>
      <w:r>
        <w:rPr>
          <w:b/>
        </w:rPr>
        <w:t xml:space="preserve">30. </w:t>
      </w:r>
      <w:r>
        <w:t>гидротехнические сооружения первого и второго классов, устанавливаемые в соответствии с законодательством о безопасности гидротехнических сооружений</w:t>
      </w:r>
    </w:p>
    <w:p>
      <w:r>
        <w:rPr>
          <w:b/>
        </w:rPr>
        <w:t xml:space="preserve">30. </w:t>
      </w:r>
      <w:r>
        <w:t>линейно-кабельные сооружения связи и сооружения связи, определяемые в соответствии с законодательством Российской Федерации</w:t>
      </w:r>
    </w:p>
    <w:p>
      <w:r>
        <w:rPr>
          <w:b/>
        </w:rPr>
        <w:t xml:space="preserve">30. </w:t>
      </w:r>
      <w:r>
        <w:t>линии электропередачи и иные объекты электросетевого хозяйства напряжением 330 киловольт и более</w:t>
      </w:r>
    </w:p>
    <w:p>
      <w:r>
        <w:rPr>
          <w:b/>
        </w:rPr>
        <w:t xml:space="preserve">30. </w:t>
      </w:r>
      <w:r>
        <w:t>объекты космической инфраструктуры</w:t>
      </w:r>
    </w:p>
    <w:p>
      <w:r>
        <w:rPr>
          <w:b/>
        </w:rPr>
        <w:t xml:space="preserve">30. </w:t>
      </w:r>
      <w:r>
        <w:t>аэропорты и иные объекты авиационной инфраструктуры</w:t>
      </w:r>
    </w:p>
    <w:p>
      <w:r>
        <w:rPr>
          <w:b/>
        </w:rPr>
        <w:t xml:space="preserve">30. </w:t>
      </w:r>
      <w:r>
        <w:t>объекты инфраструктуры железнодорожного транспорта общего пользования</w:t>
      </w:r>
    </w:p>
    <w:p>
      <w:r>
        <w:rPr>
          <w:b/>
        </w:rPr>
        <w:t xml:space="preserve">30. </w:t>
      </w:r>
      <w:r>
        <w:t>метрополитены</w:t>
      </w:r>
    </w:p>
    <w:p>
      <w:r>
        <w:rPr>
          <w:b/>
        </w:rPr>
        <w:t xml:space="preserve">30. </w:t>
      </w:r>
      <w:r>
        <w:t>морские порты, за исключением морских специализированных портов, предназначенных для обслуживания спортивных и прогулочных судов; абзац; (Утратил силу - Федеральный закон от 08.11.2007 № 257-ФЗ) 11) опасные производственные объекты, на которых:</w:t>
      </w:r>
    </w:p>
    <w:p>
      <w:r>
        <w:rPr>
          <w:b/>
        </w:rPr>
        <w:t xml:space="preserve">30. </w:t>
      </w:r>
      <w:r>
        <w:t>в пункте 11 части 12 слова "проектно-сметная документация объектов" заменить словами "смета на строительство объектов"</w:t>
      </w:r>
    </w:p>
    <w:p>
      <w:r>
        <w:rPr>
          <w:b/>
        </w:rPr>
        <w:t xml:space="preserve">30. </w:t>
      </w:r>
      <w:r>
        <w:t>в части 13 слова "а также" исключить, после слов "реконструкции объектов капитального строительства" дополнить словами ", а также состав и требования к содержанию разделов проектной документации, представляемой на государственную экспертизу проектной документации и в органы государственного строительного надзора,"</w:t>
      </w:r>
    </w:p>
    <w:p>
      <w:r>
        <w:rPr>
          <w:b/>
        </w:rPr>
        <w:t xml:space="preserve">30. </w:t>
      </w:r>
      <w:r>
        <w:t>дополнить частью 16 следующего содержания: "16. Не допускается требовать согласование проектной документации, заключение на проектную документацию и иные документы, не предусмотренные настоящим Кодексом."</w:t>
      </w:r>
    </w:p>
    <w:p>
      <w:r>
        <w:rPr>
          <w:b/>
        </w:rPr>
        <w:t xml:space="preserve">30. </w:t>
      </w:r>
      <w:r>
        <w:t>получаются, используются, перерабатываются, образуются, хранятся, транспортируются, уничтожаются опасные вещества в количествах, превышающих предельные. Такие объекты и предельные количества опасных веществ соответственно указаны в приложениях 1 и 2 к Федеральному закону от 21 июля 1997 года № 116-ФЗ "О промышленной безопасности опасных производственных объектов" (далее - Федеральный закон "О промышленной безопасности опасных производственных объектов"); абзац; (Утратил силу - Федеральный закон от 04.12.2007 № 324-ФЗ)</w:t>
      </w:r>
    </w:p>
    <w:p>
      <w:r>
        <w:rPr>
          <w:b/>
        </w:rPr>
        <w:t xml:space="preserve">30. </w:t>
      </w:r>
      <w:r>
        <w:t>получаются расплавы черных и цветных металлов и сплавы на основе этих расплавов</w:t>
      </w:r>
    </w:p>
    <w:p>
      <w:r>
        <w:rPr>
          <w:b/>
        </w:rPr>
        <w:t xml:space="preserve">30. </w:t>
      </w:r>
      <w:r>
        <w:t>ведутся горные работы, работы по обогащению полезных ископаемых, а также работы в подземных условиях; абзац; (Утратил силу - Федеральный закон от 28.11.2011 № 337-ФЗ)</w:t>
      </w:r>
    </w:p>
    <w:p>
      <w:r>
        <w:rPr>
          <w:b/>
        </w:rPr>
        <w:t xml:space="preserve">2. </w:t>
      </w:r>
      <w:r>
        <w:t>высота более чем 100 метров</w:t>
      </w:r>
    </w:p>
    <w:p>
      <w:r>
        <w:rPr>
          <w:b/>
        </w:rPr>
        <w:t xml:space="preserve">2. </w:t>
      </w:r>
      <w:r>
        <w:t>пролеты более чем 100 метров</w:t>
      </w:r>
    </w:p>
    <w:p>
      <w:r>
        <w:rPr>
          <w:b/>
        </w:rPr>
        <w:t xml:space="preserve">2. </w:t>
      </w:r>
      <w:r>
        <w:t>наличие консоли более чем 20 метров</w:t>
      </w:r>
    </w:p>
    <w:p>
      <w:r>
        <w:rPr>
          <w:b/>
        </w:rPr>
        <w:t xml:space="preserve">2. </w:t>
      </w:r>
      <w:r>
        <w:t>заглубление подземной части (полностью или частично) ниже планировочной отметки земли более чем на 10 метров; абзац; (Утратил силу - Федеральный закон от 28.11.2011 № 337-ФЗ) 12) в статье 49:</w:t>
      </w:r>
    </w:p>
    <w:p>
      <w:r>
        <w:rPr>
          <w:b/>
        </w:rPr>
        <w:t xml:space="preserve">2. </w:t>
      </w:r>
      <w:r>
        <w:t>часть 4 изложить в следующей редакции: "4. Государственная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учреждениями."</w:t>
      </w:r>
    </w:p>
    <w:p>
      <w:r>
        <w:rPr>
          <w:b/>
        </w:rPr>
        <w:t xml:space="preserve">2. </w:t>
      </w:r>
      <w:r>
        <w:t>дополнить частями 41 и 42 следующего содержания: "41. Государственная экспертиза проектной документации всех объектов, указанных в пункте 51 статьи 6 настоящего Кодекса, и государственная экспертиза результатов инженерных изысканий, выполняемых для подготовки такой проектной документации, при условии, если иное не установлено Федеральным законом "О введении в действие Градостроительного кодекса Российской Федерации", проводятся федеральным органом исполнительной власти, указанным в абзаце первом части 3 статьи 61 настоящего Кодекса, или подведомственным ему государственным учреждением, за исключением случаев, если указом Президента Российской Федерации в отношении объектов обороны и безопасности или нормативным правовым актом Правительства Российской Федерации в отношении объектов, строительство, реконструкцию, капитальный ремонт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определены иные федеральные органы исполнительной власти</w:t>
      </w:r>
    </w:p>
    <w:p>
      <w:r>
        <w:rPr>
          <w:b/>
        </w:rPr>
        <w:t xml:space="preserve">42. </w:t>
      </w:r>
      <w:r>
        <w:t>статью 50 изложить в следующей редакции: "Статья 50. Негосударственная экспертиза проектной документации и негосударственная экспертиза результатов инженерных изысканий 1. Застройщик или заказчик либо осуществляющее на основании договора с застройщиком или заказчиком подготовку проектной документации лицо может направить проектную документацию и результаты инженерных изысканий, выполненных для подготовки такой проектной документации, на негосударственную экспертизу</w:t>
      </w:r>
    </w:p>
    <w:p>
      <w:r>
        <w:rPr>
          <w:b/>
        </w:rPr>
        <w:t xml:space="preserve">2. </w:t>
      </w:r>
      <w:r>
        <w:t>пункт 4 части 7 статьи 51 дополнить словами ", положительное заключение государственной экологической экспертизы проектной документации в случаях, предусмотренных частью 6 статьи 49 настоящего Кодекса"</w:t>
      </w:r>
    </w:p>
    <w:p>
      <w:r>
        <w:rPr>
          <w:b/>
        </w:rPr>
        <w:t xml:space="preserve">2. </w:t>
      </w:r>
      <w:r>
        <w:t>часть 5 статьи 52 дополнить пунктом 5 следующего содержания: "5) положительное заключение государственной экспертизы проектной документации в случае, если проектная документация объекта капитального строительства подлежит государственной экспертизе в соответствии со статьей 49 настоящего Кодекса."</w:t>
      </w:r>
    </w:p>
    <w:p>
      <w:r>
        <w:rPr>
          <w:b/>
        </w:rPr>
        <w:t xml:space="preserve">2. </w:t>
      </w:r>
      <w:r>
        <w:t>в статье 54:</w:t>
      </w:r>
    </w:p>
    <w:p>
      <w:r>
        <w:rPr>
          <w:b/>
        </w:rPr>
        <w:t xml:space="preserve">2. </w:t>
      </w:r>
      <w:r>
        <w:t>строительстве объектов капитального строительства, проектная документация которых подлежит государственной экспертизе в соответствии со статьей 49 настоящего Кодекса либо является типовой проектной документацией или ее модификацией</w:t>
      </w:r>
    </w:p>
    <w:p>
      <w:r>
        <w:rPr>
          <w:b/>
        </w:rPr>
        <w:t xml:space="preserve">2. </w:t>
      </w:r>
      <w:r>
        <w:t>реконструкции, капитальном ремонте объектов капитального строительства, если проектная документация на осуществление реконструкции, капитального ремонта объектов капитального строительства подлежит государственной экспертизе в соответствии со статьей 49 настоящего Кодекса.";</w:t>
      </w:r>
    </w:p>
    <w:p>
      <w:r>
        <w:rPr>
          <w:b/>
        </w:rPr>
        <w:t xml:space="preserve">2. </w:t>
      </w:r>
      <w:r>
        <w:t>в статье 55:</w:t>
      </w:r>
    </w:p>
    <w:p>
      <w:r>
        <w:rPr>
          <w:b/>
        </w:rPr>
        <w:t xml:space="preserve">2. </w:t>
      </w:r>
      <w:r>
        <w:t>часть 1 статьи 60 дополнить словами "или субъект Российской Федерации"</w:t>
      </w:r>
    </w:p>
    <w:p>
      <w:r>
        <w:rPr>
          <w:b/>
        </w:rPr>
        <w:t xml:space="preserve">2. </w:t>
      </w:r>
      <w:r>
        <w:t>в части 2 статьи 62 слова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линий связи (в том числе линейно-кабельных сооружений), определяемых в соответствии с законодательством Российской Федерации, иных особо опасных, технически сложных и уникальных объектов, объектов, сведения о которых составляют государственную тайну, объектов обороны и безопасности" заменить словами ", указанных в пункте 51 статьи 6 настоящего Кодекса,"</w:t>
      </w:r>
    </w:p>
    <w:p>
      <w:r>
        <w:rPr>
          <w:b/>
        </w:rPr>
        <w:t xml:space="preserve">2. </w:t>
      </w:r>
      <w:r>
        <w:t>часть 1 изложить в следующей редакции: "1. Государственный строительный надзор осуществляется при:</w:t>
      </w:r>
    </w:p>
    <w:p>
      <w:r>
        <w:rPr>
          <w:b/>
        </w:rPr>
        <w:t xml:space="preserve">2. </w:t>
      </w:r>
      <w:r>
        <w:t>часть 3 изложить в следующей редакции: "3. Государственный строительный надзор осуществляется федеральным органом исполнительной власти, уполномоченным на осуществление государственного строительного надзора, при строительстве, реконструкции, капитальном ремонте всех объектов, указанных в пункте 51 статьи 6 настоящего Кодекса, если иное не установлено Федеральным законом о введении в действие настоящего Кодекса."</w:t>
      </w:r>
    </w:p>
    <w:p>
      <w:r>
        <w:rPr>
          <w:b/>
        </w:rPr>
        <w:t xml:space="preserve">2. </w:t>
      </w:r>
      <w:r>
        <w:t>дополнить частью 31 следующего содержания: "31. Государственный строительный надзор при строительстве, реконструкции, капитальном ремонте объектов обороны может осуществляться иными федеральными органами исполнительной власти, уполномоченными на осуществление государственного строительного надзора указом Президента Российской Федерации. Государственный строительный надзор при строительстве, реконструкции, капитальном ремонте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может осуществляться иными федеральными органами исполнительной власти, уполномоченными на осуществление государственного строительного надзора указом Президента Российской Федерации и (или) нормативным правовым актом Правительства Российской Федерации."</w:t>
      </w:r>
    </w:p>
    <w:p>
      <w:r>
        <w:rPr>
          <w:b/>
        </w:rPr>
        <w:t xml:space="preserve">2. </w:t>
      </w:r>
      <w:r>
        <w:t>часть 7 дополнить словами ", а также государственного экологического контроля в отношении объектов, строительство, реконструкция, капитальный ремонт которых осуществляются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w:t>
      </w:r>
    </w:p>
    <w:p>
      <w:r>
        <w:rPr>
          <w:b/>
        </w:rPr>
        <w:t xml:space="preserve">2. </w:t>
      </w:r>
      <w:r>
        <w:t>в части 8 слова ", критерии отнесения объектов капитального строительства к особо опасным, технически сложным или уникальным объектам устанавливаются" заменить словом "устанавливается"</w:t>
      </w:r>
    </w:p>
    <w:p>
      <w:r>
        <w:rPr>
          <w:b/>
        </w:rPr>
        <w:t xml:space="preserve">2. </w:t>
      </w:r>
      <w:r>
        <w:t>в пункте 9 части 3 слова ", органа государственного пожарного надзора" и слова ", государственного пожарного надзора" исключить, дополнить словами ", заключение государственного экологического контроля в случаях, предусмотренных частью 7 статьи 54 настоящего Кодекса"</w:t>
      </w:r>
    </w:p>
    <w:p>
      <w:r>
        <w:rPr>
          <w:b/>
        </w:rPr>
        <w:t xml:space="preserve">2. </w:t>
      </w:r>
      <w:r>
        <w:t>дополнить частью 41 следующего содержания: "41. Для получения разрешения на ввод объекта в эксплуатацию разрешается требовать только указанные в частях 3 и 4 настоящей статьи документы."</w:t>
      </w:r>
    </w:p>
    <w:p>
      <w:r>
        <w:rPr>
          <w:b/>
        </w:rPr>
        <w:t>Статья 2</w:t>
      </w:r>
    </w:p>
    <w:p>
      <w:r>
        <w:t>(Статья утратила силу - Федеральный закон от 07.02.2011 № 3-ФЗ)</w:t>
      </w:r>
    </w:p>
    <w:p>
      <w:r>
        <w:rPr>
          <w:b/>
        </w:rPr>
        <w:t>Статья 3</w:t>
      </w:r>
    </w:p>
    <w:p>
      <w:r>
        <w:t>В части второй статьи 12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слова ", утверждение проектной документации на строительство, реконструкцию, модернизацию и ввод в эксплуатацию" исключить, слово "допускаются" заменить словом "допускается", слова "проектной документации" заменить словами "размещения таких предприятий".</w:t>
      </w:r>
    </w:p>
    <w:p>
      <w:r>
        <w:rPr>
          <w:b/>
        </w:rPr>
        <w:t>Статья 4</w:t>
      </w:r>
    </w:p>
    <w:p>
      <w:r>
        <w:t>Внести в часть первую Гражданского кодекса Российской Федерации (Собрание законодательства Российской Федерации, 1994, № 32, ст. 3301) следующие изменения</w:t>
      </w:r>
    </w:p>
    <w:p>
      <w:r>
        <w:t>в статье 279: а) в пункте 2: в абзаце первом слова "и органами исполнительной власти субъектов Российской Федерации" заменить словами ", органами исполнительной власти субъекта Российской Федерации или органами местного самоуправления"; в абзаце втором слова "Государственные органы" заменить словами "Федеральные органы исполнительной власти, органы исполнительной власти субъектов Российской Федерации, органы местного самоуправления"; б) в пункте 4 слова "государственного органа" заменить словами "федерального органа исполнительной власти, органа исполнительной власти субъекта Российской Федерации или органа местного самоуправления"</w:t>
      </w:r>
    </w:p>
    <w:p>
      <w:r>
        <w:t>в статье 282 слова "государственный орган" заменить словами "федеральный орган исполнительной власти, орган исполнительной власти субъекта Российской Федерации или орган местного самоуправления"</w:t>
      </w:r>
    </w:p>
    <w:p>
      <w:r>
        <w:rPr>
          <w:b/>
        </w:rPr>
        <w:t>Статья 5</w:t>
      </w:r>
    </w:p>
    <w:p>
      <w:r>
        <w:t>Статью 26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изложить в следующей редакции: "Статья 26. Государственная экспертиза проектной документации особо опасных, технически сложных, уникальных объектов, объектов обороны и безопасности Проектная документация особо опасных, технически сложных, уникальных объектов, объектов обороны и безопасности подлежит государственной экспертизе в соответствии с законодательством Российской Федерации о градостроительной деятельности.".</w:t>
      </w:r>
    </w:p>
    <w:p>
      <w:r>
        <w:rPr>
          <w:b/>
        </w:rPr>
        <w:t>Статья 6</w:t>
      </w:r>
    </w:p>
    <w:p>
      <w:r>
        <w:t>Внести в Федеральный закон от 21 декабря 1994 года № 69-ФЗ "О пожарной безопасности" (Собрание законодательства Российской Федерации, 1994, № 35, ст. 3649; 2002, № 30, ст. 3033; 2004, № 35, ст. 3607; 2005, № 19, ст. 1752) следующие изменения</w:t>
      </w:r>
    </w:p>
    <w:p>
      <w:r>
        <w:t>в статье 6: а) абзацы седьмой, восьмой и девятый части седьмой признать утратившими силу; б) дополнить частью одиннадцатой следующего содержания: "В случае,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пожарный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t>часть шестую статьи 21 признать утратившей силу</w:t>
      </w:r>
    </w:p>
    <w:p>
      <w:r>
        <w:rPr>
          <w:b/>
        </w:rPr>
        <w:t>Статья 7</w:t>
      </w:r>
    </w:p>
    <w:p>
      <w:r>
        <w:t>В абзаце шестом статьи 4 Федерального закона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слова "генеральных планов (программ)" заменить словом "программ".</w:t>
      </w:r>
    </w:p>
    <w:p>
      <w:r>
        <w:rPr>
          <w:b/>
        </w:rPr>
        <w:t>Статья 8</w:t>
      </w:r>
    </w:p>
    <w:p>
      <w:r>
        <w:t>Внести в Федеральный закон от 17 ноября 1995 года № 169-ФЗ "Об архитектурной деятельности в Российской Федерации" (Собрание законодательства Российской Федерации, 1995, № 47, ст. 4473; 2003, № 2, ст. 167; 2004, № 35, ст. 3607) следующие изменения</w:t>
      </w:r>
    </w:p>
    <w:p>
      <w:r>
        <w:t>абзац первый пункта 6 статьи 3 признать утратившим силу</w:t>
      </w:r>
    </w:p>
    <w:p>
      <w:r>
        <w:t>в абзаце девятом статьи 12 слова "экспертизу архитектурных проектов и" исключить</w:t>
      </w:r>
    </w:p>
    <w:p>
      <w:r>
        <w:rPr>
          <w:b/>
        </w:rPr>
        <w:t>Статья 9</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2004, № 35, ст. 3607) следующие изменения</w:t>
      </w:r>
    </w:p>
    <w:p>
      <w:r>
        <w:t>абзац третий статьи 10 изложить в следующей редакции: "проводят государственную экспертизу проектной документации объектов использования атомной энергии в соответствии с законодательством Российской Федерации о градостроительной деятельности;"</w:t>
      </w:r>
    </w:p>
    <w:p>
      <w:r>
        <w:t>абзац четвертый статьи 12 признать утратившим силу</w:t>
      </w:r>
    </w:p>
    <w:p>
      <w:r>
        <w:t>в части шестой статьи 28 слова "на основании заключений государственной экологической экспертизы" заменить словами "в соответствии с земельным законодательством, законодательством о градостроительной деятельности, законодательством об охране окружающей среды"</w:t>
      </w:r>
    </w:p>
    <w:p>
      <w:r>
        <w:t>в статье 30: а) часть первую изложить в следующей редакции: "Размещение и сооружение ядерных установок, радиационных источников и пунктов хранения должны осуществляться на основании норм и правил в области использования атомной энергии и норм и правил в области охраны окружающей среды с учетом требований законодательства о градостроительной деятельности."; б) часть третью изложить в следующей редакции: "Документы по оценке радиационного воздействия ядерной установки, радиационного источника или пункта хранения на окружающую среду представляются соответствующим органом управления использованием атомной энергии или эксплуатирующей организацией в составе проектной документации указанных объектов использования атомной энергии на государственную экспертизу в соответствии с законодательством Российской Федерации о градостроительной деятельности."; в) дополнить частью четвертой следующего содержания: "При строительстве, реконструкции, капитальном ремонте ядерных установок, радиационных источников, пунктов хранения государственный строительный надзор осуществляется федеральным органом исполнительной власти, уполномоченным на осуществление государственного строительного надзора, в соответствии с законодательством Российской Федерации о градостроительной деятельности."</w:t>
      </w:r>
    </w:p>
    <w:p>
      <w:r>
        <w:rPr>
          <w:b/>
        </w:rPr>
        <w:t>Статья 10</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следующие изменения</w:t>
      </w:r>
    </w:p>
    <w:p>
      <w:r>
        <w:t>статью 1 изложить в следующей редакции: "Статья 1. Экологическая экспертиза 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в области охраны окружающей среды, в целях предотвращения негативного воздействия такой деятельности на окружающую среду."</w:t>
      </w:r>
    </w:p>
    <w:p>
      <w:r>
        <w:t>статью 11 изложить в следующей редакции: "Статья 11. Объекты государственной экологической экспертизы федерального уровня Объектами государственной экологической экспертизы федерального уровня являются:</w:t>
      </w:r>
    </w:p>
    <w:p>
      <w:r>
        <w:t>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Российской Федерации</w:t>
      </w:r>
    </w:p>
    <w:p>
      <w:r>
        <w:t>проекты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
        <w:t>проекты соглашений о разделе продукции</w:t>
      </w:r>
    </w:p>
    <w:p>
      <w:r>
        <w:t>материалы обоснования лицензий на осуществление деятельности, которая может оказать воздействие на окружающую среду, если их выдача относится в соответствии с законодательством Российской Федерации к компетенции федеральных органов исполнительной власти</w:t>
      </w:r>
    </w:p>
    <w:p>
      <w:r>
        <w:t>проекты технической документации на новые технику, технологию, использование которых может оказать воздействие на окружающую среду, а также технической документации на новые вещества, которые могут поступать в природную среду</w:t>
      </w:r>
    </w:p>
    <w:p>
      <w:r>
        <w:t>материалы комплексного экологического обследования участков территорий, обосновывающие придание этим территориям правового статуса особо охраняемых природных территорий федерального значения, зоны экологического бедствия или зоны чрезвычайной экологической ситуации</w:t>
      </w:r>
    </w:p>
    <w:p>
      <w:r>
        <w:t>объекты государственной экологической экспертизы, указанные в Федеральном законе от 30 ноября 1995 года № 187-ФЗ "О континентальном шельфе Российской Федерации", Федеральном законе от 17 декабря 1998 года № 191-ФЗ "Об исключительной экономической зоне Российской Федерации", Федеральном законе от 31 июля 1998 года № 155-ФЗ "О внутренних морских водах, территориальном море и прилежащей зоне Российской Федерации"</w:t>
      </w:r>
    </w:p>
    <w:p>
      <w:r>
        <w:t>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случае: доработки такого объекта по замечаниям проведенной ранее государственной экологической экспертизы; реализации такого объекта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 истечения срока действия положительного заключения государственной экологической экспертизы; внесения изменений в документацию, получившую положительное заключение государственной экологической экспертизы."</w:t>
      </w:r>
    </w:p>
    <w:p>
      <w:r>
        <w:t>статью 12 изложить в следующей редакции: "Статья 12. Объекты государственной экологической экспертизы регионального уровня Государственная экологическая экспертиза объектов регионального уровня проводится органами государственной власти субъектов Российской Федерации в порядке, установленном настоящим Федеральным законом и иными нормативными правовыми актами Российской Федерации. Объектами государственной экологической экспертизы регионального уровня являются:</w:t>
      </w:r>
    </w:p>
    <w:p>
      <w:r>
        <w:t>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субъектов Российской Федерации</w:t>
      </w:r>
    </w:p>
    <w:p>
      <w:r>
        <w:t>проекты целевых программ субъектов Российской Федерации,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 абзац; (Утратил силу - Федеральный закон от 29.12.2015 № 408-ФЗ) 4) материалы комплексного экологического обследования участков территорий, обосновывающие придание этим территориям правового статуса особо охраняемых природных территорий регионального значения</w:t>
      </w:r>
    </w:p>
    <w:p>
      <w:r>
        <w:t>объект государственной экологической экспертизы регионального уровня, указанный в настоящей статье и ранее получивший положительное заключение государственной экологической экспертизы, в случае: доработки такого объекта по замечаниям проведенной ранее государственной экологической экспертизы; реализации такого объекта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 истечения срока действия положительного заключения государственной экологической экспертизы; внесения изменений в документацию, на которую имеется положительное заключение государственной экологической экспертизы."</w:t>
      </w:r>
    </w:p>
    <w:p>
      <w:r>
        <w:t>в пункте 1 статьи 18 слова "о допустимости воздействия на окружающую природную среду хозяйственной и иной деятельности, которая подлежит государственной экологической экспертизе, и о возможности реализации объекта государственной экологической экспертизы" заменить словами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в области охраны окружающей среды"</w:t>
      </w:r>
    </w:p>
    <w:p>
      <w:r>
        <w:rPr>
          <w:b/>
        </w:rPr>
        <w:t>Статья 11</w:t>
      </w:r>
    </w:p>
    <w:p>
      <w:r>
        <w:t>Пункт 1 статьи 11 Федерального закона от 10 декабря 1995 года № 196-ФЗ "О безопасности дорожного движения" (Собрание законодательства Российской Федерации, 1995, № 50, ст. 4873) изложить в следующей редакции: "1. Проектирование, строительство и реконструкция дорог на территории Российской Федерации должны обеспечивать безопасность дорожного движения. Соответствие построенных и реконструированных дорог требованиям строительных норм, правил, стандартов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требованиями законодательства Российской Федерации о градостроительной деятельности.".</w:t>
      </w:r>
    </w:p>
    <w:p>
      <w:r>
        <w:rPr>
          <w:b/>
        </w:rPr>
        <w:t>Статья 12</w:t>
      </w:r>
    </w:p>
    <w:p>
      <w:r>
        <w:t>Внести в Федеральный закон от 10 января 1996 года № 4-ФЗ "О мелиорации земель" (Собрание законодательства Российской Федерации, 1996, № 3, ст. 142; 2004, № 35, ст. 3607) следующие изменения</w:t>
      </w:r>
    </w:p>
    <w:p>
      <w:r>
        <w:t>абзац четвертый статьи 16 признать утратившим силу</w:t>
      </w:r>
    </w:p>
    <w:p>
      <w:r>
        <w:t>в абзаце десятом статьи 18 слово "проектов" заменить словами "проектной документации", слова ", их утверждение" исключить</w:t>
      </w:r>
    </w:p>
    <w:p>
      <w:r>
        <w:t>статью 23 изложить в следующей редакции: "Статья 23. Государственная экспертиза проектной документации мелиоративных систем и отдельно расположенных гидротехнических сооружений Проектная документация мелиоративных систем и отдельно расположенных гидротехнических сооружений подлежит государственной экспертизе в соответствии с законодательством Российской Федерации о градостроительной деятельности."</w:t>
      </w:r>
    </w:p>
    <w:p>
      <w:r>
        <w:rPr>
          <w:b/>
        </w:rPr>
        <w:t>Статья 13</w:t>
      </w:r>
    </w:p>
    <w:p>
      <w:r>
        <w:t>(Статья утратила силу - Федеральный закон от 23.11.2009 № 261-ФЗ)</w:t>
      </w:r>
    </w:p>
    <w:p>
      <w:r>
        <w:rPr>
          <w:b/>
        </w:rPr>
        <w:t>Статья 14</w:t>
      </w:r>
    </w:p>
    <w:p>
      <w:r>
        <w:t>В абзаце десятом статьи 12 Федерального закона от 2 мая 1997 года № 76-ФЗ "Об уничтожении химического оружия" (Собрание законодательства Российской Федерации, 1997, № 18, ст. 2105; 2003, № 2, ст. 167) слова "санитарно-гигиенической, экологической и других" исключить.</w:t>
      </w:r>
    </w:p>
    <w:p>
      <w:r>
        <w:rPr>
          <w:b/>
        </w:rPr>
        <w:t>Статья 15</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2000, № 33, ст. 3348; 2003, № 2, ст. 167; 2004, № 35, ст. 3607; 2005, № 19, ст. 1752) следующие изменения</w:t>
      </w:r>
    </w:p>
    <w:p>
      <w:r>
        <w:t>в статье 6: а) пункт 1 после слова "реконструкция," дополнить словами "капитальный ремонт,"; б) в пункте 2 слова "акта приемки" заменить словами "разрешения на ввод"</w:t>
      </w:r>
    </w:p>
    <w:p>
      <w:r>
        <w:t>в статье 8: а) в наименовании слова "и приемке в эксплуатацию" заменить словами ", реконструкции, капитальному ремонту, вводу в эксплуатацию, расширению, техническому перевооружению, консервации и ликвидации"; б) в пункте 1 слова "строительства, расширения, реконструкции" заменить словом "расширения", после слов "проектной документации" дополнить словами "на расширение, техническое перевооружение, консервацию и ликвидацию опасного производственного объекта"; в) в пункте 2 слово "расширение," исключить, после слова "реконструкцию," дополнить словами "капитальный ремонт опасного производственного объекта, подлежат государственной экспертизе проектной документации в соответствии с законодательством Российской Федерации о градостроительной деятельности. Изменения, вносимые в проектную документацию на расширение,"; г) пункт 3 после слова "реконструкции," дополнить словами "капитального ремонта,"; д) дополнить пунктом 31 следующего содержания: "31. Соответствие построенных, реконструированных, отремонтированных опасных производственных объектов проектной документации, требованиям строительных норм, правил, стандартов и других нормативных документов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органа исполнительной власти субъекта Российской Федерации в соответствии с законодательством Российской Федерации о градостроительной деятельности."; е) в пункте 4: в абзаце первом слово "Приемка" заменить словом "Ввод", слова "установленном порядке" заменить словами "порядке, установленном законодательством Российской Федерации о градостроительной деятельности"; в абзаце втором слова "В процессе приемки в эксплуатацию опасного производственного объекта проверяются соответствие опасного производственного объекта проектной документации," заменить словами "При этом проверяется"</w:t>
      </w:r>
    </w:p>
    <w:p>
      <w:r>
        <w:t>в пункте 1 статьи 13: а) в абзаце втором слова "строительство, расширение, реконструкцию" заменить словом "расширение"; б) абзац пятый после слова "безопасности" дополнить словами ", разрабатываемая в составе проектной документации на расширение, техническое перевооружение, консервацию и ликвидацию опасного производственного объекта,"</w:t>
      </w:r>
    </w:p>
    <w:p>
      <w:r>
        <w:t>в статье 14: а) абзац первый пункта 3 после слова "реконструкцию," дополнить словами "капитальный ремонт,"; б) пункт 5 после слов "Декларация промышленной безопасности" дополнить словами ", разрабатываемая в составе проектной документации на расширение, техническое перевооружение, консервацию и ликвидацию опасного производственного объекта,", дополнить предложением следующего содержания: "Проектная документация на строительство, реконструкцию, капитальный ремонт опасного производственного объекта, содержащая декларацию промышленной безопасности, подлежит государственной экспертизе в соответствии с законодательством Российской Федерации о градостроительной деятельности."</w:t>
      </w:r>
    </w:p>
    <w:p>
      <w:r>
        <w:t>дополнить статьей 161 следующего содержания: "Статья 161. Государственный надзор при строительстве, реконструкции, капитальном ремонте опасных производственных объектов Государственный надзор при строительстве, реконструкции, капитальном ремонте опасных производственных объектов осуществляется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rPr>
          <w:b/>
        </w:rPr>
        <w:t>Статья 16</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2005, № 19, ст. 1752) следующие изменения</w:t>
      </w:r>
    </w:p>
    <w:p>
      <w:r>
        <w:t>преамбулу главы I после слова "строительстве," дополнить словами "капитальном ремонте,"</w:t>
      </w:r>
    </w:p>
    <w:p>
      <w:r>
        <w:t>дополнить статьей 61 следующего содержания: "Статья 61. Государственный надзор при строительстве, реконструкции, капитальном ремонте гидротехнических сооружений Государственный надзор при строительстве, реконструкции, капитальном ремонте гидротехнических сооружений осуществляется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t>в части четвертой статьи 10 слова "Утверждение такой декларации органом надзора за безопасностью гидротехнических сооружений" заменить словами "Поступление в указанный орган декларации безопасности гидротехнического сооружения, разрабатываемой в составе проектной документации, прошедшей государственную экспертизу в соответствии с законодательством Российской Федерации о градостроительной деятельности, либо утверждение таким органом декларации безопасности гидротехнического сооружения, составляемой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слова "строительство, ввод в эксплуатацию," и слова "реконструкцию, капитальный ремонт," исключить</w:t>
      </w:r>
    </w:p>
    <w:p>
      <w:r>
        <w:t>в статье 11: а) наименование после слова "экспертиза" дополнить словами "проектной документации гидротехнических сооружений и государственная экспертиза"; б) часть первую изложить в следующей редакции: "Государственная экспертиза проектной документации гидротехнических сооружений, содержащей декларацию безопасности гидротехнических сооружений, проводится в соответствии с законодательством Российской Федерации о градостроительной деятельности. Государственная экспертиза декларации безопасности гидротехнических сооружений, составляемой на стадии эксплуатации, вывода из эксплуатации гидротехнических сооружений, а также после их реконструкции, капитального ремонта, восстановления или консервации, проводится в соответствии с положениями настоящей статьи в порядке, установленном Правительством Российской Федерации."</w:t>
      </w:r>
    </w:p>
    <w:p>
      <w:r>
        <w:t>в абзаце третьем части второй статьи 13 слова "согласовании заданий на проектирование гидротехнических сооружений, согласовании проектов их строительства и реконструкции, контроле за качеством строительства гидротехнических сооружений, приемке их в эксплуатацию," исключить</w:t>
      </w:r>
    </w:p>
    <w:p>
      <w:r>
        <w:t>в статье 14: а) в части второй слова "строительстве, реконструкции, капитальном ремонте," исключить; б) дополнить частью третьей следующего содержания: "Проверка выполняемых работ при строительстве, реконструкции, капитальном ремонте гидротехнических сооружений осуществляется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t>в абзаце третьем статьи 19 слова "соответствующей экспертизы" заменить словами "государственной экспертизы проектной документации гидротехнических сооружений или государственной экспертизы декларации безопасности гидротехнических сооружений"</w:t>
      </w:r>
    </w:p>
    <w:p>
      <w:r>
        <w:rPr>
          <w:b/>
        </w:rPr>
        <w:t>Статья 17</w:t>
      </w:r>
    </w:p>
    <w:p>
      <w:r>
        <w:t>(Статья утратила силу - Федеральный закон от 03.07.2016 № 361-ФЗ)</w:t>
      </w:r>
    </w:p>
    <w:p>
      <w:r>
        <w:rPr>
          <w:b/>
        </w:rPr>
        <w:t>Статья 18</w:t>
      </w:r>
    </w:p>
    <w:p>
      <w:r>
        <w:t>В пункте 2 статьи 10 Федерального закона от 24 июня 1998 года № 89-ФЗ "Об отходах производства и потребления" (Собрание законодательства Российской Федерации, 1998, № 26, ст. 3009) слова "экологической экспертизы" заменить словами "экспертизы, проводимой в соответствии с законодательством о градостроительной деятельности, государственной экспертизы проектной документации указанных объектов".</w:t>
      </w:r>
    </w:p>
    <w:p>
      <w:r>
        <w:rPr>
          <w:b/>
        </w:rPr>
        <w:t>Статья 19</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6, ст. 406; 2005, № 1, ст. 42) следующие изменения: 1) пункт 1 статьи 5 дополнить абзацем следующего содержания: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ипотеки таких земельных участков в соответствии со статьей 621 настоящего Федерального закона."; 2) пункт 2 статьи 54 дополнить подпунктом 6 следующего содержания: "6) особые условия проведения публичных торгов, установленные пунктом 3 статьи 621 настоящего Федерального закона, в случае, если предметом ипотеки являются земельные участки, указанные в пункте 1 статьи 621 настоящего Федерального закона."; 3) пункт 2 статьи 55 дополнить подпунктом 22 следующего содержания: "22) предметом ипотеки являются земельные участки, указанные в пункте 1 статьи 621 настоящего Федерального закона;"; 4) статью 56 дополнить пунктом 4 следующего содержания: "4. При принятии решения об обращении взыскания на земельный участок, являющийся предметом ипотеки в соответствии с пунктом 1 статьи 621 настоящего Федерального закона, суд с согласия залогодателя и залогодержателя может установить, что такой земельный участок подлежит реализации на аукционе в порядке, предусмотренном пунктом 4 статьи 621 настоящего Федерального закона."; 5) в статье 58: а) абзац первый пункта 4 после слов "на первых публичных торгах" дополнить словами ", за исключением земельных участков, указанных в пункте 1 статьи 621 настоящего Федерального закона,"; б) дополнить пунктом 6 следующего содержания: "6. Особые условия проведения публичных торгов по продаже земельных участков, являющихся предметом ипотеки в соответствии с пунктом 1 статьи 621 настоящего Федерального закона, устанавливаются пунктом 3 статьи 621 настоящего Федерального закона."; 6) пункт 11 статьи 62 дополнить абзацем следующего содержания: "Залог прав аренды на земельный участок, находящийся в государственной или муниципальной собственности, арендатором такого земельного участка допускается в пределах срока договора аренды с согласия собственника земельного участка. При аренде земельного участка, находящегося в государственной или муниципальной собственности, на срок более чем пять лет залог права аренды допускается без согласия собственника земельного участка при условии его уведомления."; 7) дополнить статьей 621 следующего содержания: "Статья 621. Ипотека земельных участков, находящихся в муниципальной собственности, и земельных участков, государственная собственность на которые не разграничена 1. Предметом залога по договору об ипотеке могут быть земельные участки, находящиеся в муниципальной собственности, и земельные участки, государственная собственность на которые не разграничена, если такие земельные участки предназначены для жилищного строительства или для комплексного освоения в целях жилищного строительства и передаются в обеспечение возврата кредита, предоставленного кредитной организацией на обустройство данных земельных участков посредством строительства объектов инженерной инфраструктуры.</w:t>
      </w:r>
    </w:p>
    <w:p>
      <w:r>
        <w:rPr>
          <w:b/>
        </w:rPr>
        <w:t xml:space="preserve">2. </w:t>
      </w:r>
      <w:r>
        <w:t>Решения об ипотеке земельных участков, находящихся в муниципальной собственности и указанных в пункте 1 настоящей статьи, принимаются органами местного самоуправления. Решения об ипотеке земельных участков, государственная собственность на которые не разграничена и которые указаны в пункте 1 настоящей статьи, принимаются органами государственной власти субъектов Российской Федерации или органами местного самоуправления, наделенными полномочиями на распоряжение указанными земельными участками в соответствии с законодательством Российской Федерации</w:t>
      </w:r>
    </w:p>
    <w:p>
      <w:r>
        <w:rPr>
          <w:b/>
        </w:rPr>
        <w:t xml:space="preserve">3. </w:t>
      </w:r>
      <w:r>
        <w:t>Организация и проведение публичных торгов по продаже земельных участков, указанных в пункте 1 настоящей статьи, осуществляются в соответствии со статьями 57 и 58 настоящего Федерального закона с учетом указанных в решении суда об обращении взыскания на земельный участок, заложенный по договору об ипотеке, особых условий о предельном количестве повторных публичных торгов и величине снижения на них начальной продажной цены. После объявления всех публичных торгов по продаже земельного участка, указанного в пункте 1 настоящей статьи, несостоявшимися ипотека такого земельного участка прекращается</w:t>
      </w:r>
    </w:p>
    <w:p>
      <w:r>
        <w:rPr>
          <w:b/>
        </w:rPr>
        <w:t xml:space="preserve">4. </w:t>
      </w:r>
      <w:r>
        <w:t>В случае, если земельный участок, указанный в пункте 1 настоящей статьи, подлежит реализации на основании пункта 4 статьи 56 настоящего Федерального закона, такой земельный участок реализуется в порядке, установленном статьей 381 Земельного кодекса Российской Федерации, с учетом следующих особенностей: начальная продажная цена устанавливается решением суда об обращении взыскания на земельный участок, заложенный по договору об ипотеке; организатором аукциона является специализированная организация, выбираемая залогодержателем с согласия залогодателя; предельное количество повторных аукционов и величина снижения на них начальной продажной цены определяются залогодержателем с согласия залогодателя, а в случае возникновения спора - организатором аукциона. После объявления всех аукционов несостоявшимися или после заключения договора купли-продажи земельного участка, указанного в пункте 1 настоящей статьи, с единственным участником аукциона ипотека данного земельного участка прекращается.";</w:t>
      </w:r>
    </w:p>
    <w:p>
      <w:r>
        <w:rPr>
          <w:b/>
        </w:rPr>
        <w:t xml:space="preserve">4. </w:t>
      </w:r>
      <w:r>
        <w:t>пункт 1 статьи 63 дополнить словами ", за исключением земельных участков, указанных в пункте 1 статьи 621 настоящего Федерального закона"</w:t>
      </w:r>
    </w:p>
    <w:p>
      <w:r>
        <w:rPr>
          <w:b/>
        </w:rPr>
        <w:t>Статья 20</w:t>
      </w:r>
    </w:p>
    <w:p>
      <w:r>
        <w:t>Статью 14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2004, № 35, ст. 3607) изложить в следующей редакции: "Статья 14. Проверка сметной стоимости инвестиционных проектов, финансируемых полностью или частично за счет средств федерального бюджета, средств бюджетов субъектов Российской Федерации, средств местных бюджетов 1. Сметная стоимость инвестиционных проектов, финансируемых полностью или частично за счет средств федерального бюджета, средств бюджетов субъектов Российской Федерации, средств местных бюджетов, подлежит проверке на предмет эффективности, достоверности и оценки обоснованности использования средств соответствующих бюджетов, направляемых на капитальные вложения. Порядок проведения проверки и выдачи заключений об эффективности, о достоверности и об оценке обоснованности использования средств федерального бюджета, направляемых на капитальные вложения, определяется Правительством Российской Федерации. Порядок проведения проверки и выдачи заключений об оценке обоснованности использования средств бюджетов субъектов Российской Федерации, средств местных бюджетов, направляемых на капитальные вложения, определяется законодательством субъектов Российской Федерации.</w:t>
      </w:r>
    </w:p>
    <w:p>
      <w:r>
        <w:rPr>
          <w:b/>
        </w:rPr>
        <w:t xml:space="preserve">2. </w:t>
      </w:r>
      <w:r>
        <w:t>Финансирование инвестиционных проектов, указанных в пункте 1 настоящей статьи, допускается только при наличии положительных заключений об эффективности, о достоверности и об оценке обоснованности использования средств соответствующих бюджетов, направляемых на капитальные вложения."</w:t>
      </w:r>
    </w:p>
    <w:p>
      <w:r>
        <w:rPr>
          <w:b/>
        </w:rPr>
        <w:t>Статья 21</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следующие изменения</w:t>
      </w:r>
    </w:p>
    <w:p>
      <w:r>
        <w:t>в абзаце тринадцатом статьи 1 слова "проектов строительства объектов," исключить</w:t>
      </w:r>
    </w:p>
    <w:p>
      <w:r>
        <w:t>в статье 12: а) в пункте 2 слова "норм проектирования, схем градостроительного планирования развития территорий" заменить словами "нормативов градостроительного проектирования, схем территориального планирования"; б) (Подпункт утратил силу - Федеральный закон от 19.07.2011 № 248-ФЗ) 3) пункт 2 статьи 44 дополнить абзацем следующего содержания: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санитарно-эпидемиологический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rPr>
          <w:b/>
        </w:rPr>
        <w:t>Статья 22</w:t>
      </w:r>
    </w:p>
    <w:p>
      <w:r>
        <w:t>В пункте 2 статьи 6 Федерального закона от 1 мая 1999 года № 94-ФЗ "Об охране озера Байкал" (Собрание законодательства Российской Федерации, 1999, № 18, ст. 2220) слова "экологической экспертизы соответствующих проектов" заменить словами "экспертизы проектной документации таких объектов".</w:t>
      </w:r>
    </w:p>
    <w:p>
      <w:r>
        <w:rPr>
          <w:b/>
        </w:rPr>
        <w:t>Статья 23</w:t>
      </w:r>
    </w:p>
    <w:p>
      <w:r>
        <w:t>В абзаце пятом пункта 1 статьи 261 части второй Налогового кодекса Российской Федерации (Собрание законодательства Российской Федерации, 2000, № 32, ст. 3340; 2002, № 22, ст. 2026; № 30, ст. 3027; 2005, № 24, ст. 2312) слова ", а также на возмещение потерь сельскохозяйственного производства при изъятии земель для нужд, не связанных с сельскохозяйственным производством, при уничтожении, порче оленьих пастбищ" исключить.</w:t>
      </w:r>
    </w:p>
    <w:p>
      <w:r>
        <w:rPr>
          <w:b/>
        </w:rPr>
        <w:t>Статья 24</w:t>
      </w:r>
    </w:p>
    <w:p>
      <w:r>
        <w:t>Внести в Кодекс внутреннего водного транспорта Российской Федерации (Собрание законодательства Российской Федерации, 2001, № 11, ст. 1001; 2003, № 27, ст. 2700) следующие изменения</w:t>
      </w:r>
    </w:p>
    <w:p>
      <w:r>
        <w:t>пункт 1 статьи 9 дополнить абзацем следующего содержания: "При строительстве, реконструкции, капитальном ремонте объектов капитального строительства на внутренних водных путях государственный строительный надзор осуществляется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w:t>
      </w:r>
    </w:p>
    <w:p>
      <w:r>
        <w:t>пункт 6 статьи 10 признать утратившим силу</w:t>
      </w:r>
    </w:p>
    <w:p>
      <w:r>
        <w:rPr>
          <w:b/>
        </w:rPr>
        <w:t>Статья 25</w:t>
      </w:r>
    </w:p>
    <w:p>
      <w:r>
        <w:t>Внести в Земельный кодекс Российской Федерации (Собрание законодательства Российской Федерации, 2001, № 44, ст. 4147; 2004, № 41, ст. 3993; № 52, ст. 5276; 2005, № 1, ст. 17; № 30, ст. 3122, 3128; 2006, № 1, ст. 17; № 23, ст. 2380; № 31, ст. 3453; № 43, ст. 4412) следующие изменения: 1) в подпункте 2 пункта 1 статьи 7 слово "поселений" заменить словами "населенных пунктов"; 2) абзац восьмой пункта 1 статьи 8 изложить в следующей редакции: "Перевод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Кодексом и законодательством Российской Федерации о градостроительной деятельности."; 3) в пункте 3 статьи 14 слова "и потери сельскохозяйственного и лесохозяйственного производства" исключить, слова "статей 57 и 58" заменить словами "статьи 57"; 4) пункт 1 статьи 24 дополнить подпунктом 5 следующего содержания: "5) из земель, находящихся в государственной или муниципальной собственности, исполнительными органами государственной власти или органами местного самоуправления, предусмотренными статьей 29 настоящего Кодекса, лицам, с которыми заключен государственный или муниципальный контракт на строительство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 на основе заказа, размещенного в соответствии с федеральным законом о размещении заказов на поставки товаров, выполнение работ, оказание услуг для государственных или муниципальных нужд, на срок строительства объекта недвижимости."; 5) (Пункт утратил силу - Федеральный закон от 23.06.2014 № 171-ФЗ) 6) (Пункт утратил силу - Федеральный закон от 23.06.2014 № 171-ФЗ) 7) (Пункт утратил силу - Федеральный закон от 23.06.2014 № 171-ФЗ) 8) (Пункт утратил силу - Федеральный закон от 23.06.2014 № 171-ФЗ) 9) (Пункт утратил силу - Федеральный закон от 23.06.2014 № 171-ФЗ) 10) в статье 45: а) пункт 2 дополнить подпунктом 7 следующего содержания: "7) в иных предусмотренных федеральными законами случаях."; б) пункт 3 после слов "настоящего Кодекса" дополнить словами ", за исключением случаев, установленных федеральными законами"; 11) пункт 2 статьи 46 дополнить подпунктом 7 следующего содержания: "7) в иных предусмотренных федеральными законами случаях."; 12) в статье 53: а) пункт 1 признать утратившим силу; б) пункт 3 изложить в следующей редакции: "3.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статьей 29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прилагаются кадастровая карта (план) земельного участка (при ее наличии), подлинники документов, удостоверяющих права на землю, в случае их отсутствия - копия решения исполнительного органа государственной власти или органа местного самоуправления о предоставлении земельного участка, а также копия документа, удостоверяющего личность (для гражданина), или копия документа, подтверждающего государственную регистрацию юридического лица. К заявлениям юридических лиц, указанных в пункте 1 статьи 20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в) дополнить пунктами 4 - 6 следующего содержания: "4.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29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 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
        <w:rPr>
          <w:b/>
        </w:rPr>
        <w:t xml:space="preserve">5. </w:t>
      </w:r>
      <w:r>
        <w:t>Право на земельный участок, не зарегистрированное в Едином государственном реестре прав на недвижимое имущество и сделок с ним, прекращается у лица, подавшего заявление об отказе от права на земельный участок, с момента принятия решения, указанного в пункте 4 настоящей статьи. В случае, если право на земельный участок было ранее зарегистрировано в Едином государственном реестре прав на недвижимое имущество и сделок с ним, исполнительный орган государственной власти или орган местного самоуправления, предусмотренные статьей 29 настоящего Кодекса, в недельный срок со дня принятия решения, указанного в пункте 4 настоящей статьи, обязан обратиться в орган, осуществляющий государственную регистрацию прав на недвижимое имущество и сделок с ним,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
        <w:rPr>
          <w:b/>
        </w:rPr>
        <w:t xml:space="preserve">6. </w:t>
      </w:r>
      <w:r>
        <w:t>Исполнительный орган государственной власти или орган местного самоуправления, предусмотренные статьей 29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прав на недвижимое имущество и сделок с ним, в налоговый орган по месту нахождения такого земельного участка и в орган, осуществляющий деятельность по ведению государственного земельного кадастра, в недельный срок со дня принятия решения, указанного в пункте 4 настоящей статьи.";</w:t>
      </w:r>
    </w:p>
    <w:p>
      <w:r>
        <w:rPr>
          <w:b/>
        </w:rPr>
        <w:t xml:space="preserve">2. </w:t>
      </w:r>
      <w:r>
        <w:t>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
        <w:rPr>
          <w:b/>
        </w:rPr>
        <w:t xml:space="preserve">2. </w:t>
      </w:r>
      <w:r>
        <w:t>Утверждение изменения границ городов федерального значения Москвы и Санкт-Петербурга осуществляется по решению Совета Федерации Федерального Собрания Российской Федерации</w:t>
      </w:r>
    </w:p>
    <w:p>
      <w:r>
        <w:rPr>
          <w:b/>
        </w:rPr>
        <w:t xml:space="preserve">3. </w:t>
      </w:r>
      <w:r>
        <w:t>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
        <w:rPr>
          <w:b/>
        </w:rPr>
        <w:t xml:space="preserve">6. </w:t>
      </w:r>
      <w:r>
        <w:t>наименование главы VIII изложить в следующей редакции: "ГЛАВА VIII. ВОЗМЕЩЕНИЕ УБЫТКОВ ПРИ ИЗЪЯТИИ ЗЕМЕЛЬНЫХ УЧАСТКОВ ДЛЯ ГОСУДАРСТВЕННЫХ И МУНИЦИПАЛЬНЫХ НУЖД"</w:t>
      </w:r>
    </w:p>
    <w:p>
      <w:r>
        <w:rPr>
          <w:b/>
        </w:rPr>
        <w:t xml:space="preserve">6. </w:t>
      </w:r>
      <w:r>
        <w:t>статью 58 признать утратившей силу</w:t>
      </w:r>
    </w:p>
    <w:p>
      <w:r>
        <w:rPr>
          <w:b/>
        </w:rPr>
        <w:t xml:space="preserve">6. </w:t>
      </w:r>
      <w:r>
        <w:t>(Пункт утратил силу - Федеральный закон от 23.06.2014 № 171-ФЗ) 16) наименование главы XV изложить в следующей редакции: "ГЛАВА XV. ЗЕМЛИ НАСЕЛЕННЫХ ПУНКТОВ"</w:t>
      </w:r>
    </w:p>
    <w:p>
      <w:r>
        <w:rPr>
          <w:b/>
        </w:rPr>
        <w:t xml:space="preserve">6. </w:t>
      </w:r>
      <w:r>
        <w:t>статью 83 изложить в следующей редакции: "Статья 83. Понятие земель населенных пунктов и понятие границ населенных пунктов 1. Землями населенных пунктов признаются земли, используемые и предназначенные для застройки и развития населенных пунктов</w:t>
      </w:r>
    </w:p>
    <w:p>
      <w:r>
        <w:rPr>
          <w:b/>
        </w:rPr>
        <w:t xml:space="preserve">2. </w:t>
      </w:r>
      <w:r>
        <w:t>статью 84 изложить в следующей редакции: "Статья 84. Порядок установления или изменения границ населенных пунктов 1. Установлением или изменением границ населенных пунктов является:</w:t>
      </w:r>
    </w:p>
    <w:p>
      <w:r>
        <w:rPr>
          <w:b/>
        </w:rPr>
        <w:t xml:space="preserve">2. </w:t>
      </w:r>
      <w:r>
        <w:t>утверждение или изменение генерального плана городского округа, поселения, отображающего границы населенных пунктов, расположенных в границах соответствующего муниципального образования</w:t>
      </w:r>
    </w:p>
    <w:p>
      <w:r>
        <w:rPr>
          <w:b/>
        </w:rPr>
        <w:t xml:space="preserve">2. </w:t>
      </w:r>
      <w:r>
        <w:t>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w:t>
      </w:r>
    </w:p>
    <w:p>
      <w:r>
        <w:rPr>
          <w:b/>
        </w:rPr>
        <w:t xml:space="preserve">3. </w:t>
      </w:r>
      <w:r>
        <w:t>в статье 85:</w:t>
      </w:r>
    </w:p>
    <w:p>
      <w:r>
        <w:rPr>
          <w:b/>
        </w:rPr>
        <w:t xml:space="preserve">3. </w:t>
      </w:r>
      <w:r>
        <w:t>в пункте 1 статьи 87 слова "чертой поселений" заменить словами "границами населенных пунктов"</w:t>
      </w:r>
    </w:p>
    <w:p>
      <w:r>
        <w:rPr>
          <w:b/>
        </w:rPr>
        <w:t xml:space="preserve">3. </w:t>
      </w:r>
      <w:r>
        <w:t>в абзаце пятом пункта 4 статьи 90 слово "поселений" заменить словами "населенных пунктов"</w:t>
      </w:r>
    </w:p>
    <w:p>
      <w:r>
        <w:rPr>
          <w:b/>
        </w:rPr>
        <w:t xml:space="preserve">3. </w:t>
      </w:r>
      <w:r>
        <w:t>в пункте 4 статьи 99 слово "поселений" заменить словами "населенных пунктов"</w:t>
      </w:r>
    </w:p>
    <w:p>
      <w:r>
        <w:rPr>
          <w:b/>
        </w:rPr>
        <w:t xml:space="preserve">3. </w:t>
      </w:r>
      <w:r>
        <w:t>в наименовании слово "поселений" заменить словами "населенных пунктов"</w:t>
      </w:r>
    </w:p>
    <w:p>
      <w:r>
        <w:rPr>
          <w:b/>
        </w:rPr>
        <w:t xml:space="preserve">3. </w:t>
      </w:r>
      <w:r>
        <w:t>в абзаце первом пункта 1 слово "поселений" заменить словами "населенных пунктов"</w:t>
      </w:r>
    </w:p>
    <w:p>
      <w:r>
        <w:rPr>
          <w:b/>
        </w:rPr>
        <w:t xml:space="preserve">3. </w:t>
      </w:r>
      <w:r>
        <w:t>в абзаце первом пункта 10 слова "черты городских, сельских поселений" заменить словами "границ населенных пунктов"</w:t>
      </w:r>
    </w:p>
    <w:p>
      <w:r>
        <w:rPr>
          <w:b/>
        </w:rPr>
        <w:t xml:space="preserve">3. </w:t>
      </w:r>
      <w:r>
        <w:t>в пункте 11 слово "поселения" в соответствующем падеже заменить словами "населенные пункты" в соответствующем падеже</w:t>
      </w:r>
    </w:p>
    <w:p>
      <w:r>
        <w:rPr>
          <w:b/>
        </w:rPr>
        <w:t>Статья 26</w:t>
      </w:r>
    </w:p>
    <w:p>
      <w:r>
        <w:t>Внести в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следующие изменения</w:t>
      </w:r>
    </w:p>
    <w:p>
      <w:r>
        <w:t>в пункте 2 статьи 2: а) в абзаце первом слово "поселениях" заменить словами "населенных пунктах"; б) в абзаце четвертом слова "черты поселений" заменить словами "границ населенных пунктов"</w:t>
      </w:r>
    </w:p>
    <w:p>
      <w:r>
        <w:t>в статье 3: а) (Подпункт утратил силу - Федеральный закон от 23.06.2014 № 171-ФЗ) б) пункт 15 изложить в следующей редакции: "15. До 30 декабря 2007 года земельный участок, находящийся в государственной или муниципальной собственности, предоставляется лицу в аренду для жилищного строительства, комплексного освоения в целях жилищного строительства на основании заявления без проведения торгов, если предоставление земельного участка такому лицу предусмотрено соглашением, заключенным таким лицом с исполнительным органом государственной власти или органом местного самоуправления при одновременном соблюдении следующих условий: соглашение заключено с таким лицом до 30 декабря 2004 года; соглашением предусмотрены осуществление таким лицом передачи жилых помещений, снос объектов капитального строительства либо строительство объектов коммунальной или социальной инфраструктуры и на момент заключения договора аренды земельного участка в соответствии с настоящим пунктом указанные обязательства выполнены полностью. До 1 марта 2007 года земельный участок, находящийся в государственной или муниципальной собственности, предоставляется лицу в аренду для жилищного строительства на основании заявления без проведения торгов, если предоставление земельного участка такому лицу предусмотрено решением о предварительном согласовании места размещения объекта, которое принято до 1 октября 2005 года, но не ранее чем за три года до предоставления земельного участка. В случае, если в соответствии с Земельным кодексом Российской Федерации частично или полностью выполнены процедуры по выбору земельного участка для строительства, но до 1 октября 2005 года не принято решение о предварительном согласовании места размещения объекта, такой земельный участок не может быть предоставлен для жилищного строительства в аренду или собственность без проведения аукциона. Договор аренды земельного участка, предоставленного в соответствии с настоящим пунктом для жилищного строительства, может быть заключен на срок не более чем пять лет. Договор аренды земельного участка, предоставленного в соответствии с настоящим пунктом для жилищного строительства, прекращается в случае, если лицо, которому предоставлен земельный участок, или лицо, к которому перешли права и обязанности по такому договору, по истечении шести месяцев с даты заключения договора аренды не получило в установленном порядке разрешение на строительство. Ежегодная арендная плата за земельный участок, предоставленный лицу в соответствии с настоящим пунктом для жилищного строительства или лицу, к которому перешли права и обязанности по договору аренды такого земельного участка, устанавливается: в размере не менее двух с половиной процентов от кадастровой стоимости земельного участка в случае, если объекты недвижимости на предоставленном земельном участке не введены в эксплуатацию по истечении двух лет с даты заключения договора аренды земельного участка; в размере не менее пяти процентов от кадастровой стоимости земельного участка в случае, если объекты недвижимости на предоставленном земельном участке не введены в эксплуатацию по истечении трех лет с даты заключения договора аренды земельного участка. Договор аренды земельного участка, предоставленного в соответствии с настоящим пунктом для комплексного освоения в целях жилищного строительства, может быть заключен на срок не более девяти месяцев. Договор аренды земельного участка, предоставленного в соответствии с настоящим пунктом для комплексного освоения в целях жилищного строительства, не может быть продлен. Арендатор земельного участка, предоставленного в соответствии с настоящим пунктом для комплексного освоения в целях жилищного строительства, до истечения срока, указанного в абзаце одиннадцатом настоящего пункта, после утверждения в установленном порядке документации по планировке территории и государственного кадастрового учета земельных участков, предназначенных для жилищного и иного строительства в соответствии с видами разрешенного использования в границах ранее предоставленного земельного участка, имеет преимущественное право заключить договоры аренды указанных земельных участков. К таким договорам применяются требования, предусмотренные абзацами шестым - десятым настоящего пункта."; в) дополнить пунктом 16 следующего содержания: "16. Не требуется замена или внесение изменений в ранее выданные документы, содержащие наименование категории "земли поселений"."</w:t>
      </w:r>
    </w:p>
    <w:p>
      <w:r>
        <w:t>(Пункт утратил силу - Федеральный закон от 23.06.2014 № 171-ФЗ)</w:t>
      </w:r>
    </w:p>
    <w:p>
      <w:r>
        <w:rPr>
          <w:b/>
        </w:rPr>
        <w:t>Статья 27</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1077; № 19, ст. 1752; № 27, ст. 2719, 2721; № 30, ст. 3104, 3131; № 50, ст. 5247; № 52, ст. 5574; 2006, № 1, ст. 4, 10; № 2, ст. 172; № 6, ст. 636; № 10, ст. 1067; № 12, ст. 1234; № 17, ст. 1776; № 18, ст. 1907; № 19, ст. 2066; № 23, ст. 2380; № 31, ст. 3420, 3438, 3452; № 45, ст. 4641) следующие изменения: 1) абзац второй части 3 статьи 3.5 после слов "о естественных монополиях," дополнить словами "о градостроительной деятельности,"; 2) абзац первый части 1 статьи 3.12 дополнить словами ", а также в области градостроительной деятельности"; 3) статью 9.4 изложить в следующей редакции: "Статья 9.4. Нарушение требований проектной документации и нормативных документов в области строительства 1. Нарушение требований проектной документации, технических регламентов, обязательных требований стандартов, строительных норм и правил, других нормативных документов в области строительства при строительстве, реконструкции, капитальном ремонте объектов капитального строительства, включая применение строительных материалов (изделий), - влечет наложение административного штрафа на граждан в размере от пяти до десяти минимальных размеров оплаты труда; на должностных лиц - от пятидесяти до ста минимальных размеров оплаты труда; на лиц, осуществляющих предпринимательскую деятельность без образования юридического лица, - от пятидесяти до ста минимальных размеров оплаты труда или административное приостановление деятельности на срок до девяноста суток; на юридических лиц - от трехсот до тысячи минимальных размеров оплаты труда или административное приостановление деятельности на срок до девяноста суток.</w:t>
      </w:r>
    </w:p>
    <w:p>
      <w:r>
        <w:rPr>
          <w:b/>
        </w:rPr>
        <w:t xml:space="preserve">2. </w:t>
      </w:r>
      <w:r>
        <w:t>То же действие, которое затрагивает конструктивные и другие характеристики надежности и безопасности объектов капитального строительства и (или) их частей, а также безопасность строительных конструкций, участков сетей инженерно-технического обеспечения, - влечет наложение административного штрафа на граждан в размере от двадцати до пятидесяти минимальных размеров оплаты труда; на должностных лиц - от двухсот до пятисот минимальных размеров оплаты труда; на лиц, осуществляющих предпринимательскую деятельность без образования юридического лица, - от двухсот до пятисот минимальных размеров оплаты труда или административное приостановление деятельности на срок до девяноста суток; на юридических лиц - от тысячи до пяти тысяч минимальных размеров оплаты труда или административное приостановление деятельности на срок до девяноста суток.";</w:t>
      </w:r>
    </w:p>
    <w:p>
      <w:r>
        <w:rPr>
          <w:b/>
        </w:rPr>
        <w:t xml:space="preserve">2. </w:t>
      </w:r>
      <w:r>
        <w:t>Нарушение сроков направления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извещения о начале строительства, реконструкции, капитального ремонта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о сроках завершения работ, которые подлежат проверке, - влечет наложение административного штрафа на граждан в размере от пяти до десяти минимальных размеров оплаты труда; на должностных лиц - от ста до трехсот минимальных размеров оплаты труда; на лиц, осуществляющих предпринимательскую деятельность без образования юридического лица, - от ста до четырехсот минимальных размеров оплаты труда; на юридических лиц - от тысячи до трех тысяч минимальных размеров оплаты труда</w:t>
      </w:r>
    </w:p>
    <w:p>
      <w:r>
        <w:rPr>
          <w:b/>
        </w:rPr>
        <w:t xml:space="preserve">3. </w:t>
      </w:r>
      <w:r>
        <w:t>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 влечет наложение административного штрафа на граждан в размере от двадцати до пятидесяти минимальных размеров оплаты труда; на должностных лиц - от ста до трехсот минимальных размеров оплаты труда; на лиц, осуществляющих предпринимательскую деятельность без образования юридического лица, - от ста до четырехсот минимальных размеров оплаты труда или административное приостановление их деятельности на срок до девяноста суток; на юридических лиц - от пятисот до тысячи минимальных размеров оплаты труда или административное приостановление их деятельности на срок до девяноста суток</w:t>
      </w:r>
    </w:p>
    <w:p>
      <w:r>
        <w:rPr>
          <w:b/>
        </w:rPr>
        <w:t xml:space="preserve">4. </w:t>
      </w:r>
      <w:r>
        <w:t>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в случае, если при строительстве, реконструкции, капитальном ремонте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 влечет наложение административного штрафа на должностных лиц в размере от двухсот до пятисот минимальных размеров оплаты труда</w:t>
      </w:r>
    </w:p>
    <w:p>
      <w:r>
        <w:rPr>
          <w:b/>
        </w:rPr>
        <w:t xml:space="preserve">5. </w:t>
      </w:r>
      <w:r>
        <w:t>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 влечет наложение административного штрафа на граждан в размере от пяти до десяти минимальных размеров оплаты труда; на должностных лиц - от десяти до двадцати минимальных размеров оплаты труда; на юридических лиц - от ста до двухсот минимальных размеров оплаты труда.";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статью 9.5 изложить в следующей редакции: "Статья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1. Строительство, реконструкция, капитальный ремонт объектов капитального строительства без разрешения на строительство в случае, если для осуществления строительства, реконструкции, капитального ремонта объектов капитального строительства предусмотрено получение разрешений на строительство, - влекут наложение административного штрафа на граждан в размере от двадцати до пятидесяти минимальных размеров оплаты труда; на должностных лиц - от двухсот до пятисот минимальных размеров оплаты труда; на лиц, осуществляющих предпринимательскую деятельность без образования юридического лица, - от двухсот до пятисот минимальных размеров оплаты труда или административное приостановление их деятельности на срок до девяноста суток; на юридических лиц - от пяти тысяч до десяти тысяч минимальных размеров оплаты труда или административное приостановление их деятельности на срок до девяноста суток</w:t>
      </w:r>
    </w:p>
    <w:p>
      <w:r>
        <w:rPr>
          <w:b/>
        </w:rPr>
        <w:t xml:space="preserve">5. </w:t>
      </w:r>
      <w:r>
        <w:t>статью 19.5 дополнить частью 6 следующего содержания: "6.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 влечет наложение административного штрафа на граждан в размере от пятнадцати до двадцати пяти минимальных размеров оплаты труда; на должностных лиц - от пятидесяти до ста минимальных размеров оплаты труда; на лиц, осуществляющих предпринимательскую деятельность без образования юридического лица, - от пятидесяти до ста минимальных размеров оплаты труда или административное приостановление их деятельности на срок до девяноста суток; на юридических лиц - от пятисот до тысячи минимальных размеров оплаты труда или административное приостановление их деятельности на срок до девяноста суток."</w:t>
      </w:r>
    </w:p>
    <w:p>
      <w:r>
        <w:rPr>
          <w:b/>
        </w:rPr>
        <w:t xml:space="preserve">5. </w:t>
      </w:r>
      <w:r>
        <w:t>в статье 23.1:</w:t>
      </w:r>
    </w:p>
    <w:p>
      <w:r>
        <w:rPr>
          <w:b/>
        </w:rPr>
        <w:t xml:space="preserve">5. </w:t>
      </w:r>
      <w:r>
        <w:t>статью 23.56 изложить в следующей редакции: "Статья 23.56. Органы исполнительной власти, уполномоченные на осуществление государственного строительного надзора 1. Органы исполнительной власти, уполномоченные на осуществление государственного строительного надзора, рассматривают дела об административных правонарушениях, предусмотренных статьями 9.4 и 9.5 настоящего Кодекса</w:t>
      </w:r>
    </w:p>
    <w:p>
      <w:r>
        <w:rPr>
          <w:b/>
        </w:rPr>
        <w:t xml:space="preserve">5. </w:t>
      </w:r>
      <w:r>
        <w:t>в части 2 цифры "9.1 - 9.4" заменить цифрами "9.1 - 9.5", слова "частями 2 и 3 статьи 19.5" заменить словами "частями 2, 3 и 6 статьи 19.5"</w:t>
      </w:r>
    </w:p>
    <w:p>
      <w:r>
        <w:rPr>
          <w:b/>
        </w:rPr>
        <w:t xml:space="preserve">5. </w:t>
      </w:r>
      <w:r>
        <w:t>абзац третий части 3 после цифр "7.24," дополнить цифрами "9.4, 9.5,", после цифр "15.10," дополнить словами "частью 6 статьи 19.5,"</w:t>
      </w:r>
    </w:p>
    <w:p>
      <w:r>
        <w:rPr>
          <w:b/>
        </w:rPr>
        <w:t xml:space="preserve">2. </w:t>
      </w:r>
      <w:r>
        <w:t>руководитель федерального органа исполнительной власти, уполномоченного на осуществление государственного строительного надзора, его заместители</w:t>
      </w:r>
    </w:p>
    <w:p>
      <w:r>
        <w:rPr>
          <w:b/>
        </w:rPr>
        <w:t xml:space="preserve">2. </w:t>
      </w:r>
      <w:r>
        <w:t>руководители структурных подразделений федерального органа исполнительной власти, уполномоченного на осуществление государственного строительного надзора, их заместители</w:t>
      </w:r>
    </w:p>
    <w:p>
      <w:r>
        <w:rPr>
          <w:b/>
        </w:rPr>
        <w:t xml:space="preserve">2. </w:t>
      </w:r>
      <w:r>
        <w:t>руководители территориальных органов федерального органа исполнительной власти, уполномоченного на осуществление государственного строительного надзора, их заместители</w:t>
      </w:r>
    </w:p>
    <w:p>
      <w:r>
        <w:rPr>
          <w:b/>
        </w:rPr>
        <w:t xml:space="preserve">2. </w:t>
      </w:r>
      <w:r>
        <w:t>руководители органов исполнительной власти субъектов Российской Федерации, уполномоченных на осуществление государственного строительного надзора, их заместители; абзац; (Утратил силу - Федеральный закон от 14.10.2014 № 307-ФЗ) 8) пункт 70 части 2 статьи 28.3 изложить в следующей редакции: "70) должностные лица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 об административных правонарушениях, предусмотренных частью 1 статьи 19.4, частью 6 статьи 19.5, статьями 19.6 и 19.7 настоящего Кодекса;"</w:t>
      </w:r>
    </w:p>
    <w:p>
      <w:r>
        <w:rPr>
          <w:b/>
        </w:rPr>
        <w:t>Статья 28</w:t>
      </w:r>
    </w:p>
    <w:p>
      <w:r>
        <w:t>Внести в Трудовой кодекс Российской Федерации (Собрание законодательства Российской Федерации, 2002, № 1, ст. 3; 2004, № 35, ст. 3607; 2006, № 27, ст. 2878) следующие изменения</w:t>
      </w:r>
    </w:p>
    <w:p>
      <w:r>
        <w:t>части вторую и третью статьи 215 изложить в следующей редакции: Абзац. (Утратил силу - Федеральный закон от 28.12.2013 № 421-ФЗ) Оценка соответствия проектов строительства, реконструкции, капитального ремонта производственных объектов требованиям охраны труда осуществляется путем проведения государственной экспертизы проектной документации и осуществления государственного строительного надзора в соответствии с законодательством о градостроительной деятельности."</w:t>
      </w:r>
    </w:p>
    <w:p>
      <w:r>
        <w:t>абзац седьмой статьи 356 признать утратившим силу</w:t>
      </w:r>
    </w:p>
    <w:p>
      <w:r>
        <w:t>в абзаце десятом части шестой статьи 370 слова "производственных объектов и" исключить</w:t>
      </w:r>
    </w:p>
    <w:p>
      <w:r>
        <w:rPr>
          <w:b/>
        </w:rPr>
        <w:t>Статья 29</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19, ст. 1752; 2006, № 1, ст. 10) следующие изменения</w:t>
      </w:r>
    </w:p>
    <w:p>
      <w:r>
        <w:t>абзац одиннадцатый статьи 3 изложить в следующей редакции: "обязательность проведения в соответствии с законодательством Российской Федерации проверки 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области охраны окружающей среды;"</w:t>
      </w:r>
    </w:p>
    <w:p>
      <w:r>
        <w:t>пункт 2 статьи 32 признать утратившим силу</w:t>
      </w:r>
    </w:p>
    <w:p>
      <w:r>
        <w:t>в пункте 1 статьи 33 слова "планируемой хозяйственной и иной деятельности" заменить словами "документов и (или) документации, обосновывающих планируемую хозяйственную и иную деятельность,"</w:t>
      </w:r>
    </w:p>
    <w:p>
      <w:r>
        <w:t>пункты 2 и 3 статьи 35 признать утратившими силу</w:t>
      </w:r>
    </w:p>
    <w:p>
      <w:r>
        <w:t>пункт 3 статьи 36 признать утратившим силу</w:t>
      </w:r>
    </w:p>
    <w:p>
      <w:r>
        <w:t>пункт 1 статьи 37 изложить в следующей редакции: "1. Строительство и реконструкция зданий, строений, сооружений и иных объектов должны осуществляться по утвержденным проектам с соблюдением требований технических регламентов в области охраны окружающей среды."</w:t>
      </w:r>
    </w:p>
    <w:p>
      <w:r>
        <w:t>в статье 38: а) пункт 1 изложить в следующей редакции: "1. Ввод в эксплуатацию зданий, строений, сооружений и иных объектов осуществляется при условии выполнения в полном объеме предусмотренных проектной документацией мероприятий по охране окружающей среды."; б) пункт 3 признать утратившим силу</w:t>
      </w:r>
    </w:p>
    <w:p>
      <w:r>
        <w:t>в пункте 5 статьи 39 слова "по согласованию с органами исполнительной власти, осуществляющими государственное управление в области охраны окружающей среды" заменить словами "в соответствии с законодательством о градостроительной деятельности, жилищным законодательством"</w:t>
      </w:r>
    </w:p>
    <w:p>
      <w:r>
        <w:t>в статье 46: а) в пункте 3 слова "положительных заключений государственной экологической экспертизы и иных установленных законодательством государственных экспертиз, финансовых гарантий реализации таких проектов" заменить словами "положительного заключения государственной экспертизы проектной документации"; б) пункт 4 после слов "государственной экологической экспертизы" дополнить словами ", государственной экспертизы проектной документации"</w:t>
      </w:r>
    </w:p>
    <w:p>
      <w:r>
        <w:t>пункт 1 статьи 65 дополнить абзацем следующего содержания: "В случае, если при строительстве, реконструкции, капитальном ремонте объектов капитального строительства предусмотрено осуществление государственного строительного надзора, государственный контроль в области охраны окружающей среды (государственный экологический контроль) осуществляется в рамках государственного строительного надзора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
        <w:t>в абзаце четвертом пункта 1 статьи 66 слова "строительстве, вводе в эксплуатацию," исключить</w:t>
      </w:r>
    </w:p>
    <w:p>
      <w:r>
        <w:rPr>
          <w:b/>
        </w:rPr>
        <w:t>Статья 30</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1, ст. 10) следующие изменения</w:t>
      </w:r>
    </w:p>
    <w:p>
      <w:r>
        <w:t>в статье 28: а) в абзаце пятом слова "градостроительной и проектной документации," и слова ", намечаемых землеустроительных, земляных, строительных, мелиоративных, хозяйственных и иных работ, а также проектов проведения указанных работ" исключить; б) абзац шестой признать утратившим силу</w:t>
      </w:r>
    </w:p>
    <w:p>
      <w:r>
        <w:t>абзацы девятый и одиннадцатый статьи 30 признать утратившими силу</w:t>
      </w:r>
    </w:p>
    <w:p>
      <w:r>
        <w:t>в пункте 1 статьи 31 слова "градостроительной и проектной документации," исключить</w:t>
      </w:r>
    </w:p>
    <w:p>
      <w:r>
        <w:t>в пункте 2 статьи 33: а) в подпункте 5 слова ", градостроительной и проектной" исключить; б) в подпункте 6 слова "градостроительной и проектной документации," исключить</w:t>
      </w:r>
    </w:p>
    <w:p>
      <w:r>
        <w:t>в статье 35: а) пункт 1 признать утратившим силу; б) в абзаце первом пункта 4 слова ", проектирование и проведение землеустроительных, земляных, строительных, мелиоративных, хозяйственных и иных работ на территории достопримечательного места, а также в зонах охраны объекта культурного наследия" исключить</w:t>
      </w:r>
    </w:p>
    <w:p>
      <w:r>
        <w:t>в статье 36: а) в пункте 1 слова "при наличии заключения историко-культурной экспертизы об отсутствии на территории, подлежащей хозяйственному освоению, объектов, обладающих признаками объекта культурного наследия в соответствии со статьей 3 настоящего Федерального закона, и" исключить; б) в пункте 3 слова "историко-культурной экспертизы и государственной экологической экспертизы" заменить словами "государственной экспертизы проектной документации"; в) пункт 5 признать утратившим силу</w:t>
      </w:r>
    </w:p>
    <w:p>
      <w:r>
        <w:t>в пункте 1 статьи 37 слова "не указанного в заключении историко-культурной экспертизы" исключить</w:t>
      </w:r>
    </w:p>
    <w:p>
      <w:r>
        <w:rPr>
          <w:b/>
        </w:rPr>
        <w:t>Статья 31</w:t>
      </w:r>
    </w:p>
    <w:p>
      <w:r>
        <w:t>Статью 42 Федерального закона от 26 марта 2003 года № 35-ФЗ "Об электроэнергетике" (Собрание законодательства Российской Федерации, 2003, № 13, ст. 1177) изложить в следующей редакции: "Статья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осуществляются в соответствии с законодательством Российской Федерации о градостроительной деятельности.".</w:t>
      </w:r>
    </w:p>
    <w:p>
      <w:r>
        <w:rPr>
          <w:b/>
        </w:rPr>
        <w:t>Статья 32</w:t>
      </w:r>
    </w:p>
    <w:p>
      <w:r>
        <w:t>Внести в статью 50 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 следующие изменения</w:t>
      </w:r>
    </w:p>
    <w:p>
      <w:r>
        <w:t>в части 2 слова ", проектирование, строительство, реконструкция и ввод в эксплуатацию" исключить</w:t>
      </w:r>
    </w:p>
    <w:p>
      <w:r>
        <w:t>в части 3 слова "документации, обосновывающей деятельность, указанную в части 1 настоящей статьи," заменить словами "размещения хозяйственных и иных объектов, а также внедрения новых технологических процессов"</w:t>
      </w:r>
    </w:p>
    <w:p>
      <w:r>
        <w:rPr>
          <w:b/>
        </w:rPr>
        <w:t>Статья 33</w:t>
      </w:r>
    </w:p>
    <w:p>
      <w:r>
        <w:t>Внести в Федеральный закон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17, ст. 1782; № 23, ст. 2380) следующие изменения</w:t>
      </w:r>
    </w:p>
    <w:p>
      <w:r>
        <w:t>в статье 2: а) пункт 6 части 4 признать утратившим силу; б) в части 5 слово "поселений" заменить словами "населенных пунктов"</w:t>
      </w:r>
    </w:p>
    <w:p>
      <w:r>
        <w:t>в пункте 3 части 1 статьи 7 слово "поселений" заменить словами "населенных пунктов"</w:t>
      </w:r>
    </w:p>
    <w:p>
      <w:r>
        <w:t>в статье 8: а) в наименовании слово "поселений" заменить словами "населенных пунктов"; б) часть 1 изложить в следующей редакции: "1. Установление или изменение границ населенных пунктов,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 в) часть 3 изложить в следующей редакции: "3. Сведения о кадастровых номерах земельных участков, включенных в границы населенных пунктов или исключенных из границ населенных пунктов (при наличии кадастровых карт (планов) таких земельных участков), в порядке, предусмотренном статьей 5 настоящего Федерального закона, направляются в орган, осуществляющий деятельность по ведению государственного земельного кадастра, для внесения соответствующих изменений в документы государственного земельного кадастра."</w:t>
      </w:r>
    </w:p>
    <w:p>
      <w:r>
        <w:t>в пункте 2 части 1 статьи 11 слова "черты поселений" заменить словами "границ населенных пунктов"</w:t>
      </w:r>
    </w:p>
    <w:p>
      <w:r>
        <w:t>в пункте 2 части 1 статьи 12 слова "черты поселений" заменить словами "границ населенных пунктов"</w:t>
      </w:r>
    </w:p>
    <w:p>
      <w:r>
        <w:t>в части 5 статьи 14 слова "черте поселений" заменить словами "границах населенных пунктов", слово "поселений" заменить словами "населенных пунктов", слова "черты поселений" заменить словами "границ населенных пунктов"</w:t>
      </w:r>
    </w:p>
    <w:p>
      <w:r>
        <w:t>в части 3 статьи 15 слова "поселений, черта которых установлена" заменить словами "населенных пунктов, границы которых установлены"</w:t>
      </w:r>
    </w:p>
    <w:p>
      <w:r>
        <w:t>пункт 4 статьи 16 признать утратившим силу</w:t>
      </w:r>
    </w:p>
    <w:p>
      <w:r>
        <w:rPr>
          <w:b/>
        </w:rPr>
        <w:t>Статья 34</w:t>
      </w:r>
    </w:p>
    <w:p>
      <w:r>
        <w:t>Внести в Жилищный кодекс Российской Федерации (Собрание законодательства Российской Федерации, 2005, № 1, ст. 14) следующие изменения</w:t>
      </w:r>
    </w:p>
    <w:p>
      <w:r>
        <w:t>в статье 32: а) часть 10 после слов "подлежащим сносу" дополнить словами "или реконструкции", после слова "сносе" дополнить словами "или реконструкции", после слова "снос" дополнить словами "или реконструкцию"; б) дополнить частью 11 следующего содержания: "11.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развитии застроенной территории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законодательством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частью 10 настоящей статьи."; в) дополнить частью 12 следующего содержания: "12.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части 11 настоящей статьи, допускается только с согласия собственника."</w:t>
      </w:r>
    </w:p>
    <w:p>
      <w:r>
        <w:t>статью 36 дополнить частью 6 следующего содержания: "6.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
        <w:rPr>
          <w:b/>
        </w:rPr>
        <w:t>Статья 35</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следующие изменения: 1) пункт 3 части 1 статьи 4 после слов "главой местной администрации" дополнить словами ", за исключением случаев, предусмотренных статьей 41 настоящего Федерального закона,"; 2) дополнить статьей 41 следующего содержания: "Статья 41 1. До утверждения генеральных планов городских округов, генеральных планов поселений, схем территориального планирования муниципальных районов, но не позднее 1 января 2010 года включение земельных участков в границы населенных пунктов или исключение земельных участков из границ населенных пунктов осуществляется исполнительными органами государственной власти субъектов Российской Федерации в порядке, установленном настоящей статьей, за исключением случаев включения земельных участков в границы городов федерального значения Москвы и Санкт-Петербурга или исключения земельных участков из границ городов федерального значения Москвы и Санкт-Петербурга.</w:t>
      </w:r>
    </w:p>
    <w:p>
      <w:r>
        <w:rPr>
          <w:b/>
        </w:rPr>
        <w:t xml:space="preserve">2. </w:t>
      </w:r>
      <w:r>
        <w:t>В случае необходимости установления или изменения видов разрешенного использования земельных участков решение о включении земельных участков в границы населенных пунктов либо об исключении земельных участков из границ населенных пунктов принимается одновременно с решением об установлении или об изменении видов разрешенного использования включаемых в границы населенных пунктов земельных участков либо земельных участков, исключаемых из границ населенных пунктов</w:t>
      </w:r>
    </w:p>
    <w:p>
      <w:r>
        <w:rPr>
          <w:b/>
        </w:rPr>
        <w:t xml:space="preserve">3. </w:t>
      </w:r>
      <w:r>
        <w:t>Законами субъектов Российской Федерации может быть установлен порядок подготовки и принятия решений о включении земельных участков в границы населенных пунктов либо об исключении земельных участков из границ населенных пунктов и об установлении или об изменении видов разрешенного использования земельных участков с учетом требований настоящего Федерального закона</w:t>
      </w:r>
    </w:p>
    <w:p>
      <w:r>
        <w:rPr>
          <w:b/>
        </w:rPr>
        <w:t xml:space="preserve">4. </w:t>
      </w:r>
      <w:r>
        <w:t>Орган государственной власти Российской Федерации, орган государственной власти субъекта Российской Федерации, орган местного самоуправления, физическое или юридическое лицо, заинтересованные во включении земельного участка в границы населенного пункта либо в исключении земельного участка из границ населенного пункта, направляет в орган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в орган местного самоуправления муниципального района мотивированное заявление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К указанному заявлению прилагается кадастровая карта (план) земельного участка, включаемого в границы населенного пункта, либо земельного участка, исключаемого из границ населенного пункта, а также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 Физические или юридические лица представляют также правоустанавливающие документы на земельные участки, включаемые в границы населенного пункта, либо на земельные участки, исключаемые из границ населенного пункта. Требовать представления иных документов, за исключением документов, предусмотренных настоящей частью, не допускается</w:t>
      </w:r>
    </w:p>
    <w:p>
      <w:r>
        <w:rPr>
          <w:b/>
        </w:rPr>
        <w:t xml:space="preserve">5. </w:t>
      </w:r>
      <w:r>
        <w:t>Орган местного самоуправления в течение сорока пяти дней с даты поступления указанного в части 4 настоящей статьи заявления</w:t>
      </w:r>
    </w:p>
    <w:p>
      <w:r>
        <w:rPr>
          <w:b/>
        </w:rPr>
        <w:t xml:space="preserve">6. </w:t>
      </w:r>
      <w:r>
        <w:t>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организуются и проводятся в порядке, определенном уставом муниципального образования и (или) нормативными правовыми актами представительного органа местного самоуправления с учетом положений настоящей статьи в части соответствующих требований</w:t>
      </w:r>
    </w:p>
    <w:p>
      <w:r>
        <w:rPr>
          <w:b/>
        </w:rPr>
        <w:t xml:space="preserve">7. </w:t>
      </w:r>
      <w:r>
        <w:t>Решение о проведении публичных слушаний принимается в течение пяти рабочих дней с даты поступления заявления, указанного в части 4 настоящей статьи, в орган местного самоуправления</w:t>
      </w:r>
    </w:p>
    <w:p>
      <w:r>
        <w:rPr>
          <w:b/>
        </w:rPr>
        <w:t xml:space="preserve">8. </w:t>
      </w:r>
      <w:r>
        <w:t>Извещение о проведении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
        <w:rPr>
          <w:b/>
        </w:rPr>
        <w:t xml:space="preserve">9. </w:t>
      </w:r>
      <w:r>
        <w:t>Извещение о проведении публичных слушаний, указанных в части 6 настоящей статьи, направляется правообладателям земельных участков, включаемых в границу населенного пункта, либо земельных участков, исключаемых из границы населенного пункта, и правообладателям земельных участков, имеющих общую границу с земельными участками, включаемыми в границу населенного пункта, либо земельными участками, исключаемыми из границы населенного пункта, а также собственникам объектов недвижимого имущества, расположенных на указанных земельных участках</w:t>
      </w:r>
    </w:p>
    <w:p>
      <w:r>
        <w:rPr>
          <w:b/>
        </w:rPr>
        <w:t xml:space="preserve">10. </w:t>
      </w:r>
      <w:r>
        <w:t>Заключение о результатах публичных слушаний по вопросу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
        <w:rPr>
          <w:b/>
        </w:rPr>
        <w:t xml:space="preserve">11. </w:t>
      </w:r>
      <w:r>
        <w:t>Срок проведения указанных в части 6 настоящей статьи публичных слушаний со дня опубликования извещения об их проведении до дня опубликования заключения о результатах таких публичных слушаний определяется уставом муниципального образования и (или) нормативными правовыми актами представительного органа местного самоуправления и не может быть более чем один месяц. Абзац. (Утратил силу - Федеральный закон от 30.12.2008 № 311-ФЗ)</w:t>
      </w:r>
    </w:p>
    <w:p>
      <w:r>
        <w:rPr>
          <w:b/>
        </w:rPr>
        <w:t xml:space="preserve">13. </w:t>
      </w:r>
      <w:r>
        <w:t>Орган местного самоуправления направляет в исполнительный орган государственной власти субъекта Российской Федерации поступившее заявление о включении земельного участка в границу населенного пункта либо об исключении земельного участка из границы населенного пункта, прилагаемые к нему документы, заключение, указанное в пункте 1 части 5 настоящей статьи, а также заключение о результатах указанных в части 6 настоящей статьи публичных слушаний, за исключением случаев, указанных в пункте 2 части 5 настоящей статьи</w:t>
      </w:r>
    </w:p>
    <w:p>
      <w:r>
        <w:rPr>
          <w:b/>
        </w:rPr>
        <w:t xml:space="preserve">14. </w:t>
      </w:r>
      <w:r>
        <w:t>В течение пяти рабочих дней с даты поступления указанных в части 13 настоящей статьи документов исполнительный орган государственной власти субъекта Российской Федерации направляет такие документы для согласования в</w:t>
      </w:r>
    </w:p>
    <w:p>
      <w:r>
        <w:rPr>
          <w:b/>
        </w:rPr>
        <w:t xml:space="preserve">15. </w:t>
      </w:r>
      <w:r>
        <w:t>Проведение дополнительного согласования, за исключением случаев, установленных частью 14 настоящей статьи, не допускается</w:t>
      </w:r>
    </w:p>
    <w:p>
      <w:r>
        <w:rPr>
          <w:b/>
        </w:rPr>
        <w:t xml:space="preserve">16. </w:t>
      </w:r>
      <w:r>
        <w:t>Срок согласования органами, предусмотренными частью 14 настоящей статьи, заявления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не может превышать один месяц с даты поступления документов, указанных в части 13 настоящей статьи</w:t>
      </w:r>
    </w:p>
    <w:p>
      <w:r>
        <w:rPr>
          <w:b/>
        </w:rPr>
        <w:t xml:space="preserve">17. </w:t>
      </w:r>
      <w:r>
        <w:t>В случае непоступления в исполнительный орган государственной власти субъекта Российской Федерации от предусмотренных частью 14 настоящей статьи органов информации в письменной форме о согласовании заявления о включении земельного участка в границы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в установленный срок заявление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считается согласованным с указанными органами</w:t>
      </w:r>
    </w:p>
    <w:p>
      <w:r>
        <w:rPr>
          <w:b/>
        </w:rPr>
        <w:t xml:space="preserve">18. </w:t>
      </w:r>
      <w:r>
        <w:t>Исполнительный орган государственной власти субъекта Российской Федерации по истечении тридцати дней с даты поступления указанных в части 13 настоящей статьи документов, а в случаях, предусмотренных частью 8 настоящей статьи, по истечении тридцати дней с даты направления таких документов в органы, предусмотренные частью 14 настоящей статьи, принимает решение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или отказывает в принятии решения</w:t>
      </w:r>
    </w:p>
    <w:p>
      <w:r>
        <w:rPr>
          <w:b/>
        </w:rPr>
        <w:t xml:space="preserve">19. </w:t>
      </w:r>
      <w:r>
        <w:t>Исполнительный орган государственной власти субъекта Российской Федерации отказывает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r>
        <w:rPr>
          <w:b/>
        </w:rPr>
        <w:t xml:space="preserve">20. </w:t>
      </w:r>
      <w:r>
        <w:t>Исполнительный орган государственной власти субъекта Российской Федерации может отказать в принятии решения о включении земельного участка в границу населенного пункта либо об исключении земельного участка из границы населенного пункта в случае, если</w:t>
      </w:r>
    </w:p>
    <w:p>
      <w:r>
        <w:rPr>
          <w:b/>
        </w:rPr>
        <w:t xml:space="preserve">21. </w:t>
      </w:r>
      <w:r>
        <w:t>Отказ в принятии решения о включении земельного участка в границу населенного пункта либо об исключении земельного участка из границы населенного пункта наряду с предусмотренными частями 19 и 20 настоящей статьи основаниями допускается по решению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с указанием причин такого отказа</w:t>
      </w:r>
    </w:p>
    <w:p>
      <w:r>
        <w:rPr>
          <w:b/>
        </w:rPr>
        <w:t xml:space="preserve">22. </w:t>
      </w:r>
      <w:r>
        <w:t>Отказ в принятии решения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может быть обжалован в суд</w:t>
      </w:r>
    </w:p>
    <w:p>
      <w:r>
        <w:rPr>
          <w:b/>
        </w:rPr>
        <w:t xml:space="preserve">23. </w:t>
      </w:r>
      <w:r>
        <w:t>До 1 января 2008 года по инициативе заинтересованного лица допускается включение земельного участка в границы населенного пункта либо исключение земельного участка из границ населенного пункта на основании документов, предусмотренных Федеральным законом от 21 декабря 2004 года № 172-ФЗ "О переводе земель или земельных участков из одной категории в другую".";</w:t>
      </w:r>
    </w:p>
    <w:p>
      <w:r>
        <w:rPr>
          <w:b/>
        </w:rPr>
        <w:t xml:space="preserve">2. </w:t>
      </w:r>
      <w:r>
        <w:t>На территории города федерального значения Москвы до 1 января 2011 года государственный строительный надзор за строительством, реконструкцией, капитальным ремонтом уникальных объектов капитального строительства, которые указаны в части 2 статьи 481 Градостроительного кодекса Российской Федерации, осуществляется уполномоченным на осуществление государственного строительного надзора органом исполнительной власти субъекта Российской Федерации - города федерального значения Москвы."</w:t>
      </w:r>
    </w:p>
    <w:p>
      <w:r>
        <w:rPr>
          <w:b/>
        </w:rPr>
        <w:t xml:space="preserve">5. </w:t>
      </w:r>
      <w:r>
        <w:t>подготавливает и направляет в исполнительный орган государственной власти субъекта Российской Федерации заключение о возможности и целесообразности включения земельного участка в границы населенного пункта либо исключения земельного участка из границ населенного пункта, а также о возможности установления или изменения вида разрешенного использования земельного участка в случае, если это указано в данном заявлении</w:t>
      </w:r>
    </w:p>
    <w:p>
      <w:r>
        <w:rPr>
          <w:b/>
        </w:rPr>
        <w:t xml:space="preserve">5. </w:t>
      </w:r>
      <w:r>
        <w:t>проводит публичные слушания по вопросу о включении земельного участка в границы населенного пункта либо об исключении земельного участка из границ населенного пункта и об установлении или об изменении вида разрешенного использования земельного участка, за исключением случая включения земельного участка в границы населенного пункта в целях жилищного строительства или рекреационного использования</w:t>
      </w:r>
    </w:p>
    <w:p>
      <w:r>
        <w:rPr>
          <w:b/>
        </w:rPr>
        <w:t xml:space="preserve">14. </w:t>
      </w:r>
      <w:r>
        <w:t>уполномоченный федеральный орган исполнительной власти в случае, если предполагается включение земельных участков в границу населенного пункта либо исключение земельных участков из границы населенного пункта и установление или изменение видов разрешенного использования земельных участков, предоставленных воинским формированиям или органам, организациям, предприятиям, учреждениям, осуществляющим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w:t>
      </w:r>
    </w:p>
    <w:p>
      <w:r>
        <w:rPr>
          <w:b/>
        </w:rPr>
        <w:t xml:space="preserve">14. </w:t>
      </w:r>
      <w:r>
        <w:t>федеральный орган исполнительной власти, уполномоченный на распоряжение участками лесного фонда (за исключением случаев, если указанные полномочия переданы в порядке, установленном лесным законодательством, органу государственной власти субъекта Российской Федерации), в случае, если предполагается включение земельных участков в границы населенных пунктов либо исключение земельных участков из границ населенных пунктов и установление или изменение видов разрешенного использования земельных участков из состава земель лесного фонда</w:t>
      </w:r>
    </w:p>
    <w:p>
      <w:r>
        <w:rPr>
          <w:b/>
        </w:rPr>
        <w:t xml:space="preserve">19. </w:t>
      </w:r>
      <w:r>
        <w:t>федеральными законами установлены ограничения изменения целевого назначения и (или) разрешенного использования земельного участка или запреты на изменение целевого назначения и (или) вида разрешенного использования земельного участка</w:t>
      </w:r>
    </w:p>
    <w:p>
      <w:r>
        <w:rPr>
          <w:b/>
        </w:rPr>
        <w:t xml:space="preserve">19. </w:t>
      </w:r>
      <w:r>
        <w:t>документами территориального планирования Российской Федерации, субъектов Российской Федерации или муниципальных образований, утвержденными в установленном порядке, предусмотрено использование земельного участка, не соответствующее указанному в заявлении</w:t>
      </w:r>
    </w:p>
    <w:p>
      <w:r>
        <w:rPr>
          <w:b/>
        </w:rPr>
        <w:t xml:space="preserve">19. </w:t>
      </w:r>
      <w:r>
        <w:t>в исполнительный орган государственной власти субъекта Российской Федерации поступил в письменной форме мотивированный отказ в согласовании заявления о включении земельного участка в границу населенного пункта либо об исключении земельного участка из границы населенного пункта и об установлении или об изменении вида разрешенного использования земельного участка от органа, предусмотренного частью 14 настоящей статьи</w:t>
      </w:r>
    </w:p>
    <w:p>
      <w:r>
        <w:rPr>
          <w:b/>
        </w:rPr>
        <w:t xml:space="preserve">20. </w:t>
      </w:r>
      <w:r>
        <w:t>в исполнительный орган государственной власти субъекта Российской Федерации поступило заключение о невозможности или нецелесообразности включения земельного участка в границу населенного пункта либо исключения земельного участка из границы населенного пункта и установления или изменения вида разрешенного использования земельного участка от органа местного самоуправления городского округа или поселения, на территориях которых находится населенный пункт, а в случае, если земельный участок расположен на межселенной территории, - от органа местного самоуправления муниципального района</w:t>
      </w:r>
    </w:p>
    <w:p>
      <w:r>
        <w:rPr>
          <w:b/>
        </w:rPr>
        <w:t xml:space="preserve">20. </w:t>
      </w:r>
      <w:r>
        <w:t>заключение о результатах указанных в части 6 настоящей статьи публичных слушаний содержит положение о несогласии лиц, участвовавших в проведении таких публичных слушаний, с решением о включении земельного участка в границу населенного пункта либо об исключении земельного участка из границы населенного пункта и об установлении либо об изменении вида разрешенного использования земельного участка</w:t>
      </w:r>
    </w:p>
    <w:p>
      <w:r>
        <w:rPr>
          <w:b/>
        </w:rPr>
        <w:t xml:space="preserve">23. </w:t>
      </w:r>
      <w:r>
        <w:t>дополнить статьей 42 следующего содержания: "Статья 42 1. Российская Федерация передает в порядке, установленном статьей 61 Градостроительного кодекса Российской Федерации, органам государственной власти субъекта Российской Федерации - города федерального значения Москвы на срок до 1 января 2011 года осуществление полномочий по организации и проведению государственной экспертизы проектной документации уникальных объектов капитального строительства, которые указаны в части 2 статьи 481 Градостроительного кодекса Российской Федерации и строительство, реконструкцию, капитальный ремонт которых предполагается осуществлять на территории города федерального значения Москвы, и государственной экспертизы результатов инженерных изысканий, выполняемых для подготовки проектной документации таких объектов</w:t>
      </w:r>
    </w:p>
    <w:p>
      <w:r>
        <w:rPr>
          <w:b/>
        </w:rPr>
        <w:t>Статья 36</w:t>
      </w:r>
    </w:p>
    <w:p>
      <w:r>
        <w:t>(Статья утратила силу - Федеральный закон от 30.11.2011 № 365-ФЗ)</w:t>
      </w:r>
    </w:p>
    <w:p>
      <w:r>
        <w:rPr>
          <w:b/>
        </w:rPr>
        <w:t>Статья 37</w:t>
      </w:r>
    </w:p>
    <w:p>
      <w:r>
        <w:t>Признать утратившими силу</w:t>
      </w:r>
    </w:p>
    <w:p>
      <w:r>
        <w:t>абзац 18 статьи 5 Федерального закона от 24 апреля 1995 года № 52-ФЗ "О животном мире" (Собрание законодательства Российской Федерации, 1995, № 17, ст. 1462)</w:t>
      </w:r>
    </w:p>
    <w:p>
      <w:r>
        <w:t>часть первую статьи 31 Федерального закона от 31 марта 1999 года № 69-ФЗ "О газоснабжении в Российской Федерации" (Собрание законодательства Российской Федерации, 1999, № 14, ст. 1667)</w:t>
      </w:r>
    </w:p>
    <w:p>
      <w:r>
        <w:t>абзацы двадцать первый - двадцать третий пункта 7 статьи 41, абзац шестой пункта 6 статьи 61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абзацы сорок первый и сорок второй пункта 15 статьи 1 Федерального закона от 3 июня 2006 года № 76-ФЗ "О внесении изменений в Федеральный закон "Об особых экономических зонах в Российской Федерации" (Собрание законодательства Российской Федерации, 2006, № 23, ст. 2383)</w:t>
      </w:r>
    </w:p>
    <w:p>
      <w:r>
        <w:t>абзацы девятый и десятый пункта 293 статьи 1 Федерального закона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 27, ст. 2878)</w:t>
      </w:r>
    </w:p>
    <w:p>
      <w:r>
        <w:t>статью 2 Федерального закона от 27 июля 2006 года № 154-ФЗ "О внесении изменений в отдельные законодательные акты Российской Федерации по вопросам использования земель лесного фонда" (Собрание законодательства Российской Федерации, 2006, № 31, ст. 3453)</w:t>
      </w:r>
    </w:p>
    <w:p>
      <w:r>
        <w:rPr>
          <w:b/>
        </w:rPr>
        <w:t>Статья 38</w:t>
      </w:r>
    </w:p>
    <w:p>
      <w:r>
        <w:rPr>
          <w:b/>
        </w:rPr>
        <w:t xml:space="preserve">1. </w:t>
      </w:r>
      <w:r>
        <w:t>Настоящий Федеральный закон вступает в силу с 1 января 2007 года, за исключением статьи 23, пунктов 3 и 8, подпункта "б" пункта 9, пунктов 13 и 14 статьи 25, подпункта "б" пункта 2 и пункта 3 статьи 26, подпункта "а" пункта 1 статьи 33 настоящего Федерального закона</w:t>
      </w:r>
    </w:p>
    <w:p>
      <w:r>
        <w:rPr>
          <w:b/>
        </w:rPr>
        <w:t xml:space="preserve">2. </w:t>
      </w:r>
      <w:r>
        <w:t>Статья 23, пункты 3 и 8, подпункт "б" пункта 9, пункты 13 и 14 статьи 25, подпункт "а" пункта 1 статьи 33 настоящего Федерального закона вступают в силу с 1 января 2008 года</w:t>
      </w:r>
    </w:p>
    <w:p>
      <w:r>
        <w:rPr>
          <w:b/>
        </w:rPr>
        <w:t xml:space="preserve">3. </w:t>
      </w:r>
      <w:r>
        <w:t>Подпункт "б" пункта 2 и пункт 3 статьи 26 настоящего Федерального закона вступают в силу со дня его официального опубликования</w:t>
      </w:r>
    </w:p>
    <w:p>
      <w:r>
        <w:rPr>
          <w:b/>
        </w:rPr>
        <w:t xml:space="preserve">4. </w:t>
      </w:r>
      <w:r>
        <w:t>Положения абзаца пятого пункта 15 статьи 3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распространяются на правоотношения, возникшие с 1 октября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