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установления ограничений на осуществление некоммерческими организациями пожертвований политическим партиям, их региональным отделениям, а также в избирательные фонды, фонды референдума</w:t>
      </w:r>
    </w:p>
    <w:p>
      <w:r>
        <w:rPr>
          <w:b/>
        </w:rPr>
        <w:t>Статья 1</w:t>
      </w:r>
    </w:p>
    <w:p>
      <w:r>
        <w:t>Статью 24 Федерального закона от 12 января 1996 года № 7-ФЗ "О некоммерческих организациях" (Собрание законодательства Российской Федерации, 1996, № 3, ст. 145) дополнить пунктом 31 следующего содержания: "31. Законодательством Российской Федерации могут устанавливаться ограничения на осуществление некоммерческими организациями пожертвований политическим партиям, их региональным отделениям, а также в избирательные фонды, фонды референдума.".</w:t>
      </w:r>
    </w:p>
    <w:p>
      <w:r>
        <w:rPr>
          <w:b/>
        </w:rPr>
        <w:t>Статья 2</w:t>
      </w:r>
    </w:p>
    <w:p>
      <w:r>
        <w:t>Внести в Федеральный закон от 11 июля 2001 года № 95-ФЗ "О политических партиях" (Собрание законодательства, Российской Федерации, 2001, № 29, ст. 2950; 2002, № 12, ст. 1093; 2005, № 30, ст. 3104) следующие изменения</w:t>
      </w:r>
    </w:p>
    <w:p>
      <w:r>
        <w:t>в статье 30: а) в пункте 3: в подпункте "д" слова "списка акционеров за предыдущий год" заменить словами "списка лиц, имеющих право участвовать в годовом общем собрании акционеров за предыдущий финансовый год"; в подпункте "и" слова "списка акционеров за предыдущий год" заменить словами "списка лиц, имеющих право участвовать в годовом общем собрании акционеров за предыдущий финансовый год"; в подпункте "и1" слова "списка акционеров за предыдущий год" заменить словами "списка лиц, имеющих право участвовать в годовом общем собрании акционеров за предыдущий финансовый год"; дополнить подпунктом "о" следующего содержания: "о) некоммерческих организаций, получавших в течение года, предшествующего дню внесения пожертвования политической партии, ее региональным отделениям, денежные средства либо иное имущество от: иностранных государств, а также от указанных в подпунктах "а" - "г", "е" - "з", "к" - "н" настоящего пункта органов, организаций или физических лиц; российских юридических лиц с иностранным участием, если доля (вклад) иностранного участия в их уставном (складочном) капитале превышала (превышал) 30 процентов на день перечисления этих денежных средств либо передачи иного имущества (для открытых акционерных обществ - на день составления списка лиц, имеющих право участвовать в годовом общем собрании акционеров за предыдущий финансовый год); юридических лиц, в уставном (складочном) капитале которых доля (вклад) Российской Федерации, субъектов Российской Федерации и (или) муниципальных образований превышала (превышал) 30 процентов на день перечисления этих денежных средств либо передачи иного имущества (для открытых акционерных обществ - на день составления списка лиц, имеющих право участвовать в годовом общем собрании акционеров за предыдущий финансовый год); организаций, учрежденных государственными органами и (или) органами местного самоуправления (за исключением акционерных обществ, учрежденных в порядке приватизации); организаций, учрежденных юридическими лицами, указанными в абзацах третьем и четвертом настоящего подпункта; организаций, в уставном (складочном) капитале которых доля (вклад) юридических лиц, указанных в абзацах третьем и четвертом настоящего подпункта, превышала (превышал) 30 процентов на день перечисления этих денежных средств либо передачи иного имущества (для открытых акционерных обществ - на день составления списка лиц, имеющих право участвовать в годовом общем собрании акционеров за предыдущий финансовый год)."; б) дополнить пунктом 31 следующего содержания: "31. Некоммерческие организации, указанные в подпункте "о" пункта 3 настоящей статьи, не вправе вносить пожертвования политической партии, ее региональным отделениям только в случае, если полученные этими некоммерческими организациями денежные средства либо иное имущество не были возвращены ими перечислившим эти денежные средства либо передавшим иное имущество иностранным государствам, органам, организациям или физическим лицам, указанным в абзацах втором - седьмом подпункта "о" пункта 3 настоящей статьи (в случае невозможности возврата не были перечислены (переданы) в доход Российской Федерации), до дня внесения пожертвования политической партии, ее региональным отделениям."</w:t>
      </w:r>
    </w:p>
    <w:p>
      <w:r>
        <w:t>в пункте 4 статьи 35 слова "уполномоченный федеральный орган исполнительной власти, осуществляющий государственную регистрацию юридических лиц," заменить словами "органы исполнительной власти, осуществляющие государственную регистрацию юридических лиц либо уполномоченные в сфере регистрации некоммерческих организаций,"</w:t>
      </w:r>
    </w:p>
    <w:p>
      <w:r>
        <w:rPr>
          <w:b/>
        </w:rPr>
        <w:t>Статья 3</w:t>
      </w:r>
    </w:p>
    <w:p>
      <w:r>
        <w:t>Внести в Федеральный закон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2005, № 30, ст. 3104) следующие изменения</w:t>
      </w:r>
    </w:p>
    <w:p>
      <w:r>
        <w:t>в статье 58: а) в пункте 6: в подпункте "д" слова "списка акционеров за предыдущий год" заменить словами "списка лиц, имеющих право участвовать в годовом общем собрании акционеров за предыдущий финансовый год"; в подпункте "и" слова "списка акционеров за предыдущий год" заменить словами "списка лиц, имеющих право участвовать в годовом общем собрании акционеров за предыдущий финансовый год"; в подпункте "к" слова "списка акционеров за предыдущий год" заменить словами "списка лиц, имеющих право участвовать в годовом общем собрании акционеров за предыдущий финансовый год"; дополнить подпунктом "п" следующего содержания: "п) некоммерческим организациям, получавшим в течение года, предшествующего дню внесения пожертвования в избирательный фонд, фонд референдума, денежные средства либо иное имущество от: иностранных государств, а также от указанных в подпунктах "а" - "г", "е" - "з", "л" - "о" настоящего пункта органов, организаций или физических лиц; российских юридических лиц с иностранным участием, если доля (вклад) иностранного участия в их уставном (складочном) капитале превышала (превышал) 30 процентов на день перечисления этих денежных средств либо передачи иного имущества (для открытых акционерных обществ - на день составления списка лиц, имеющих право участвовать в годовом общем собрании акционеров за предыдущий финансовый год); юридических лиц, в уставном (складочном) капитале которых доля (вклад) Российской Федерации, субъектов Российской Федерации и (или) муниципальных образований превышала (превышал) 30 процентов на день перечисления этих денежных средств либо передачи иного имущества (для открытых акционерных обществ - на день составления списка лиц, имеющих право участвовать в годовом общем собрании акционеров за предыдущий финансовый год); организаций, учрежденных государственными органами и (или) органами местного самоуправления (за исключением акционерных обществ, учрежденных в порядке приватизации); организаций, учрежденных юридическими лицами, указанными в абзацах третьем и четвертом настоящего подпункта; организаций, в уставном (складочном) капитале которых доля (вклад) юридических лиц, указанных в абзацах третьем и четвертом настоящего подпункта, превышала (превышал) 30 процентов на день перечисления этих денежных средств либо передачи иного имущества (для открытых акционерных обществ - на день составления списка лиц, имеющих право участвовать в годовом общем собрании акционеров за предыдущий финансовый год)."; б) дополнить пунктом 61 следующего содержания: "61. Некоммерческие организации, указанные в подпункте "п" пункта 6 настоящей статьи, не вправе вносить пожертвования в избирательный фонд кандидата, зарегистрированного кандидата, избирательного объединения, в фонд референдума только в случае, если полученные этими некоммерческими организациями денежные средства либо иное имущество не были возвращены ими перечислившим эти денежные средства либо передавшим иное имущество иностранным государствам, органам, организациям или физическим лицам, указанным в абзацах втором - седьмом подпункта "п" пункта 6 настоящей статьи (в случае невозможности возврата не были перечислены (переданы) в доход Российской Федерации), до дня внесения пожертвования в избирательный фонд, фонд референдума."</w:t>
      </w:r>
    </w:p>
    <w:p>
      <w:r>
        <w:t>в пункте 13 статьи 59 слова "уполномоченные органы исполнительной власти, осуществляющие государственную регистрацию юридических лиц," заменить словами "органы исполнительной власти, осуществляющие государственную регистрацию юридических лиц либо уполномоченные в сфере регистрации некоммерческих организаций,"</w:t>
      </w:r>
    </w:p>
    <w:p>
      <w:r>
        <w:rPr>
          <w:b/>
        </w:rPr>
        <w:t>Статья 4</w:t>
      </w:r>
    </w:p>
    <w:p>
      <w:r>
        <w:t>Внести в Федеральный закон от 10 января 2003 года № 19-ФЗ "О выборах Президента Российской Федерации" (Собрание законодательства Российской Федерации, 2003, № 2, ст. 171; 2005, № 30, ст. 3104) следующие изменения</w:t>
      </w:r>
    </w:p>
    <w:p>
      <w:r>
        <w:t>в статье 58: а) в пункте 6: в подпункте 5 слова "списка акционеров за предыдущий год" заменить словами "списка лиц, имеющих право участвовать в годовом общем собрании акционеров за предыдущий финансовый год"; в подпункте 9 слова "списка акционеров за предыдущий год" заменить словами "списка лиц, имеющих право участвовать в годовом общем собрании акционеров за предыдущий финансовый год"; в подпункте 10 слова "списка акционеров за предыдущий год" заменить словами "списка лиц, имеющих право участвовать в годовом общем собрании акционеров за предыдущий финансовый год"; дополнить подпунктом 15 следующего содержания: "15) некоммерческим организациям, получавшим в течение года, предшествующего дню внесения пожертвования в избирательный фонд, денежные средства либо иное имущество от: иностранных государств, а также от указанных в подпунктах 1 - 4, 6 - 8, 11 - 14 настоящего пункта органов, организаций или физических лиц; российских юридических лиц с иностранным участием, если доля (вклад) иностранного участия в их уставном (складочном) капитале превышала (превышал) 30 процентов на день перечисления этих денежных средств либо передачи иного имущества (для открытых акционерных обществ - на день составления списка лиц, имеющих право участвовать в годовом общем собрании акционеров за предыдущий финансовый год); юридических лиц, в уставном (складочном) капитале которых доля (вклад) Российской Федерации, субъектов Российской Федерации и (или) муниципальных образований превышала (превышал) 30 процентов на день перечисления этих денежных средств либо передачи иного имущества (для открытых акционерных обществ - на день составления списка лиц, имеющих право участвовать в годовом общем собрании акционеров за предыдущий финансовый год); организаций, учрежденных государственными органами и (или) органами местного самоуправления (за исключением акционерных обществ, учрежденных в порядке приватизации); организаций, учрежденных юридическими лицами, указанными в абзацах третьем и четвертом настоящего подпункта; организаций, в уставном (складочном) капитале которых доля (вклад) юридических лиц, указанных в абзацах третьем и четвертом настоящего подпункта, превышала (превышал) 30 процентов на день перечисления этих денежных средств либо передачи иного имущества (для открытых акционерных обществ - на день составления списка лиц, имеющих право участвовать в годовом общем собрании акционеров за предыдущий финансовый год)."; б) дополнить пунктом 61 следующего содержания: "61. Некоммерческие организации, указанные в подпункте 15 пункта 6 настоящей статьи, не вправе вносить пожертвования в избирательный фонд кандидата только в случае, если полученные этими некоммерческими организациями денежные средства либо иное имущество не были возвращены ими перечислившим эти денежные средства либо передавшим иное имущество иностранным государствам, органам, организациям или физическим лицам, указанным в абзацах втором - седьмом подпункта 15 пункта 6 настоящей статьи (в случае невозможности возврата не были перечислены (переданы) в доход Российской Федерации), до дня внесения пожертвования в избирательный фонд кандидата."</w:t>
      </w:r>
    </w:p>
    <w:p>
      <w:r>
        <w:t>в пункте 9 статьи 62 слова "уполномоченный федеральный орган исполнительной власти, осуществляющий государственную регистрацию юридических лиц," заменить словами "органы исполнительной власти, осуществляющие государственную регистрацию юридических лиц либо уполномоченные в сфере регистрации некоммерческих организаций,"</w:t>
      </w:r>
    </w:p>
    <w:p>
      <w:r>
        <w:rPr>
          <w:b/>
        </w:rPr>
        <w:t>Статья 5</w:t>
      </w:r>
    </w:p>
    <w:p>
      <w:r>
        <w:t>(Утратила силу - Федеральный закон от 22.02.2014 № 20-ФЗ)</w:t>
      </w:r>
    </w:p>
    <w:p>
      <w:r>
        <w:rPr>
          <w:b/>
        </w:rPr>
        <w:t>Статья 6</w:t>
      </w:r>
    </w:p>
    <w:p>
      <w:r>
        <w:t>Положения статей 58 и 59 Федерального закона от 12 июня 2002 года № 67-ФЗ "Об основных гарантиях избирательных прав и права на участие в референдуме граждан Российской Федерации" (в редакции настоящего Федерального закона), статей 58 и 62 Федерального закона от 10 января 2003 года № 19-ФЗ "О выборах Президента Российской Федерации" (в редакции настоящего Федерального закона), статей 64 и 68 Федерального закона от 18 мая 2005 года № 51-ФЗ "О выборах депутатов Государственной Думы Федерального Собрания Российской Федерации" (в редакции настоящего Федерального закона) не распространяются на правоотношения, возникшие в связи с проведением выборов, назначенных до дня вступления в силу настоящего Федерального закона, и референдумов, инициатива проведения которых выдвинута до дня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