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статью 18 Федерального закона "О введении в действие Жилищного кодекса Российской Федерации"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14) следующие изменения: 1) в статье 161: а) в части 3 слово "изменен" заменить словами "выбран и изменен"; б) часть 4 дополнить предложением следующего содержания: "Открытый конкурс проводится также в случае, если до окончания срока действия договора управления многоквартирным домом, заключенного по результатам открытого конкурса, не выбран способ управления этим домом или если принятое решение о выборе способа управления этим домом не было реализовано."; в) в части 6 слова "не позднее чем через год после заключения" заменить словами "не позднее чем за месяц до окончания срока действия", дополнить словами ", если такое решение ранее не было принято в соответствии с частью 3 настоящей статьи"; 2) в статье 162: а) часть 5 дополнить словами ", а в случае, указанном в части 5 статьи 161 настоящего Кодекса, на срок не менее чем один год и не более чем три года"; б) дополнить частями 81 и 82 следующего содержания: "81. Собственники помещений в многоквартирном доме в одностороннем порядке вправе отказаться от исполнения договора управления многоквартирным домом, заключенного по результатам открытого конкурса, предусмотренного частью 4 статьи 161 настоящего Кодекса, по истечении каждого последующего года со дня заключения указанного договора в случае,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домом.</w:t>
      </w:r>
    </w:p>
    <w:p>
      <w:r>
        <w:rPr>
          <w:b/>
        </w:rPr>
        <w:t xml:space="preserve">82. </w:t>
      </w:r>
      <w:r>
        <w:t>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домом, если управляющая организация не выполняет условий такого договора."</w:t>
      </w:r>
    </w:p>
    <w:p>
      <w:r>
        <w:rPr>
          <w:b/>
        </w:rPr>
        <w:t>Статья 2</w:t>
      </w:r>
    </w:p>
    <w:p>
      <w:r>
        <w:t>Внести в статью 18 Федерального закона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15; № 52, ст. 5597) следующие изменения</w:t>
      </w:r>
    </w:p>
    <w:p>
      <w:r>
        <w:t>слово "Орган" заменить словами "1. Орган", после слова "проводит" дополнить словами "до 1 мая 2008 года", дополнить предложением следующего содержания: "Субъекты Российской Федерации вправе установить сроки начала и окончания проведения указанных конкурсов для всех или отдельных муниципальных образований при условии их проведения не позднее 1 мая 2008 года."</w:t>
      </w:r>
    </w:p>
    <w:p>
      <w:r>
        <w:t>дополнить частью 2 следующего содержания: "2. Ранее возникшие обязательства организаций, отвечающих за управление, содержание и ремонт многоквартирного дома, сохраняются до момента возникновения обязательств, связанных с управлением многоквартирным домом в соответствии с положениями раздела VIII Жилищного кодекса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