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Федерального фонда обязательного медицинского страхования на 2007 год"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243-ФЗ "О бюджете Федерального фонда обязательного медицинского страхования на 2007 год" (Собрание законодательства Российской Федерации, 2007, № 1, ст. 6) следующие изменения</w:t>
      </w:r>
    </w:p>
    <w:p>
      <w:r>
        <w:t>часть 1 статьи 8 изложить в следующей редакции: "1. Установить, что Фонд и территориальные фонды обязательного медицинского страхования осуществляют завершение расчетов за фактически отпущенные лекарственные средства отдельным категориям граждан в 2006 году за счет остатков средств на 1 января 2007 года, образовавшихся в бюджете Фонда и бюджетах территориальных фондов обязательного медицинского страхования на 2006 год в результате неполного использования ассигнований федерального бюджета на реализацию мер социальной поддержки отдельных категорий граждан по обеспечению необходимыми лекарственными средствами, ассигнований федерального бюджета на выполнение территориальных программ обязательного медицинского страхования в рамках базовой программы обязательного медицинского страхования в сумме 10 000 000,0 тыс. рублей, а также за счет субсидий на реализацию мероприятий в рамках базовой программы обязательного медицинского страхования, передаваемых бюджету Фонда из федерального бюджета в 2007 году в сумме 6 000 000,0 тыс. рублей."</w:t>
      </w:r>
    </w:p>
    <w:p>
      <w:r>
        <w:t>в пункте 3 статьи 13 слова ", а также субсидии на реализацию мероприятий в рамках базовой программы обязательного медицинского страхования, передаваемые из федерального бюджета," исключить</w:t>
      </w:r>
    </w:p>
    <w:p>
      <w:r>
        <w:t>в приложении 4: а) строку "Иркутская область 1 863 670,9 1 147 397,1 716 273,8" изложить в следующей редакции: "Иркутская область 1 827 857,2 1 147 397,1 680 460,1"; б) строку "Усть-Ордынский Бурятский автономный округ 113 781,1 113 781,1" изложить в следующей редакции: "Усть-Ордынский Бурятский автономный округ 149 594,8 113 781,1 35 813,7"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Установить, что действие Федерального закона от 29 декабря 2006 года № 243-ФЗ "О бюджете Федерального фонда обязательного медицинского страхования на 2007 год" (в редакции настоящего Федерального закона) распространяется на правоотношения, возникшие с 1 января 2007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