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статусе военнослужащих"</w:t>
      </w:r>
    </w:p>
    <w:p>
      <w:r>
        <w:rPr>
          <w:b/>
        </w:rPr>
        <w:t>Статья None. Федеральный закон   от 22.06.2007 № 113-ФЗ</w:t>
      </w:r>
    </w:p>
    <w:p>
      <w:r>
        <w:t>О внесении изменения в статью 2 Федерального закона "О статусе военнослужащих" РОССИЙСКАЯ ФЕДЕРАЦИЯ ФЕДЕРАЛЬНЫЙ ЗАКОН О внесении изменения в статью 2 Федерального закона "О статусе военнослужащих" Принят Государственной Думой 6 июня 2007 года Одобрен Советом Федерации 13 июня 2007 года Внести в пункт 8 статьи 2 Федерального закона от 27 мая 1998 года № 76-ФЗ "О статусе военнослужащих" (Собрание законодательства Российской Федерации, 1998, № 22, ст. 2331; 2002, № 26, ст. 2521; № 48, ст. 4740; 2003, № 46, ст. 4437; 2004, № 35, ст. 3607; 2006, № 29, ст. 3122; № 50, ст. 5281) изменение, изложив его в следующей редакции: "8. За военнослужащими, захваченными в плен или в качестве заложников, а также интернированными в нейтральных странах, сохраняется статус военнослужащих. Органы государственной власти и военное командование обязаны принимать меры по освобождению указанных военнослужащих в соответствии с нормами международного права. В случае безвестного отсутствия военнослужащих за ними сохраняется статус военнослужащих до признания их в установленном законом порядке безвестно отсутствующими или объявления умершими. За указанными военнослужащими сохраняются денежное довольствие, материальное и иные виды обеспечения, которые выплачиваются (выдаются) супругам или другим членам семей военнослужащих, проживающим совместно с ними, в порядке, определяемом Правительством Российской Федерации, до полного выяснения обстоятельств захвата в плен или в качестве заложников, интернирования военнослужащих или их освобождения либо до признания их в установленном законом порядке безвестно отсутствующими или объявления умершими.". Президент Российской Федерации В.Путин Москва, Кремль 22 июня 2007 года № 113-ФЗ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