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поставках продукции для федеральных государственных нужд" и статью 12 Федерального закона "Об оружии"</w:t>
      </w:r>
    </w:p>
    <w:p>
      <w:r>
        <w:rPr>
          <w:b/>
        </w:rPr>
        <w:t>Статья 1</w:t>
      </w:r>
    </w:p>
    <w:p>
      <w:r>
        <w:t>Внести в Федеральный закон от 13 декабря 1994 года № 60-ФЗ "О поставках продукции для федеральных государственных нужд" (Собрание законодательства Российской Федерации, 1994, № 34, ст. 3540; 1995, № 26, ст. 2397; 1997, № 12, ст. 1381; 1999, № 19, ст. 2302; 2004, № 35, ст. 3607; 2006, № 6, ст. 636) следующие изменения: 1) преамбулу изложить в следующей редакции: "Настоящий Федеральный закон устанавливает общие правовые и экономические принципы и порядок формирования и исполнения на контрактной основе заказов на закупку и поставку товаров, работ, услуг (далее - продукция) для федеральных государственных нужд организациями независимо от форм собственности, а также основы обеспечения охраны продукции, поставляемой по государственному контракту, объектов, предназначенных для добычи, переработки, транспортирования, хранения такой продукции, иного необходимого для выполнения государственных контрактов имущества."; 2) дополнить статьей 41 следующего содержания: "Статья 41. Обеспечение охраны продукции, поставляемой по государственному контракту, объектов, предназначенных для добычи, переработки, транспортирования, хранения такой продукции, иного необходимого для выполнения государственных контрактов имущества 1. Стратегические предприятия, стратегические акционерные общества и их дочерние общества, осуществляющие эксплуатацию магистральных нефтепроводов и являющиеся их собственниками, и организация - собственник Единой системы газоснабжения (далее также - стратегические организации) после получения соответствующей лицензии в органах внутренних дел имеют право приобретать гражданское и служебное оружие в соответствии с Федеральным законом от 13 декабря 1996 года № 150-ФЗ "Об оружии" (далее - Федеральный закон "Об оружии") в целях обеспечения охраны продукции, поставляемой по государственному контракту, объектов, предназначенных для добычи, переработки, транспортирования, хранения такой продукции, иного необходимого для выполнения государственных контрактов имущества.</w:t>
      </w:r>
    </w:p>
    <w:p>
      <w:r>
        <w:rPr>
          <w:b/>
        </w:rPr>
        <w:t xml:space="preserve">2. </w:t>
      </w:r>
      <w:r>
        <w:t>Перечни объектов, которые предназначены для добычи, переработки, транспортирования, хранения продукции, поставляемой по государственному контракту, и при охране которых используется гражданское и служебное оружие и специальные средства, утверждаются стратегической организацией по согласованию с Министерством внутренних дел Российской Федерации, Федеральной службой безопасности Российской Федерации в порядке, установленном Правительством Российской Федерации</w:t>
      </w:r>
    </w:p>
    <w:p>
      <w:r>
        <w:rPr>
          <w:b/>
        </w:rPr>
        <w:t xml:space="preserve">3. </w:t>
      </w:r>
      <w:r>
        <w:t>Перечень должностей работников стратегических организаций, которые при выполнении возложенных на них обязанностей, связанных с обеспечением охраны продукции, поставляемой по государственному контракту, объектов, предназначенных для добычи, переработки, транспортирования, хранения такой продукции, иного необходимого для выполнения государственных контрактов имущества, имеют право на хранение, ношение и применение гражданского и служебного оружия и специальных средств, перечень дочерних обществ стратегических предприятий и стратегических акционерных обществ, работники которых наделяются таким правом, а также виды, типы, модели и количество данного оружия и специальных средств устанавливаются Правительством Российской Федерации</w:t>
      </w:r>
    </w:p>
    <w:p>
      <w:r>
        <w:rPr>
          <w:b/>
        </w:rPr>
        <w:t xml:space="preserve">4. </w:t>
      </w:r>
      <w:r>
        <w:t>Указанные в настоящей статье работники стратегических организаций применяют гражданское и служебное оружие и специальные средства в порядке, установленном Федеральным законом от 14 апреля 1999 года № 77-ФЗ "О ведомственной охране"</w:t>
      </w:r>
    </w:p>
    <w:p>
      <w:r>
        <w:rPr>
          <w:b/>
        </w:rPr>
        <w:t xml:space="preserve">5. </w:t>
      </w:r>
      <w:r>
        <w:t>Стратегические организации обязаны приобретать гражданское и служебное оружие и специальные средства, вести учет, хранить и осуществлять их выдачу в порядке, установленном для юридических лиц с особыми уставными задачами Федеральным законом "Об оружии" и иными нормативными правовыми актами Российской Федерации."</w:t>
      </w:r>
    </w:p>
    <w:p>
      <w:r>
        <w:rPr>
          <w:b/>
        </w:rPr>
        <w:t>Статья 2</w:t>
      </w:r>
    </w:p>
    <w:p>
      <w:r>
        <w:t>Внести в статью 12 Федерального закона от 13 декабря 1996 года № 150-ФЗ "Об оружии" (Собрание законодательства Российской Федерации, 1996, № 51, ст. 5681; 1998, № 31, ст. 3834; 2002, № 26, ст. 2516; 2003, № 2, ст. 167; 2007, № 1, ст. 21) следующие изменения</w:t>
      </w:r>
    </w:p>
    <w:p>
      <w:r>
        <w:t>часть первую изложить в следующей редакции: "Юридические лица с особыми уставными задачами имеют право в соответствии с нормативными правовыми актами Правительства Российской Федерации приобретать гражданское и служебное оружие у юридических лиц-поставщиков после получения соответствующей лицензии в органах внутренних дел. Виды, типы, модели и количество гражданского и служебного оружия, которое имеют право приобретать юридические лица с особыми уставными задачами, устанавливаются Правительством Российской Федерации."</w:t>
      </w:r>
    </w:p>
    <w:p>
      <w:r>
        <w:t>часть третью после слов ", а также иные юридические лица с особыми уставными задачами, за исключением частных охранных предприятий и служб безопасности организаций," дополнить словами "стратегических предприятий, стратегических акционерных обществ, их дочерних обществ, осуществляющих эксплуатацию магистральных нефтепроводов и являющихся их собственниками, и организации - собственника Единой системы газоснабжения,", дополнить предложением следующего содержания: "Указанные стратегические предприятия, стратегические акционерные общества, их дочерние общества в соответствии с Федеральным законом от 13 декабря 1994 года № 60-ФЗ "О поставках продукции для федеральных государственных нужд" на основании нормативных правовых актов Правительства Российской Федерации имеют право приобретать в порядке, предусмотренном законодательством Российской Федерации для юридических лиц с особыми уставными задачами, отдельные типы и модели гражданского и служебного оружия и специальных средств для исполнения возложенных на них федеральным законом обязанностей, связанных с обеспечением охраны продукции, поставляемой по государственному контракту, объектов, предназначенных для добычи, переработки, транспортирования, хранения такой продукции, иного необходимого для выполнения государственных контрактов имущества."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