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совершенствованием разграничения полномочий</w:t>
      </w:r>
    </w:p>
    <w:p>
      <w:r>
        <w:rPr>
          <w:b/>
        </w:rPr>
        <w:t>Статья 1</w:t>
      </w:r>
    </w:p>
    <w:p>
      <w:r>
        <w:t>(Статья утратила силу - Федеральный закон от 12.12.2023 № 565-ФЗ)</w:t>
      </w:r>
    </w:p>
    <w:p>
      <w:r>
        <w:rPr>
          <w:b/>
        </w:rPr>
        <w:t>Статья 2</w:t>
      </w:r>
    </w:p>
    <w:p>
      <w:r>
        <w:t>(Статья утратила силу - Федеральный закон от 29.12.2012 № 273-ФЗ)</w:t>
      </w:r>
    </w:p>
    <w:p>
      <w:r>
        <w:rPr>
          <w:b/>
        </w:rPr>
        <w:t>Статья 3</w:t>
      </w:r>
    </w:p>
    <w:p>
      <w:r>
        <w:t>Внести в Закон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2004, № 35, ст. 3607; 2007, № 27, ст. 3213) следующие изменения: 1) в статье 1: а) пункт 2 изложить в следующей редакции: "2. Вся территория закрытого административно-территориального образования является территорией муниципального образования со статусом городского округа. Территория и границы закрытого административно-территориального образования определяются исходя из особого режима безопасного функционирования предприятий и (или) объектов, а также с учетом потребностей развития населенных пунктов. При установлении и (или) изменении границ закрытого административно-территориального образования и при его реорганизации требования законодательства Российской Федерации об учете мнения населения не применяются. Границы закрытого административно-территориального образования на период действия особого режима безопасного функционирования могут не совпадать с границами субъектов Российской Федерации. Населенные пункты, расположенные в закрытом административно-территориальном образовании, входят в состав городского округа. В случае установления вредного воздействия предприятий и (или) объектов, расположенных в закрытом административно-территориальном образовании, на территории, прилегающие к границам закрытого административно-территориального образования, этим территориям в соответствии с положением, утверждаемым Правительством Российской Федерации, присваивается статус зоны воздействия. Перечень зон воздействия, их границы, режим землепользования, экологические мероприятия определяются в соответствии с положением, утверждаемым Правительством Российской Федерации."; б) пункт 3 изложить в следующей редакции: "3. Закрытое административно-территориальное образование находится в ведении федеральных органов государственной власти по вопросам: установления административной подчиненности, границ указанного образования и земель, отводимых предприятиям и (или) объектам; определения полномочий органов государственной власти субъектов Российской Федерации в отношении указанного образования; медико-санитарного обеспечения в соответствии с законодательством Российской Федерации об охране здоровья граждан населения закрытых административно-территориальных образований,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выдачи разрешений на строительство на земельных участках, занимаемых предприятиями и (или) объектами, указанными в пункте 1 настоящей статьи; обеспечения особого режима безопасного функционирования предприятий и (или) объектов, включающего специальные условия проживания граждан, охраны общественного порядка, и обеспечения пожарной безопасности. Решения по указанным вопросам принимаются Правительством Российской Федерации, если иное не предусмотрено федеральными законами."; 2) статью 2 изложить в следующей редакции: "Статья 2. Порядок создания (преобразования), реорганизации закрытого административно-территориального образования и изменения его границ 1. Решение о создании (преобразовании), реорганизации закрытого административно-территориального образования принимается Президентом Российской Федерации. Предложение о создании (преобразовании), реорганизации закрытого административно-территориального образования вносится Правительством Российской Федерации. Предложение об установлении административной подчиненности, об установлении и (или) изменении границ создаваемого (преобразуемого), реорганизуемого закрытого административно-территориального образования вносится Правительством Российской Федерации по согласованию с органами государственной власти субъектов Российской Федерации, в ведении которых находятся соответствующие территории. При отсутствии в территориальном образовании и (или) на соответствующей территории органов местного самоуправления указанные органы формируются в соответствии с законодательством Российской Федерации о местном самоуправлении и настоящим Законом в течение двух лет со дня создания закрытого административно-территориального образования.</w:t>
      </w:r>
    </w:p>
    <w:p>
      <w:r>
        <w:rPr>
          <w:b/>
        </w:rPr>
        <w:t xml:space="preserve">2. </w:t>
      </w:r>
      <w:r>
        <w:t>При принятии решения о реорганизации закрытого административно-территориального образования с учетом предложений соответствующих органов государственной власти, органов местного самоуправления определяются этапность и сроки отмены или изменения особого режима безопасного функционирования предприятий и (или) объектов, включающего специальные условия проживания граждан, а также изменения административно-территориального деления, виды и формы поддержки государством населения на переходный период, программы социально-экономического развития муниципального образования в порядке, установленном Правительством Российской Федерации. Предложение Правительства Российской Федерации Президенту Российской Федерации о реорганизации закрытого административно-территориального образования вносится с перечнем мероприятий переходного периода для данного закрытого административно-территориального образования.";</w:t>
      </w:r>
    </w:p>
    <w:p>
      <w:r>
        <w:rPr>
          <w:b/>
        </w:rPr>
        <w:t xml:space="preserve">2. </w:t>
      </w:r>
      <w:r>
        <w:t>в статье 4:</w:t>
      </w:r>
    </w:p>
    <w:p>
      <w:r>
        <w:rPr>
          <w:b/>
        </w:rPr>
        <w:t xml:space="preserve">2. </w:t>
      </w:r>
      <w:r>
        <w:t>дополнить пунктом 21 следующего содержания: "21. В случае передачи в установленном порядке в муниципальную собственность жилых помещений государственного жилищного фонда, в том числе построенных или капитально отремонтированных за счет средств федерального бюджета, органы местного самоуправления закрытого административно-территориального образования после отнесения таких помещений к специализированному жилищному фонду в порядке, установленном Правительством Российской Федерации, имеют право предоставлять такие помещения гражданам, проходящим службу или состоящим в трудовых отношениях с предприятиями и (или) объектами. Порядок предоставления жилых помещений специализированного жилищного фонда гражданам, проходящим службу или состоящим в трудовых отношениях с предприятиями и (или) объектами, в части, не урегулированной жилищным законодательством, устанавливается представительным органом закрытого административно-территориального образования по согласованию с федеральными органами исполнительной власти, в ведении которых находятся расположенные в закрытом административно-территориальном образовании предприятия и (или) объекты. Органы местного самоуправления закрытого административно-территориального образования согласовывают с федеральными органами исполнительной власти, в ведении которых находятся расположенные в закрытом административно-территориальном образовании предприятия и (или) объекты: планы и программы комплексного социально-экономического развития закрытого административно-территориального образования; генеральный план закрытого административно-территориального образования; подготовленные на основе генерального плана закрытого административно-территориального образования проекты планировки территории; резервирование земель в границах закрытого административно-территориального образования для муниципальных нужд."</w:t>
      </w:r>
    </w:p>
    <w:p>
      <w:r>
        <w:rPr>
          <w:b/>
        </w:rPr>
        <w:t xml:space="preserve">2. </w:t>
      </w:r>
      <w:r>
        <w:t>пункт 3 изложить в следующей редакции: "3. Главой местной администрации закрытого административно-территориального образования является лицо, назначаемое на должность главы местной администрации по контракту, заключаемому по результатам конкурса на замещение указанной должности на срок полномочий, определяемый уставом закрытого административно-территориального образования. Общее число членов конкурсной комиссии в закрытом административно-территориальном образовании устанавливается представительным органом закрытого административно-территориального образования. При формировании конкурсной комиссии в закрытом административно-территориальном образовании одна треть ее членов назначается представительным органом закрытого административно-территориального образования, одна треть - законодательным (представительным) органом государственной власти субъекта Российской Федерации по представлению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одна треть - федеральными органами исполнительной власти, в ведении которых находятся расположенные в закрытом административно-территориальном образовании предприятия и (или) объекты. Полномочия главы местной администрации закрытого административно-территориального образования прекращаются досрочно в случаях, установленных законодательством Российской Федерации о местном самоуправлении, а также в случае реорганизации закрытого административно-территориального образования. Местная администрация закрытого административно-территориального образования выступает заказчиком строительства и ремонта жилых помещений, объектов социальной инфраструктуры, в том числе на основе долевого участия организаций."</w:t>
      </w:r>
    </w:p>
    <w:p>
      <w:r>
        <w:rPr>
          <w:b/>
        </w:rPr>
        <w:t>Статья 4</w:t>
      </w:r>
    </w:p>
    <w:p>
      <w:r>
        <w:t>Внести в статью 22 Основ законодательства Российской Федерации о нотариате от 11 февраля 1993 года № 4462-I (Ведомости Съезда народных депутатов Российской Федерации и Верховного Совета Российской Федерации, 1993, № 10, ст. 357; Собрание законодательства Российской Федерации, 2004, № 45, ст. 4377) следующие изменения</w:t>
      </w:r>
    </w:p>
    <w:p>
      <w:r>
        <w:t>наименование изложить в следующей редакции: "Статья 22. Оплата нотариальных действий и других услуг, оказываемых при осуществлении нотариальной деятельности"</w:t>
      </w:r>
    </w:p>
    <w:p>
      <w:r>
        <w:t>в части первой слово "взимает" заменить словами "должностные лица, указанные в части четвертой статьи 1 настоящих Основ, взимают"</w:t>
      </w:r>
    </w:p>
    <w:p>
      <w:r>
        <w:t>часть третью после слов "занимающийся частной практикой," дополнить словами "должностные лица, указанные в части четвертой статьи 1 настоящих Основ,"</w:t>
      </w:r>
    </w:p>
    <w:p>
      <w:r>
        <w:rPr>
          <w:b/>
        </w:rPr>
        <w:t>Статья 5</w:t>
      </w:r>
    </w:p>
    <w:p>
      <w:r>
        <w:t>(Статья утратила силу - Федеральный закон от 20.07.2012 № 125-ФЗ)</w:t>
      </w:r>
    </w:p>
    <w:p>
      <w:r>
        <w:rPr>
          <w:b/>
        </w:rPr>
        <w:t>Статья 6</w:t>
      </w:r>
    </w:p>
    <w:p>
      <w:r>
        <w:t>(Статья утратила силу - Федеральный закон от 21.11.2011 № 323-ФЗ)</w:t>
      </w:r>
    </w:p>
    <w:p>
      <w:r>
        <w:rPr>
          <w:b/>
        </w:rPr>
        <w:t>Статья 7</w:t>
      </w:r>
    </w:p>
    <w:p>
      <w:r>
        <w:t>Внести в Федеральный закон от 21 декабря 1994 года № 69-ФЗ "О пожарной безопасности" (Собрание законодательства Российской Федерации, 1994, № 35, ст. 3649; 1995, № 35, ст. 3503; 1998, № 4, ст. 430; 2004, № 35, ст. 3607; 2005, № 1, ст. 25; 2006, № 44, ст. 4537) следующие изменения</w:t>
      </w:r>
    </w:p>
    <w:p>
      <w:r>
        <w:t>в статье 1: а) в абзаце семнадцатом слова ", являющихся частью комплекса мероприятий по организации пожаротушения" исключить; б) дополнить абзацами следующего содержания: "гарнизон пожарной охраны - совокупность расположенных на определенной территории органов управления, подразделений и организаций независимо от их ведомственной принадлежности и форм собственности, к функциям которых отнесены профилактика и тушение пожаров, а также проведение аварийно-спасательных работ; организация тушения пожаров - 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r>
        <w:t>абзац пятый статьи 18 дополнить словами ", а также информирование населения о мерах пожарной безопасности"</w:t>
      </w:r>
    </w:p>
    <w:p>
      <w:r>
        <w:t>статью 19 изложить в следующей редакции: "Статья 19. Полномочия органов местного самоуправления в области пожарной безопасности К полномочиям органов местного самоуправления поселений и городских округов по обеспечению первичных мер пожарной безопасности в границах сельских населенных пунктов относятся: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 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 оснащение территорий общего пользования первичными средствами тушения пожаров и противопожарным инвентарем; организация и принятие мер по оповещению населения и подразделений Государственной противопожарной службы о пожаре; принятие мер по локализации пожара и спасению людей и имущества до прибытия подразделений Государственной противопожарной службы; включение мероприятий по обеспечению пожарной безопасности в планы, схемы и программы развития территорий поселений и городских округов;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 установление особого противопожарного режима в случае повышения пожарной опасности. К полномочиям органов местного самоуправления поселений и городских округов по обеспечению первичных мер пожарной безопасности в границах городских населенных пунктов относятся: 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 включение мероприятий по обеспечению пожарной безопасности в планы, схемы и программы развития территорий поселений и городских округов; 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 установление особого противопожарного режима в случае повышения пожарной опасности. 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городских округов устанавливаются нормативными актами органов местного самоуправления. В субъектах Российской Федерации - городах федерального значения Москве и Санкт-Петербурге полномочия органов местного самоуправления, предусмотренные настоящим Федеральным законом, в соответствии с законами указанных субъектов Российской Федерации осуществляются органами государственной власти субъектов Российской Федерации - городов федерального значения Москвы и Санкт-Петербурга."</w:t>
      </w:r>
    </w:p>
    <w:p>
      <w:r>
        <w:t>часть четвертую статьи 22 изложить в следующей редакции: "Порядок привлечения сил и средств подразделений пожарной охраны, гарнизонов пожарной охраны для тушения пожаров и проведения аварийно-спасательных работ утверждается федеральным органом исполнительной власти, уполномоченным на решение задач в области пожарной безопасности."</w:t>
      </w:r>
    </w:p>
    <w:p>
      <w:r>
        <w:rPr>
          <w:b/>
        </w:rPr>
        <w:t>Статья 8</w:t>
      </w:r>
    </w:p>
    <w:p>
      <w:r>
        <w:t>Статью 232 Федерального закона от 12 января 1995 года № 5-ФЗ "О ветеранах" (в редакции Федерального закона от 2 января 2000 года № 40-ФЗ) (Собрание законодательства Российской Федерации, 1995, № 3, ст. 168; 2000, № 2, ст. 161; 2005, № 1, ст. 25) дополнить пунктом 12 следующего содержания: "12.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указанными в пункте 1 настоящей статьи.".</w:t>
      </w:r>
    </w:p>
    <w:p>
      <w:r>
        <w:rPr>
          <w:b/>
        </w:rPr>
        <w:t>Статья 9</w:t>
      </w:r>
    </w:p>
    <w:p>
      <w:r>
        <w:t>Внести в Федеральный закон от 30 марта 1995 года № 38-ФЗ "О предупреждении распространения в Российской Федерации заболевания, вызываемого вирусом иммунодефицита человека (ВИЧ-инфекции)" (Собрание законодательства Российской Федерации, 1995, № 14, ст. 1212; 1996, № 34, ст. 4027; 1997, № 3, ст. 352; 2000, № 33, ст. 3348; 2004, № 35, ст. 3607) следующие изменения</w:t>
      </w:r>
    </w:p>
    <w:p>
      <w:r>
        <w:t>в преамбуле: а) абзац первый после слов "Признавая, что" дополнить словом "хроническое"; б) абзац третий признать утратившим силу</w:t>
      </w:r>
    </w:p>
    <w:p>
      <w:r>
        <w:t>абзац второй статьи 1 после слова "ВИЧ-инфекция -" дополнить словом "хроническое"</w:t>
      </w:r>
    </w:p>
    <w:p>
      <w:r>
        <w:t>статью 6 дополнить пунктом 12 следующего содержания: "12. Финансовое обеспечение мероприятий по предупреждению распространения ВИЧ-инфекции, проводимых учреждениями муниципальной системы здравоохранения, относится к расходным обязательствам муниципальных образований."</w:t>
      </w:r>
    </w:p>
    <w:p>
      <w:r>
        <w:rPr>
          <w:b/>
        </w:rPr>
        <w:t>Статья 10</w:t>
      </w:r>
    </w:p>
    <w:p>
      <w:r>
        <w:t>Внести в статью 2 Федерального закона от 14 апреля 1995 года № 41-ФЗ "О государственном регулировании тарифов на электрическую и тепловую энергию в Российской Федерации" (Собрание законодательства Российской Федерации, 1995, № 16, ст. 1316; 1999, № 7, ст. 880; 2003, № 2, ст. 158; № 13, ст. 1178, 1180; № 28, ст. 2894; 2005, № 49, ст. 5125; 2006, № 1, ст. 10) следующие изменения</w:t>
      </w:r>
    </w:p>
    <w:p>
      <w:r>
        <w:t>часть третью изложить в следующей редакции: "Предельные уровни тарифов на электрическую и тепловую энергию, поставляемую энергоснабжающими организациями потребителям, включая предельные уровни тарифов для населения, устанавливаются Правительством Российской Федерации с выделением предельных уровней для населения до внесения проекта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 и вводятся в действие с начала года в порядке, установленном настоящим Федеральным законом. Указанные предельные уровни тарифов могут быть установлены Правительством Российской Федерации на срок более одного года, с календарной разбивкой, разбивкой по категориям потребителей с учетом региональных и иных особенностей."</w:t>
      </w:r>
    </w:p>
    <w:p>
      <w:r>
        <w:t>в части пятой слова "о федеральном бюджете (бюджете субъекта Российской Федерации) на текущий финансовый год" заменить словами "о федеральном бюджете на текущий финансовый год и плановый период (бюджете субъекта Российской Федерации на текущий финансовый год)"</w:t>
      </w:r>
    </w:p>
    <w:p>
      <w:r>
        <w:rPr>
          <w:b/>
        </w:rPr>
        <w:t>Статья 11</w:t>
      </w:r>
    </w:p>
    <w:p>
      <w:r>
        <w:t>Внести в Федеральный закон от 17 августа 1995 года № 147-ФЗ "О естественных монополиях" (Собрание законодательства Российской Федерации, 1995, № 34, ст. 3426; 2003, № 2, ст. 168; № 13, ст. 1181; 2004, № 27, ст. 2711) следующие изменения</w:t>
      </w:r>
    </w:p>
    <w:p>
      <w:r>
        <w:t>статью 8 дополнить пунктом 4 следующего содержания: "4. Субъекты естественной монополии обязаны вести раздельный учет доходов и расходов по видам деятельности. Ведение раздельного учета доходов и расходов субъекта естественной монополии по видам деятельности осуществляется в порядке, утвержденном Правительством Российской Федерации и (или) федеральным органом исполнительной власти, уполномоченным Правительством Российской Федерации."</w:t>
      </w:r>
    </w:p>
    <w:p>
      <w:r>
        <w:t>пункт 1 статьи 21 изложить в следующей редакции: "1. Решения по всем вопросам, касающимся введения, изменения или прекращения регулирования деятельности субъектов естественных монополий, а также применения предусмотренных настоящим Федеральным законом методов регулирования, принимаются в порядке, определяемом Правительством Российской Федерации. Вопросы, касающиеся введения, изменения или прекращения регулирования деятельности субъекта естественной монополии, могут быть рассмотрены на основании предложений федеральных органов исполнительной власти, органов исполнительной власти субъектов Российской Федерации и органов местного самоуправления, общественных организаций потребителей, их ассоциаций и союзов, хозяйствующих субъектов. Орган регулирования естественной монополии принимает решение по вопросам, касающимся введения, изменения или прекращения регулирования деятельности субъектов естественной монополии, а также применения предусмотренных настоящим Федеральным законом методов регулирования, руководствуясь материалами анализа, проведенного по основаниям, предусмотренным статьей 12 настоящего Федерального закона. По решению органа регулирования может быть проведена независимая экономическая экспертиза. Орган регулирования естественной монополии утверждает перечень документов, представляемых для принятия решения по вопросам, касающимся введения, изменения или прекращения регулирования деятельности субъектов естественных монополий, и порядок рассмотрения таких документов. Представитель субъекта естественной монополии вправе присутствовать при рассмотрении соответствующим органом регулирования естественной монополии вопросов, касающихся введения, изменения или прекращения регулирования деятельности данного субъекта естественной монополии. О дате рассмотрения субъект естественной монополии должен быть заранее уведомлен соответствующим органом регулирования естественной монополии. Орган регулирования естественной монополии принимает решение об изменении или о прекращении регулирования деятельности субъекта естественной монополии с учетом реализации демонополизации сфер естественных монополий."</w:t>
      </w:r>
    </w:p>
    <w:p>
      <w:r>
        <w:rPr>
          <w:b/>
        </w:rPr>
        <w:t>Статья 12</w:t>
      </w:r>
    </w:p>
    <w:p>
      <w:r>
        <w:t>Статью 282 Федерального закона от 24 ноября 1995 года № 181-ФЗ "О социальной защите инвалидов в Российской Федерации" (Собрание законодательства Российской Федерации, 1995, № 48, ст. 4563; 2005, № 1, ст. 25) дополнить частью одиннадцатой следующего содержания: "Органы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части первой настоящей статьи.".</w:t>
      </w:r>
    </w:p>
    <w:p>
      <w:r>
        <w:rPr>
          <w:b/>
        </w:rPr>
        <w:t>Статья 13</w:t>
      </w:r>
    </w:p>
    <w:p>
      <w:r>
        <w:t>(Статья утратила силу - Федеральный закон от 27.07.2010 № 198-ФЗ)</w:t>
      </w:r>
    </w:p>
    <w:p>
      <w:r>
        <w:rPr>
          <w:b/>
        </w:rPr>
        <w:t>Статья 14</w:t>
      </w:r>
    </w:p>
    <w:p>
      <w:r>
        <w:t>(Статья утратила силу - Федеральный закон от 21.12.2009 № 334-ФЗ)</w:t>
      </w:r>
    </w:p>
    <w:p>
      <w:r>
        <w:rPr>
          <w:b/>
        </w:rPr>
        <w:t>Статья 15</w:t>
      </w:r>
    </w:p>
    <w:p>
      <w:r>
        <w:t>Главу III Федерального закона от 8 января 1998 года № 10-ФЗ "О государственном регулировании развития авиации" (Собрание законодательства Российской Федерации, 1998, № 2, ст. 226; 2006, № 44, ст. 4533) дополнить статьей 131 следующего содержания: "Статья 131. Передача аэропортов и (или) аэродромов гражданской авиации из федеральной собственности в собственность или управление субъекта Российской Федерации 1. Передача аэропортов и (или) аэродромов гражданской авиации из федеральной собственности в собственность субъекта Российской Федерации осуществляется на основании направляемого в высший исполнительный орган государственной власти субъекта Российской Федерации перечня аэропортов и (или) аэродромов гражданской авиации, расположенных на территории субъекта Российской Федерации (далее - перечень).</w:t>
      </w:r>
    </w:p>
    <w:p>
      <w:r>
        <w:rPr>
          <w:b/>
        </w:rPr>
        <w:t xml:space="preserve">2. </w:t>
      </w:r>
      <w:r>
        <w:t>Формирование перечня и направление его в высший исполнительный орган государственной власти субъекта Российской Федерации осуществляются федеральным органом исполнительной власти, осуществляющим функции по управлению государственным имуществом в сфере гражданской авиации, на основании данных государственной регистрации аэропортов и (или) аэродромов</w:t>
      </w:r>
    </w:p>
    <w:p>
      <w:r>
        <w:rPr>
          <w:b/>
        </w:rPr>
        <w:t xml:space="preserve">3. </w:t>
      </w:r>
      <w:r>
        <w:t>В перечень включаются расположенные на территории субъекта Российской Федерации аэропорты и (или) аэродромы гражданской авиации, находящиеся в федеральной собственности (за исключением аэропортов и аэродромов гражданской авиации, включенных в утвержденный Правительством Российской Федерации перечень аэропортов и аэродромов федерального значения, необходимых для осуществления полномочий Российской Федерации)</w:t>
      </w:r>
    </w:p>
    <w:p>
      <w:r>
        <w:rPr>
          <w:b/>
        </w:rPr>
        <w:t xml:space="preserve">4. </w:t>
      </w:r>
      <w:r>
        <w:t>Субъект Российской Федерации вправе получить в собственность аэропорты и (или) аэродромы, включенные в перечень. Для получения указанных аэропортов и (или) аэродромов в собственность субъекта Российской Федерации высший исполнительный орган государственной власти субъекта Российской Федерации направляет в федеральный орган исполнительной власти, осуществляющий функции по управлению государственным имуществом в сфере гражданской авиации, заявку на передачу в собственность субъекта Российской Федерации аэропортов и (или) аэродромов, включенных в перечень</w:t>
      </w:r>
    </w:p>
    <w:p>
      <w:r>
        <w:rPr>
          <w:b/>
        </w:rPr>
        <w:t xml:space="preserve">5. </w:t>
      </w:r>
      <w:r>
        <w:t>Федеральный орган исполнительной власти, осуществляющий функции по управлению государственным имуществом в сфере гражданской авиации, в течение 45 календарных дней с момента получения от высшего исполнительного органа государственной власти субъекта Российской Федерации заявки на передачу в собственность субъекта Российской Федерации аэропортов и (или) аэродромов, включенных в перечень, в соответствии с данной заявкой представляет в Правительство Российской Федерации проект решения о передаче в собственность субъекта Российской Федерации указанных аэропортов и (или) аэродромов</w:t>
      </w:r>
    </w:p>
    <w:p>
      <w:r>
        <w:rPr>
          <w:b/>
        </w:rPr>
        <w:t xml:space="preserve">6. </w:t>
      </w:r>
      <w:r>
        <w:t>Правительство Российской Федерации в течение 45 календарных дней с момента поступления от федерального органа исполнительной власти, осуществляющего функции по управлению государственным имуществом в сфере гражданской авиации, проекта решения о передаче в собственность субъекта Российской Федерации аэропортов и (или) аэродромов, включенных в перечень, принимает решение о передаче в собственность субъекта Российской Федерации указанных аэропортов и (или) аэродромов</w:t>
      </w:r>
    </w:p>
    <w:p>
      <w:r>
        <w:rPr>
          <w:b/>
        </w:rPr>
        <w:t xml:space="preserve">7. </w:t>
      </w:r>
      <w:r>
        <w:t>При передаче в собственность субъекта Российской Федерации имущества аэропортов и (или) аэродромов объекты Единой системы организации воздушного движения передаче в собственность субъекта Российской Федерации не подлежат</w:t>
      </w:r>
    </w:p>
    <w:p>
      <w:r>
        <w:rPr>
          <w:b/>
        </w:rPr>
        <w:t xml:space="preserve">8. </w:t>
      </w:r>
      <w:r>
        <w:t>Право собственности субъекта Российской Федерации на передаваемые из федеральной собственности аэропорты и (или) аэродромы, включенные в перечень, считается возникшим со дня государственной регистрации указанного права собственности в Едином государственном реестре прав на недвижимое имущество и сделок с ним</w:t>
      </w:r>
    </w:p>
    <w:p>
      <w:r>
        <w:rPr>
          <w:b/>
        </w:rPr>
        <w:t xml:space="preserve">9. </w:t>
      </w:r>
      <w:r>
        <w:t>Передача в собственность субъекта Российской Федерации аэропортов и (или) аэродромов, включенных в перечень, осуществляется с учетом положений части 11 статьи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w:t>
      </w:r>
    </w:p>
    <w:p>
      <w:r>
        <w:rPr>
          <w:b/>
        </w:rPr>
        <w:t xml:space="preserve">10. </w:t>
      </w:r>
      <w:r>
        <w:t>Органы государственной власти субъекта Российской Федерации не вправе без согласования с федеральным органом исполнительной власти, осуществляющим функции по управлению государственным имуществом в сфере гражданской авиации, осуществлять перепрофилирование и (или) прекращение эксплуатации аэропортов и (или) аэродромов, переданных в собственность субъекта Российской Федерации, а также иные действия, приводящие к невозможности использования указанных аэропортов и (или) аэродромов по целевому назначению</w:t>
      </w:r>
    </w:p>
    <w:p>
      <w:r>
        <w:rPr>
          <w:b/>
        </w:rPr>
        <w:t xml:space="preserve">11. </w:t>
      </w:r>
      <w:r>
        <w:t>Аэропорты, включенные в утвержденный Правительством Российской Федерации перечень аэропортов и аэродромов федерального значения, необходимых для осуществления полномочий Российской Федерации, по соглашению с Правительством Российской Федерации могут передаваться в управление субъекту Российской Федерации в порядке, установленном настоящей статьей для передачи аэропортов и (или) аэродромов гражданской авиации из федеральной собственности в собственность субъекта Российской Федерации. Право управления аэропортами федерального значения возникает у субъекта Российской Федерации со дня, установленного соглашением о передаче таких аэропортов в управление субъекта Российской Федерации."</w:t>
      </w:r>
    </w:p>
    <w:p>
      <w:r>
        <w:rPr>
          <w:b/>
        </w:rPr>
        <w:t>Статья 16</w:t>
      </w:r>
    </w:p>
    <w:p>
      <w:r>
        <w:t>(Статья утратила силу - Федеральный закон от 25.11.2013 № 317-ФЗ)</w:t>
      </w:r>
    </w:p>
    <w:p>
      <w:r>
        <w:rPr>
          <w:b/>
        </w:rPr>
        <w:t>Статья 17</w:t>
      </w:r>
    </w:p>
    <w:p>
      <w:r>
        <w:t>Федеральный закон от 7 апреля 1999 года № 70-ФЗ "О статусе наукограда Российской Федерации" (Собрание законодательства Российской Федерации, 1999, № 15, ст. 1750; 2004, № 35, ст. 3607) дополнить статьей 121 следующего содержания: "Статья 121. Обеспечение медицинской помощью населения наукограда Медицинская помощь населению наукограда, включенного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оказывается в соответствии с законодательством Российской Федерации об охране здоровья граждан в медицинских учреждениях, подведомственных указанному федеральному органу исполнительной власти.".</w:t>
      </w:r>
    </w:p>
    <w:p>
      <w:r>
        <w:rPr>
          <w:b/>
        </w:rPr>
        <w:t>Статья 18</w:t>
      </w:r>
    </w:p>
    <w:p>
      <w:r>
        <w:t>Внести в Федеральный закон от 17 июля 1999 года № 178-ФЗ "О государственной социальной помощи" (Собрание законодательства Российской Федерации, 1999, № 29, ст. 3699; 2004, № 35, ст. 3607; 2006, № 48, ст. 4945) следующие изменения: 1) дополнить статьей 41 следующего содержания: "Статья 41. Полномочия Российской Федерации в области оказания государственной социальной помощи в виде набора социальных услуг, переданные для осуществления органам государственной власти субъектов Российской Федерации 1. К полномочиям Российской Федерации в области оказания государственной социальной помощи в виде набора социальных услуг, переданным для осуществления органам государственной власти субъектов Российской Федерации, относятся следующие полномочия по организации обеспечения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предусмотренной пунктом 1 части 1 статьи 62 настоящего Федерального закона, лекарственными средствами, изделиями медицинского назначения, а также специализированными продуктами лечебного питания для детей-инвалидов: 1) организация размещения заказов на поставки лекарственных средств, изделий медицинского назначения, а также специализированных продуктов лечебного питания для детей-инвалидов (далее в настоящей статье - лекарственные средства); абзац; (Утратил силу - Федеральный закон от 28.12.2013 № 396-ФЗ) 3) организация обеспечения населения лекарственными средствами, закупленными по государственным контрактам.</w:t>
      </w:r>
    </w:p>
    <w:p>
      <w:r>
        <w:rPr>
          <w:b/>
        </w:rPr>
        <w:t xml:space="preserve">2. </w:t>
      </w:r>
      <w:r>
        <w:t>Средства на осуществление переданных в соответствии с частью 1 настоящей статьи полномочий предусматриваются в виде субвенций из федерального бюджета</w:t>
      </w:r>
    </w:p>
    <w:p>
      <w:r>
        <w:rPr>
          <w:b/>
        </w:rPr>
        <w:t xml:space="preserve">3. </w:t>
      </w:r>
      <w:r>
        <w:t>Общий объем средств, предусмотренных в Федеральном фонде компенсаций в виде субвенций бюджетам субъектов Российской Федерации на осуществление переданных в соответствии с частью 1 настоящей статьи полномочий, определяется на основании методики, утвержденной Правительством Российской Федерации, исходя из</w:t>
      </w:r>
    </w:p>
    <w:p>
      <w:r>
        <w:rPr>
          <w:b/>
        </w:rPr>
        <w:t xml:space="preserve">4. </w:t>
      </w:r>
      <w:r>
        <w:t>Субвенции зачисляются в установленном для исполнения федерального бюджета порядке на счета бюджетов субъектов Российской Федерации</w:t>
      </w:r>
    </w:p>
    <w:p>
      <w:r>
        <w:rPr>
          <w:b/>
        </w:rPr>
        <w:t xml:space="preserve">5. </w:t>
      </w:r>
      <w:r>
        <w:t>Средства на осуществление указанных в части 1 настоящей статьи полномочий носят целевой характер и не могут быть использованы на другие цели</w:t>
      </w:r>
    </w:p>
    <w:p>
      <w:r>
        <w:rPr>
          <w:b/>
        </w:rPr>
        <w:t xml:space="preserve">6. </w:t>
      </w:r>
      <w:r>
        <w:t>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
        <w:rPr>
          <w:b/>
        </w:rPr>
        <w:t xml:space="preserve">7.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8. </w:t>
      </w:r>
      <w:r>
        <w:t>Федеральный орган исполнительной власти, осуществляющий функции по контролю и надзору в сфере здравоохранения и социального развития,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направления предписаний об устранении выявленных нарушений, а также о привлечении к ответственности должностных лиц, исполняющих обязанности по осуществлению переданных полномочий</w:t>
      </w:r>
    </w:p>
    <w:p>
      <w:r>
        <w:rPr>
          <w:b/>
        </w:rPr>
        <w:t xml:space="preserve">9.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10. </w:t>
      </w:r>
      <w:r>
        <w:t>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здравоохранения и социального развития, Счетной палатой Российской Федерации.";</w:t>
      </w:r>
    </w:p>
    <w:p>
      <w:r>
        <w:rPr>
          <w:b/>
        </w:rPr>
        <w:t xml:space="preserve">3. </w:t>
      </w:r>
      <w:r>
        <w:t>численности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в виде обеспечения лекарственными средствами</w:t>
      </w:r>
    </w:p>
    <w:p>
      <w:r>
        <w:rPr>
          <w:b/>
        </w:rPr>
        <w:t xml:space="preserve">3. </w:t>
      </w:r>
      <w:r>
        <w:t>норматива финансовых затрат на одного гражданина, получающего государственную социальную помощь в виде социальной услуги по обеспечению в соответствии со стандартами медицинской помощи по рецептам врача (фельдшера) лекарственными средствами</w:t>
      </w:r>
    </w:p>
    <w:p>
      <w:r>
        <w:rPr>
          <w:b/>
        </w:rPr>
        <w:t xml:space="preserve">7. </w:t>
      </w:r>
      <w:r>
        <w:t>принимает нормативные правовые акты по вопросам осуществления переданных полномочий</w:t>
      </w:r>
    </w:p>
    <w:p>
      <w:r>
        <w:rPr>
          <w:b/>
        </w:rPr>
        <w:t xml:space="preserve">7. </w:t>
      </w:r>
      <w:r>
        <w:t>издает обязательные для исполнения методические указания и инструктивные материалы по осуществлению органами исполнительной власти субъектов Российской Федерации переданных полномочий</w:t>
      </w:r>
    </w:p>
    <w:p>
      <w:r>
        <w:rPr>
          <w:b/>
        </w:rPr>
        <w:t xml:space="preserve">7. </w:t>
      </w:r>
      <w:r>
        <w:t>устанавливает требования к содержанию и формам отчетности, а также к порядку представления отчетности об осуществлении переданных полномочий</w:t>
      </w:r>
    </w:p>
    <w:p>
      <w:r>
        <w:rPr>
          <w:b/>
        </w:rPr>
        <w:t xml:space="preserve">7. </w:t>
      </w:r>
      <w:r>
        <w:t>устанавливает целевые прогнозные показатели осуществления переданных полномочий</w:t>
      </w:r>
    </w:p>
    <w:p>
      <w:r>
        <w:rPr>
          <w:b/>
        </w:rPr>
        <w:t xml:space="preserve">7. </w:t>
      </w:r>
      <w:r>
        <w:t>в случаях, установленных федеральными законами, готовит и вносит для принятия решения в Правительство Российской Федерации предложения об изъятии соответствующих полномочий у органов государственной власти субъектов Российской Федерации</w:t>
      </w:r>
    </w:p>
    <w:p>
      <w:r>
        <w:rPr>
          <w:b/>
        </w:rPr>
        <w:t xml:space="preserve">9. </w:t>
      </w:r>
      <w:r>
        <w:t>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частью 7 настоящей статьи</w:t>
      </w:r>
    </w:p>
    <w:p>
      <w:r>
        <w:rPr>
          <w:b/>
        </w:rPr>
        <w:t xml:space="preserve">9. </w:t>
      </w:r>
      <w:r>
        <w:t>обеспечивает своевременное представление в федеральный орган исполнительной власти, осуществляющий функции по контролю и надзору в сфере здравоохранения и социального развития, ежеквартального отчета по установленной форме о расходовании предоставленных субвенций, о достижении целевых прогнозных показателей, а также иной информации, предусмотренной нормативными правовыми актами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здравоохранения и социального развития</w:t>
      </w:r>
    </w:p>
    <w:p>
      <w:r>
        <w:rPr>
          <w:b/>
        </w:rPr>
        <w:t xml:space="preserve">10. </w:t>
      </w:r>
      <w:r>
        <w:t>в статье 64:</w:t>
      </w:r>
    </w:p>
    <w:p>
      <w:r>
        <w:rPr>
          <w:b/>
        </w:rPr>
        <w:t xml:space="preserve">10. </w:t>
      </w:r>
      <w:r>
        <w:t>в части 1 слово "федерального" заменить словом "Федерального", слова "(далее - регистр)" исключить</w:t>
      </w:r>
    </w:p>
    <w:p>
      <w:r>
        <w:rPr>
          <w:b/>
        </w:rPr>
        <w:t xml:space="preserve">10. </w:t>
      </w:r>
      <w:r>
        <w:t>в части 2: в абзаце первом слово "Регистр" заменить словами "Федеральный регистр лиц, имеющих право на получение государственной социальной помощи,"; в пункте 7 слово "регистр" заменить словами "Федеральный регистр лиц, имеющих право на получение государственной социальной помощи,"; в пункте 8 слово "регистр" заменить словами "Федеральный регистр лиц, имеющих право на получение государственной социальной помощи"</w:t>
      </w:r>
    </w:p>
    <w:p>
      <w:r>
        <w:rPr>
          <w:b/>
        </w:rPr>
        <w:t xml:space="preserve">10. </w:t>
      </w:r>
      <w:r>
        <w:t>в части 3 слова "ведение регистра, порядок ведения регистра" заменить словами "ведение Федерального регистра лиц, имеющих право на получение государственной социальной помощи, порядок его ведения"</w:t>
      </w:r>
    </w:p>
    <w:p>
      <w:r>
        <w:rPr>
          <w:b/>
        </w:rPr>
        <w:t xml:space="preserve">10. </w:t>
      </w:r>
      <w:r>
        <w:t>в части 4 слово "регистра" заменить словами "Федерального регистра лиц, имеющих право на получение государственной социальной помощи"</w:t>
      </w:r>
    </w:p>
    <w:p>
      <w:r>
        <w:rPr>
          <w:b/>
        </w:rPr>
        <w:t>Статья 19</w:t>
      </w:r>
    </w:p>
    <w:p>
      <w:r>
        <w:t>(Статья утратила силу - Федеральный закон от 21.12.2021 № 414-ФЗ)</w:t>
      </w:r>
    </w:p>
    <w:p>
      <w:r>
        <w:rPr>
          <w:b/>
        </w:rPr>
        <w:t>Статья 20</w:t>
      </w:r>
    </w:p>
    <w:p>
      <w:r>
        <w:t>Внести в главу II Федерального закона от 18 июня 2001 года № 77-ФЗ "О предупреждении распространения туберкулеза в Российской Федерации" (Собрание законодательства Российской Федерации, 2001, № 26, ст. 2581; 2004, № 35, ст. 3607) следующие изменения</w:t>
      </w:r>
    </w:p>
    <w:p>
      <w:r>
        <w:t>наименование изложить в следующей редакции: "ГЛАВА II. ПОЛНОМОЧИЯ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В ОБЛАСТИ ПРЕДУПРЕЖДЕНИЯ РАСПРОСТРАНЕНИЯ ТУБЕРКУЛЕЗА В РОССИЙСКОЙ ФЕДЕРАЦИИ"</w:t>
      </w:r>
    </w:p>
    <w:p>
      <w:r>
        <w:t>в статье 4: а) наименование после слова "Полномочия" дополнить словами "органов государственной власти"; б) абзац первый после слов "К полномочиям" дополнить словами "органов государственной власти"</w:t>
      </w:r>
    </w:p>
    <w:p>
      <w:r>
        <w:t>в статье 5: а) наименование после слова "Полномочия" дополнить словами "органов государственной власти"; б) в абзаце первом слово "Субъекты" заменить словами "Органы государственной власти субъектов"</w:t>
      </w:r>
    </w:p>
    <w:p>
      <w:r>
        <w:t>дополнить статьей 61 следующего содержания: "Статья 61. Полномочия органов местного самоуправления в области предупреждения распространения туберкулеза К полномочиям органов местного самоуправления муниципальных районов и городских округов по организации оказания первичной медико-санитарной помощи в учреждениях муниципальной системы здравоохранения в части предупреждения распространения туберкулеза относится принятие мер по выявлению и профилактике туберкулеза."</w:t>
      </w:r>
    </w:p>
    <w:p>
      <w:r>
        <w:rPr>
          <w:b/>
        </w:rPr>
        <w:t>Статья 21</w:t>
      </w:r>
    </w:p>
    <w:p>
      <w:r>
        <w:t>Пункт 21 статьи 3 Федерального закона от 25 октября 2001 года № 137-ФЗ "О введении в действие Земельного кодекса Российской Федерации" (Собрание законодательства Российской Федерации, 2001, № 44, ст. 4148; 2003, № 28, ст. 2875; № 50, ст. 4846; 2004, № 41, ст. 3993; 2005, № 1, ст. 17; № 25, ст. 2425; 2006, № 1, ст. 3, 17; № 17, ст. 1782; № 27, ст. 2881; № 52, ст. 5498; 2007, № 7, ст. 834; № 31, ст. 4009) изложить в следующей редакции: "21. Пункт 2 настоящей статьи не распространяется на случаи, если земельные участки на правах постоянного (бессрочного) пользования предоставлены: садоводческим, огородническим или дачным некоммерческим объединениям граждан; организациям, при которых до вступления в силу Федерального закона от 15 апреля 1998 года № 66-ФЗ "О садоводческих, огороднических и дачных некоммерческих объединениях граждан" (далее - Федеральный закон "О садоводческих, огороднических и дачных некоммерческих объединениях граждан") были созданы (организованы) садоводческие, огороднические или дачные некоммерческие объединения граждан, пользующиеся такими земельными участками; гаражным потребительским кооперативам. Абзац. (Утратил силу - Федеральный закон от 23.06.2014 № 171-ФЗ) Переоформление гаражными потребительскими кооперативами права постоянного (бессрочного) пользования земельными участками осуществляется в порядке, установленном статьей 36 Земельного кодекса Российской Федерации. Переоформление садоводческими, огородническими и дачными некоммерческими объединениями граждан, а также гаражными потребительскими кооперативами права постоянного (бессрочного) пользования земельными участками сроком не ограничивается.".</w:t>
      </w:r>
    </w:p>
    <w:p>
      <w:r>
        <w:rPr>
          <w:b/>
        </w:rPr>
        <w:t>Статья 22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 10, ст. 763; № 13, ст. 1077; № 19, ст. 1752; № 27, ст. 2719, 2721; № 30, ст. 3104, 3131; 2006, № 1, ст. 10; № 10, ст. 1067; № 12, ст. 1234; № 17, ст. 1776; № 18, ст. 1907; № 19, ст. 2066; № 23, ст. 2380; № 31, ст. 3420, 3438, 3452; № 45, ст. 4641; № 50, ст. 5279; № 52, ст. 5498; 2007, № 1, ст. 21, 29; № 30, ст. 3755; № 31, ст. 4007) следующие изменения</w:t>
      </w:r>
    </w:p>
    <w:p>
      <w:r>
        <w:t>часть 2 статьи 23.55 изложить в следующей редакции: "2. Рассматривать дела об административных правонарушениях от имени органов, указанных в части 1 настоящей статьи, вправе руководители государственных жилищных инспекций, их заместители."</w:t>
      </w:r>
    </w:p>
    <w:p>
      <w:r>
        <w:t>часть 2 статьи 28.3 дополнить пунктом 87 следующего содержания: "87) должностные лица органов исполнительной власти субъектов Российской Федерации, осуществляющих переданные полномочия Российской Федерации в области содействия занятости населения, - об административных правонарушениях, предусмотренных статьями 5.42 и 19.7 настоящего Кодекса."</w:t>
      </w:r>
    </w:p>
    <w:p>
      <w:r>
        <w:rPr>
          <w:b/>
        </w:rPr>
        <w:t>Статья 23</w:t>
      </w:r>
    </w:p>
    <w:p>
      <w:r>
        <w:t>В части второй статьи 144 Трудового кодекса Российской Федерации (Собрание законодательства Российской Федерации, 2002, № 1, ст. 3; 2006, № 27, ст. 2878; 2007, № 17, ст. 1930) слово "устанавливает" заменить словами "может устанавливать".</w:t>
      </w:r>
    </w:p>
    <w:p>
      <w:r>
        <w:rPr>
          <w:b/>
        </w:rPr>
        <w:t>Статья 24</w:t>
      </w:r>
    </w:p>
    <w:p>
      <w:r>
        <w:t>Внести в Федеральный закон от 25 июня 2002 года № 73-ФЗ "Об объектах культурного наследия (памятниках истории и культуры) народов Российской Федерации" (Собрание законодательства Российской Федерации, 2002, № 26, ст. 2519; 2003, № 9, ст. 805; 2004, № 35, ст. 3607; 2007, № 1, ст. 21) следующие изменения</w:t>
      </w:r>
    </w:p>
    <w:p>
      <w:r>
        <w:t>в пункте 1 статьи 20 слова "соответствующий орган охраны объектов культурного наследия" заменить словами "федеральный орган охраны объектов культурного наследия"</w:t>
      </w:r>
    </w:p>
    <w:p>
      <w:r>
        <w:t>пункт 2 статьи 25 после слова "направляются" дополнить словами "федеральным органом охраны объектов культурного наследия"</w:t>
      </w:r>
    </w:p>
    <w:p>
      <w:r>
        <w:t>в пункте 2 статьи 63: а) в абзацах третьем и десятом слово "июля" заменить словом "декабря"; б) в абзаце тринадцатом слова "до 1 октября 2007 года" заменить словами "до 1 марта 2008 года"</w:t>
      </w:r>
    </w:p>
    <w:p>
      <w:r>
        <w:rPr>
          <w:b/>
        </w:rPr>
        <w:t>Статья 25</w:t>
      </w:r>
    </w:p>
    <w:p>
      <w:r>
        <w:t>В части второй статьи 53 Гражданского процессуального кодекса Российской Федерации (Собрание законодательства Российской Федерации, 2002, № 46, ст. 4532) слова "жилищно-эксплуатационной организацией" заменить словами "товариществом собственников жилья, жилищным, жилищно-строительным или иным специализированным потребительским кооперативом, осуществляющим управление многоквартирным домом, управляющей организацией".</w:t>
      </w:r>
    </w:p>
    <w:p>
      <w:r>
        <w:rPr>
          <w:b/>
        </w:rPr>
        <w:t>Статья 26</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2004, № 25, ст. 2484; 2005, № 1, ст. 12, 17, 25, 37; № 17, ст. 1480; № 30, ст. 3104; № 42, ст. 4216; № 52, ст. 5597; 2006, № 1, ст. 10, 17; № 8, ст. 852; № 23, ст. 2380; № 30, ст. 3296; № 31, ст. 3427, 3452; № 43, ст. 4412; № 50, ст. 5279; 2007, № 1, ст. 21; № 10, ст. 1151; № 21, ст. 2455; № 25, ст. 2977; № 26, ст. 3074) следующие изменения</w:t>
      </w:r>
    </w:p>
    <w:p>
      <w:r>
        <w:t>(Пункт утратил силу - Федеральный закон от 20.03.2025 № 33-ФЗ) 2) (Пункт утратил силу - Федеральный закон от 20.03.2025 № 33-ФЗ) 3) (Пункт утратил силу - Федеральный закон от 20.03.2025 № 33-ФЗ) 4) (Пункт утратил силу - Федеральный закон от 20.03.2025 № 33-ФЗ) 5) пункт 28 части 1 статьи 14 после слова "малого" дополнить словами "и среднего"</w:t>
      </w:r>
    </w:p>
    <w:p>
      <w:r>
        <w:t>в части 1 статьи 15: а) пункт 11 после слов "дополнительного образования" дополнить словами "детям (за исключением предоставления дополнительного образования детям в учреждениях регионального значения)"; б) пункт 12 изложить в следующей редакции: "12) организация оказания на территории муниципального района (за исключением территорий поселений,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первичной медико-санитарной помощи в амбулаторно-поликлинических, стационарно-поликлинических и больничных учреждениях, скорой медицинской помощи (за исключением санитарно-авиационной), медицинской помощи женщинам в период беременности, во время и после родов;"; в) пункт 25 дополнить словами ", содействие развитию малого и среднего предпринимательства"</w:t>
      </w:r>
    </w:p>
    <w:p>
      <w:r>
        <w:t>(Пункт утратил силу - Федеральный закон от 29.11.2010 № 313-ФЗ) 8) в части 1 статьи 16: а) пункт 13 после слов "дополнительного образования" дополнить словами "детям (за исключением предоставления дополнительного образования детям в учреждениях регионального значения)"; б) пункт 14 изложить в следующей редакции: "14) организация оказания на территории городского округа (за исключением территорий городских округов, включенных в утвержденный Правительством Российской Федерации перечень территорий, население которых обеспечивается медицинской помощью в медицинских учреждениях, подведомственных федеральному органу исполнительной власти, осуществляющему функции по медико-санитарному обеспечению населения отдельных территорий) первичной медико-санитарной помощи в амбулаторно-поликлинических, стационарно-поликлинических и больничных учреждениях, скорой медицинской помощи (за исключением санитарно-авиационной), медицинской помощи женщинам в период беременности, во время и после родов;"; в) пункт 33 после слова "малого" дополнить словами "и среднего"</w:t>
      </w:r>
    </w:p>
    <w:p>
      <w:r>
        <w:t>(Пункт утратил силу - Федеральный закон от 29.11.2010 № 313-ФЗ) 10) в статье 17: а) часть 1 дополнить пунктом 81 следующего содержания: "81) организация подготовки, переподготовки и повышения квалификации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а также профессиональной подготовки, переподготовки и повышения квалификации муниципальных служащих и работников муниципальных учреждений;"; б) дополнить частью 11 следующего содержания: "11. По вопросам, отнесенным в соответствии со статьями 14, 15 и 16 настоящего Федерального закона к вопросам местного значения, федеральными законами, уставами муниципальных образований могут устанавливаться полномочия органов местного самоуправления по решению указанных вопросов местного значения."</w:t>
      </w:r>
    </w:p>
    <w:p>
      <w:r>
        <w:t>(Пункт утратил силу - Федеральный закон от 20.03.2025 № 33-ФЗ) 12) (Пункт утратил силу - Федеральный закон от 20.03.2025 № 33-ФЗ) 13) (Пункт утратил силу - Федеральный закон от 20.03.2025 № 33-ФЗ) 14) (Пункт утратил силу - Федеральный закон от 20.03.2025 № 33-ФЗ) 15) (Пункт утратил силу - Федеральный закон от 20.03.2025 № 33-ФЗ) 16) (Пункт утратил силу - Федеральный закон от 20.03.2025 № 33-ФЗ) 17) (Пункт утратил силу - Федеральный закон от 20.03.2025 № 33-ФЗ) 18) (Пункт утратил силу - Федеральный закон от 20.03.2025 № 33-ФЗ) 19) (Пункт утратил силу - Федеральный закон от 20.03.2025 № 33-ФЗ) 20) (Пункт утратил силу - Федеральный закон от 20.03.2025 № 33-ФЗ) 21) (Пункт утратил силу - Федеральный закон от 20.03.2025 № 33-ФЗ) 22) (Пункт утратил силу - Федеральный закон от 20.03.2025 № 33-ФЗ)</w:t>
      </w:r>
    </w:p>
    <w:p>
      <w:r>
        <w:rPr>
          <w:b/>
        </w:rPr>
        <w:t>Статья 27</w:t>
      </w:r>
    </w:p>
    <w:p>
      <w:r>
        <w:t>Внести в статью 154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 2005, № 1, ст. 25; № 40, ст. 3985; 2006, № 1, ст. 10; № 44, ст. 4537; 2007, № 1, ст. 21) следующие изменения</w:t>
      </w:r>
    </w:p>
    <w:p>
      <w:r>
        <w:t>часть 11 дополнить абзацем следующего содержания: "Наделение субъектов Российской Федерации правом собственности на передаваемые из федеральной собственности аэропорты и (или) аэродромы гражданской авиации производится с учетом положений Федерального закона от 8 января 1998 года № 10-ФЗ "О государственном регулировании развития авиации" в случаях, предусмотренных указанным Федеральным законом."</w:t>
      </w:r>
    </w:p>
    <w:p>
      <w:r>
        <w:t>часть 111 изложить в следующей редакции: "111. Установить, что в целях обеспечения выполнения требований статьи 85 Федерального закона от 6 октября 2003 года № 131-ФЗ "Об общих принципах организации местного самоуправления в Российской Федерации" безвозмездная передача в процессе разграничения имущества, находящегося в муниципальной собственности, между муниципальными районами, поселениями, городскими округами в соответствии с установленным указанным Федеральным законом разграничением вопросов местного значения и со статьей 50 указанного Федерального закона производится в следующем порядке. Разграничение имущества осуществляется между: вновь образованными городскими, сельскими поселениями и муниципальным районом, в границах которого они образованы; вновь образованным муниципальным районом и расположенными в его границах городскими, сельскими поселениями; вновь образованными муниципальными образованиями в случае разделения муниципального образования; муниципальным районом и городским округом в случае наделения городского поселения, входящего в границы муниципального района, статусом городского округа или лишения его статуса городского округа; муниципальными образованиями в случае изменения их границ, влекущего за собой отнесение территорий отдельных населенных пунктов одного муниципального образования к территории другого муниципального образования. Разграничение имущества, находящегося в муниципальной собственности, между муниципальными образованиями осуществляется в соответствии с установленными статьей 50 Федерального закона от 6 октября 2003 года № 131-ФЗ "Об общих принципах организации местного самоуправления в Российской Федерации" видами имущества. До 1 января 2009 года в случае принятия закона субъекта Российской Федерации, определяющего порядок решения вопросов местного значения вновь образованных поселений, разграничение имущества, находящегося в муниципальной собственности, между вновь образованными поселениями и муниципальными районами, в состав которых входят эти поселения, осуществляется в соответствии с видами имущества, установленными в данном Федеральном законе. Разграничение имущества, находящегося в муниципальной собственности, между муниципальными районами, поселениями, городскими округами осуществляется правовыми актами субъектов Российской Федерации, принимаемыми по согласованным предложениям органов местного самоуправления соответствующих муниципальных образований. Порядок согласования перечня имущества, подлежащего передаче, порядок направления согласованных предложений органами местного самоуправления соответствующих муниципальных образований органам государственной власти субъектов Российской Федерации и перечень документов, необходимых для принятия правового акта субъекта Российской Федерации о разграничении имущества, устанавливаются законом субъекта Российской Федерации. Споры о праве собственности на имущество, в отношении которого в связи с разграничением полномочий ставится вопрос о передаче из собственности одного муниципального образования в собственность другого муниципального образования, разрешаются судом в порядке, установленном законодательством Российской Федерации. Наличие судебного спора по отдельным объектам имущества не является основанием для приостановления передачи иных объектов имущества. Орган местного самоуправления, владеющий имуществом, подлежащим передаче, обязан его передать, а орган местного самоуправления, в собственность которого указанное имущество передается, обязан его принять на основании правового акта субъекта Российской Федерации в трехмесячный срок после вступления данного правового акта в силу. В случае, если устав хотя бы одного из муниципальных образований, указанных в настоящей части, не утвержден в течение указанного срока, срок отсчитывается со дня утверждения соответствующего устава. Перечни передаваемого имущества, включающие в себя муниципальные унитарные предприятия, муниципальные учреждения, которые подлежат передаче, а также иного имущества утверждаются правовыми актами субъектов Российской Федерации. Органы местного самоуправления, наделенные в установленном порядке соответствующими полномочиями по передаче или принятию имущества, в установленный срок после вступления в силу правового акта субъекта Российской Федерации передают или принимают имущество в муниципальную собственность, их уполномоченные лица подписывают передаточный акт о принятии имущества в муниципальную собственность. Изменения в учредительные документы соответствующих муниципальных предприятий и учреждений вносятся в двухмесячный срок. Основанием возникновения права собственности муниципального образования, принявшего имущество, является правовой акт субъекта Российской Федерации, которым осуществляется разграничение имущества, находящегося в муниципальной собственности, между муниципальными образованиями. Право собственности на имущество, передаваемое в порядке, установленном настоящей частью, возникает с момента, устанавливаемого законом субъекта Российской Федерации. Муниципальное образование, имущество которого передано в соответствии с настоящей частью, несет субсидиарную ответственность по обязательствам переданных им учреждений и казенных предприятий, возникшим до перехода права собственности. Установить, что к правоотношениям, возникающим при разграничении муниципального имущества в соответствии с настоящей частью, нормы Федерального закона от 21 июля 1997 года № 122-ФЗ "О государственной регистрации прав на недвижимое имущество и сделок с ним", определяющие момент возникновения права собственности на имущество, применяются в части, не противоречащей положениям настоящей статьи."</w:t>
      </w:r>
    </w:p>
    <w:p>
      <w:r>
        <w:rPr>
          <w:b/>
        </w:rPr>
        <w:t>Статья 28</w:t>
      </w:r>
    </w:p>
    <w:p>
      <w:r>
        <w:t>Внести в Жилищный кодекс Российской Федерации (Собрание законодательства Российской Федерации, 2005, № 1, ст. 14; 2006, № 1, ст. 10; 2007, № 1, ст. 13) следующие изменения: 1) в абзаце первом статьи 2 слова "своей компетенции" заменить словами "своих полномочий"; 2) в статье 12: а) наименование изложить в следующей редакции: "Статья 12. Полномочия органов государственной власти Российской Федерации в области жилищных отношений"; б) в абзаце первом слово "компетенции" заменить словом "полномочиям"; в) дополнить пунктом 161 следующего содержания: "161) методическое обеспечение и определение порядка осуществления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а также за соответствием жилых помещений, качества, объема и порядка предоставления коммунальных услуг установленным требованиям законодательства;"; г) в пункте 18 слово "компетенции" заменить словом "полномочиям"; 3) в статье 13: а) наименование изложить в следующей редакции: "Статья 13. Полномочия органов государственной власти субъекта Российской Федерации в области жилищных отношений"; б) в абзаце первом слово "компетенции" заменить словом "полномочиям"; в) дополнить пунктом 81 следующего содержания: "81) осуществление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а также за соответствием жилых помещений, качества, объема и порядка предоставления коммунальных услуг установленным требованиям законодательства;"; г) в пункте 9 слово "компетенции" заменить словом "полномочиям"; 4) в статье 14: а) наименование изложить в следующей редакции: "Статья 14. Полномочия органов местного самоуправления в области жилищных отношений"; б) в части 1: в абзаце первом слово "компетенции" заменить словом "полномочиям"; в пункте 10 слово "компетенции" заменить словом "полномочиям"; в) часть 2 изложить в следующей редакции: "2. В субъектах Российской Федерации - городах федерального значения Москве и Санкт-Петербурге указанные в части 1 настоящей статьи полномочия органов местного самоуправления в области жилищных отношений осуществляются органами государственной власти субъектов Российской Федерации - городов федерального значения Москвы и Санкт-Петербурга, если иное не предусмотрено законами данных субъектов Российской Федерации."; 5) статью 20 изложить в следующей редакции: "Статья 20. Государственный контроль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1. Уполномоченные федеральные органы исполнительной власти осуществляют следующие полномочия и функции в сфере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а также за соответствием жилых помещений, качества, объема и порядка предоставления коммунальных услуг установленным требованиям: 1) принятие нормативных правовых актов по вопросам осуществления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а также за соответствием жилых помещений, качества, объема и порядка предоставления коммунальных услуг установленным требованиям; 2) методическое обеспечение органов исполнительной власти субъектов Российской Федерации, осуществляющих функции в сфере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а также за соответствием жилых помещений, качества, объема и порядка предоставления коммунальных услуг установленным требованиям; 3) осуществление контроля за исполнением нормативных правовых актов, указанных в пункте 1 настоящей части, органами исполнительной власти субъектов Российской Федерации, осуществляющими функции в сфере государственного контроля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а также за соответствием жилых помещений, качества, объема и порядка предоставления коммунальных услуг установленным требованиям.</w:t>
      </w:r>
    </w:p>
    <w:p>
      <w:r>
        <w:rPr>
          <w:b/>
        </w:rPr>
        <w:t xml:space="preserve">2. </w:t>
      </w:r>
      <w:r>
        <w:t>Государственный контроль за использованием и сохранностью жилищного фонда независимо от его формы собственности, соблюдением правил содержания общего имущества собственников помещений в многоквартирном доме, а также за соответствием жилых помещений, качества, объема и порядка предоставления коммунальных услуг установленным требованиям осуществляется уполномоченными органами исполнительной власти субъектов Российской Федерации в порядке, установленном Правительством Российской Федерации."</w:t>
      </w:r>
    </w:p>
    <w:p>
      <w:r>
        <w:rPr>
          <w:b/>
        </w:rPr>
        <w:t>Статья 29</w:t>
      </w:r>
    </w:p>
    <w:p>
      <w:r>
        <w:t>(Статья утратила силу - Федеральный закон от 29.12.2014 № 458-ФЗ)</w:t>
      </w:r>
    </w:p>
    <w:p>
      <w:r>
        <w:rPr>
          <w:b/>
        </w:rPr>
        <w:t>Статья 30</w:t>
      </w:r>
    </w:p>
    <w:p>
      <w:r>
        <w:t>Пункт 3 части 4 статьи 3 Федерального закона от 21 июля 2005 года № 97-ФЗ "О государственной регистрации уставов муниципальных образований" (Собрание законодательства Российской Федерации, 2005, № 30, ст. 3108) дополнить словами "в случае, если проведение таких слушаний предусмотрено федеральным законом".</w:t>
      </w:r>
    </w:p>
    <w:p>
      <w:r>
        <w:rPr>
          <w:b/>
        </w:rPr>
        <w:t>Статья 31</w:t>
      </w:r>
    </w:p>
    <w:p>
      <w:r>
        <w:t>Внести в статью 6 Федерального закона от 26 декабря 2005 года № 184-ФЗ "О внесении изменений в Федеральный закон "Об основах регулирования тарифов организаций коммунального комплекса" и некоторые законодательные акты Российской Федерации" (Собрание законодательства Российской Федерации, 2005, № 52, ст. 5597; 2007, № 1, ст. 21) следующие изменения</w:t>
      </w:r>
    </w:p>
    <w:p>
      <w:r>
        <w:t>в части 11 слова "по субъектам Российской Федерации и (или)" исключить</w:t>
      </w:r>
    </w:p>
    <w:p>
      <w:r>
        <w:t>часть 2 изложить в следующей редакции: "2. Предельные индексы изменения размера платы граждан за жилое помещение и размера платы граждан за коммунальные услуги устанавливаются органом исполнительной власти субъекта Российской Федерации по муниципальным образованиям с учетом соотношения платы граждан за жилое помещение и коммунальные услуги и затрат на содержание и ремонт жилья и затрат на оказание коммунальных услуг."</w:t>
      </w:r>
    </w:p>
    <w:p>
      <w:r>
        <w:t>часть 41 признать утратившей силу</w:t>
      </w:r>
    </w:p>
    <w:p>
      <w:r>
        <w:t>в части 42 слово "очередной" заменить словом "текущий"</w:t>
      </w:r>
    </w:p>
    <w:p>
      <w:r>
        <w:t>в части 6 слова "субъекта Российской Федерации или" и слова "федерального органа исполнительной власти в сфере государственного регулирования цен (тарифов) или решений" исключить, слова "органов исполнительной власти субъектов" заменить словами "органа исполнительной власти субъекта"</w:t>
      </w:r>
    </w:p>
    <w:p>
      <w:r>
        <w:t>часть 7 изложить в следующей редакции: "7. Государственный контроль за применением установленных по муниципальным образованиям предельных индексов изменения размера платы граждан за жилое помещение и размера платы граждан за коммунальные услуги осуществляется органами исполнительной власти субъектов Российской Федерации в порядке, определяемом Правительством Российской Федерации."</w:t>
      </w:r>
    </w:p>
    <w:p>
      <w:r>
        <w:t>часть 71 признать утратившей силу</w:t>
      </w:r>
    </w:p>
    <w:p>
      <w:r>
        <w:t>в части 73 слова "федеральный орган исполнительной власти в сфере государственного регулирования цен (тарифов)" заменить словами "федеральный орган исполнительной власти, уполномоченный осуществлять правовое регулирование в сфере государственного регулирования цен (тарифов) на товары (услуги) и контроль за их применением"</w:t>
      </w:r>
    </w:p>
    <w:p>
      <w:r>
        <w:t>в части 8 цифры "2009" заменить цифрами "2012"</w:t>
      </w:r>
    </w:p>
    <w:p>
      <w:r>
        <w:rPr>
          <w:b/>
        </w:rPr>
        <w:t>Статья 32</w:t>
      </w:r>
    </w:p>
    <w:p>
      <w:r>
        <w:t>Внести в Федеральный закон от 3 ноября 2006 года № 174-ФЗ "Об автономных учреждениях" (Собрание законодательства Российской Федерации, 2006, № 45, ст. 4626; 2007, № 31, ст. 4012) следующие изменения</w:t>
      </w:r>
    </w:p>
    <w:p>
      <w:r>
        <w:t>часть 10 статьи 2 изложить в следующей редакции: "10. Ежегодно автономное учреждение обязано опубликовывать отчеты о своей деятельности и об использовании закрепленного за ним имущества в определенных учредителем автономного учреждения средствах массовой информации. Порядок опубликования отчетов, а также перечень сведений, которые должны содержаться в отчетах, устанавливается Правительством Российской Федерации."</w:t>
      </w:r>
    </w:p>
    <w:p>
      <w:r>
        <w:t>в части 2 статьи 4 слова ", частично за плату или бесплатно" исключить</w:t>
      </w:r>
    </w:p>
    <w:p>
      <w:r>
        <w:t>(Пункт утратил силу - Федеральный закон от 08.05.2010 № 83-ФЗ)</w:t>
      </w:r>
    </w:p>
    <w:p>
      <w:r>
        <w:rPr>
          <w:b/>
        </w:rPr>
        <w:t>Статья 33</w:t>
      </w:r>
    </w:p>
    <w:p>
      <w:r>
        <w:t>Внести в Федеральный закон от 29 декабря 2006 года №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 1, ст. 21; № 17, ст. 1932) следующие изменения: 1) в статье 2: а) абзац второй подпункта "л" пункта 7 после слова "подготовки" дополнить словами "обучающихся и", после слова "программам" дополнить словами "основного общего и"; б) в абзаце тридцать седьмом пункта 8 слова "в сфере контроля качества" заменить словами "по вопросам контроля и надзора в сфере"; 2) (Пункт утратил силу - Федеральный закон от 21.11.2011 № 323-ФЗ) 3) абзац девятый подпункта "б" пункта 3 статьи 15 изложить в следующей редакции: "подпункт 24 дополнить словами ", организация предоставления гражданам субсидий на оплату жилых помещений и коммунальных услуг";"; 4) в статье 18: а) в пункте 3: дополнить подпунктом "г1" следующего содержания: "г1) подпункт 9 изложить в следующей редакции: "9) формирование совместно с органами государственной власти субъектов Российской Федерации и ведение в порядке, предусмотренном настоящим Федеральным законом, единого государственного реестра объектов культурного наследия (памятников истории и культуры) народов Российской Федерации;";"; в абзаце втором подпункта "е" слово "значения." заменить словом "значения;"; дополнить подпунктами "ж" и "з" следующего содержания: "ж) дополнить подпунктом 25 следующего содержания: "25) установление порядка определения размера оплаты государственной историко-культурной экспертизы объектов культурного наследия федерального значения;"; з) дополнить подпунктом 26 следующего содержания: "26) согласование охранных обязательств собственника объекта культурного наследия федерального значения и пользователя указанным объектом;";"; б) пункт 4 изложить в следующей редакции: "4) дополнить статьями 91 - 93 следующего содержания: "Статья 91. Полномочия Российской Федерации в области сохранения, использования, популяризации и государственной охраны объектов культурного наследия, переданные для осуществления органам государственной власти субъекта Российской Федерации 1. Российская Федерация передает органам государственной власти субъекта Российской Федерации осуществление следующих полномочий в отношении объектов культурного наследия (за исключением отдельных объектов культурного наследия, перечень которых устанавливается Правительством Российской Федерации): 1) сохранение, использование и популяризация объектов культурного наследия, находящихся в федеральной собственности; 2) государственная охрана объектов культурного наследия федерального значения в соответствии со статьей 33 настоящего Федерального закона, за исключением: ведения единого государственного реестра объектов культурного наследия (памятников истории и культуры) народов Российской Федерации; организации и проведения государственной историко-культурной экспертизы в части, необходимой для исполнения полномочий федерального органа исполнительной власти, осуществляющего функции по контролю и надзору в сфере массовых коммуникаций и по охране культурного наследия; согласования проектов зон охраны объектов культурного наследия федерального значения и градостроительных регламентов, устанавливаемых в границах территорий объектов культурного наследия федерального значения, расположенных в исторических поселениях, и границах зон их охраны; выдачи разрешений (открытых листов) на проведение работ по выявлению и изучению объектов археологического наследия.</w:t>
      </w:r>
    </w:p>
    <w:p>
      <w:r>
        <w:rPr>
          <w:b/>
        </w:rPr>
        <w:t xml:space="preserve">2. </w:t>
      </w:r>
      <w:r>
        <w:t>Средства на осуществление переданных в соответствии с пунктом 1 настоящей статьи полномочий предоставляются в виде субвенций из федерального бюджета</w:t>
      </w:r>
    </w:p>
    <w:p>
      <w:r>
        <w:rPr>
          <w:b/>
        </w:rPr>
        <w:t xml:space="preserve">3. </w:t>
      </w:r>
      <w:r>
        <w:t>Общий объем средств, предусмотренных в Федеральном фонде компенсаций в виде субвенций бюджетам субъектов Российской Федерации на осуществление переданных в соответствии с пунктом 1 настоящей статьи полномочий, определяется на основе методики, утвержденной Правительством Российской Федерации, исходя из количества и категории объектов культурного наследия, полномочия по сохранению, использованию, популяризации и государственной охране которых переданы органам государственной власти субъектов Российской Федерации</w:t>
      </w:r>
    </w:p>
    <w:p>
      <w:r>
        <w:rPr>
          <w:b/>
        </w:rPr>
        <w:t xml:space="preserve">4. </w:t>
      </w:r>
      <w:r>
        <w:t>Средства на осуществление указанных в пункте 1 настоящей статьи полномочий носят целевой характер и не могут быть использованы на другие цели</w:t>
      </w:r>
    </w:p>
    <w:p>
      <w:r>
        <w:rPr>
          <w:b/>
        </w:rPr>
        <w:t xml:space="preserve">5. </w:t>
      </w:r>
      <w:r>
        <w:t>В случае использования средств не по целевому назначению федеральный орган исполнительной власти, осуществляющий функции по контролю и надзору в финансово-бюджетной сфере, вправе осуществить взыскание указанных средств в порядке, установленном законодательством Российской Федерации</w:t>
      </w:r>
    </w:p>
    <w:p>
      <w:r>
        <w:rPr>
          <w:b/>
        </w:rPr>
        <w:t xml:space="preserve">6.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и историко-культурного наследия</w:t>
      </w:r>
    </w:p>
    <w:p>
      <w:r>
        <w:rPr>
          <w:b/>
        </w:rPr>
        <w:t xml:space="preserve">7. </w:t>
      </w:r>
      <w:r>
        <w:t>Федеральный орган исполнительной власти, осуществляющий функции по контролю и надзору в сфере массовых коммуникаций и по охране культурного наследия</w:t>
      </w:r>
    </w:p>
    <w:p>
      <w:r>
        <w:rPr>
          <w:b/>
        </w:rPr>
        <w:t xml:space="preserve">8. </w:t>
      </w:r>
      <w:r>
        <w:t>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w:t>
      </w:r>
    </w:p>
    <w:p>
      <w:r>
        <w:rPr>
          <w:b/>
        </w:rPr>
        <w:t xml:space="preserve">9. </w:t>
      </w:r>
      <w:r>
        <w:t>Контроль за расходованием средств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массовых коммуникаций и по охране культурного наследия, Счетной палатой Российской Федерации</w:t>
      </w:r>
    </w:p>
    <w:p>
      <w:r>
        <w:rPr>
          <w:b/>
        </w:rPr>
        <w:t xml:space="preserve">6. </w:t>
      </w:r>
      <w:r>
        <w:t>принимает нормативные правовые акты по вопросам осуществления переданных полномочий; абзац; (Утратил силу - Федеральный закон от 13.07.2015 № 233-ФЗ) абзац; (Утратил силу - Федеральный закон от 13.07.2015 № 233-ФЗ) 4) в случаях, установленных федеральными законами, готовит и вносит в Правительство Российской Федерации для принятия решения предложения об изъятии соответствующих полномочий у органов государственной власти субъекта Российской Федерации</w:t>
      </w:r>
    </w:p>
    <w:p>
      <w:r>
        <w:rPr>
          <w:b/>
        </w:rPr>
        <w:t xml:space="preserve">7. </w:t>
      </w:r>
      <w:r>
        <w:t>осуществляет надзор за нормативно-правовым регулированием, осуществляемым органами государственной власти субъекта Российской Федерации по вопросам переданных полномочий, с правом направления обязательных для исполнения предписаний об отмене указанных нормативных правовых актов или о внесении в них изменений</w:t>
      </w:r>
    </w:p>
    <w:p>
      <w:r>
        <w:rPr>
          <w:b/>
        </w:rPr>
        <w:t xml:space="preserve">7. </w:t>
      </w:r>
      <w:r>
        <w:t>осуществляет контроль и надзор за полнотой и качеством осуществления органами государственной власти субъекта Российской Федерации переданных полномочий с правом проведения проверок, выдачи обязательных для исполнения предписаний: об устранении выявленных нарушений; о привлечении к ответственности, установленной законодательством Российской Федерации, должностных лиц органов исполнительной власти субъектов Российской Федерации, осуществляющих переданные полномочия; об отстранении от должности должностных лиц органов исполнительной власти субъектов Российской Федерации, осуществляющих переданные полномочия</w:t>
      </w:r>
    </w:p>
    <w:p>
      <w:r>
        <w:rPr>
          <w:b/>
        </w:rPr>
        <w:t xml:space="preserve">7. </w:t>
      </w:r>
      <w:r>
        <w:t>издает обязательные для исполнения методические указания и инструкции по осуществлению органами исполнительной власти субъектов Российской Федерации переданных полномочий</w:t>
      </w:r>
    </w:p>
    <w:p>
      <w:r>
        <w:rPr>
          <w:b/>
        </w:rPr>
        <w:t xml:space="preserve">7. </w:t>
      </w:r>
      <w:r>
        <w:t>устанавливает требования к содержанию и формам отчетности, а также к порядку представления отчетности об осуществлении переданных полномочий</w:t>
      </w:r>
    </w:p>
    <w:p>
      <w:r>
        <w:rPr>
          <w:b/>
        </w:rPr>
        <w:t xml:space="preserve">7. </w:t>
      </w:r>
      <w:r>
        <w:t>анализирует причины выявленных нарушений при осуществлении переданных полномочий, принимает меры по их устранению</w:t>
      </w:r>
    </w:p>
    <w:p>
      <w:r>
        <w:rPr>
          <w:b/>
        </w:rPr>
        <w:t xml:space="preserve">8. </w:t>
      </w:r>
      <w:r>
        <w:t>назначает на должность руководителей органов исполнительной власти субъекта Российской Федерации, осуществляющих переданные полномочия,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w:t>
      </w:r>
    </w:p>
    <w:p>
      <w:r>
        <w:rPr>
          <w:b/>
        </w:rPr>
        <w:t xml:space="preserve">8. </w:t>
      </w:r>
      <w:r>
        <w:t>утверждает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и историко-культурного наследия, структуру органов исполнительной власти субъекта Российской Федерации, осуществляющих переданные полномочия</w:t>
      </w:r>
    </w:p>
    <w:p>
      <w:r>
        <w:rPr>
          <w:b/>
        </w:rPr>
        <w:t xml:space="preserve">8. </w:t>
      </w:r>
      <w:r>
        <w:t>самостоятельно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а также нормативными правовыми актами, предусмотренными пунктами 6 и 7 настоящей статьи</w:t>
      </w:r>
    </w:p>
    <w:p>
      <w:r>
        <w:rPr>
          <w:b/>
        </w:rPr>
        <w:t xml:space="preserve">8. </w:t>
      </w:r>
      <w:r>
        <w:t>обеспечивает своевременное представление в федеральный орган исполнительной власти, осуществляющий функции по контролю и надзору в сфере массовых коммуникаций и по охране культурного наследия: ежеквартального отчета о расходовании предоставленных субвенций; экземпляров нормативных правовых актов, принимаемых органами государственной власти субъекта Российской Федерации по вопросам переданных полномочий; иных документов и информации, необходимых для контроля и надзора за полнотой и качеством осуществления органами государственной власти субъектов Российской Федерации переданных полномочий</w:t>
      </w:r>
    </w:p>
    <w:p>
      <w:r>
        <w:rPr>
          <w:b/>
        </w:rPr>
        <w:t>Статья 92. Полномочия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w:t>
      </w:r>
    </w:p>
    <w:p>
      <w:r>
        <w:t>К полномочиям органов государственной власти субъекта Российской Федерации в области сохранения, использования, популяризации и государственной охраны объектов культурного наследия относятся</w:t>
      </w:r>
    </w:p>
    <w:p>
      <w:r>
        <w:t>принятие законов и иных нормативных правовых актов субъекта Российской Федерации в пределах полномочий органов государственной власти субъекта Российской Федерации и контроль за их исполнением</w:t>
      </w:r>
    </w:p>
    <w:p>
      <w:r>
        <w:t>разработка и реализация региональных программ в области сохранения, использования, популяризации и государственной охраны объектов культурного наследия</w:t>
      </w:r>
    </w:p>
    <w:p>
      <w:r>
        <w:t>сохранение, использование и популяризация объектов культурного наследия, находящихся в собственности субъекта Российской Федерации</w:t>
      </w:r>
    </w:p>
    <w:p>
      <w:r>
        <w:t>государственная охрана объектов культурного наследия регионального значения</w:t>
      </w:r>
    </w:p>
    <w:p>
      <w:r>
        <w:t>установление порядка изменения категории историко-культурного значения объектов культурного наследия регионального значения</w:t>
      </w:r>
    </w:p>
    <w:p>
      <w:r>
        <w:t>определение порядка принятия органом государственной власти субъекта Российской Федерации решения о включении (об исключении) объекта культурного наследия регионального значения или объекта культурного наследия местного (муниципального) значения в единый государственный реестр объектов культурного наследия (памятников истории и культуры) народов Российской Федерации</w:t>
      </w:r>
    </w:p>
    <w:p>
      <w:r>
        <w:t>установление порядка определения размера оплаты государственной историко-культурной экспертизы в соответствии с положениями настоящего Федерального закона</w:t>
      </w:r>
    </w:p>
    <w:p>
      <w:r>
        <w:t>определение порядка организации историко-культурного заповедника регионального значения</w:t>
      </w:r>
    </w:p>
    <w:p>
      <w:r>
        <w:rPr>
          <w:b/>
        </w:rPr>
        <w:t>Статья 93. Полномочия органов местного самоуправления поселений и городских округов в области сохранения, использования, популяризации и государственной охраны объектов культурного наследия</w:t>
      </w:r>
    </w:p>
    <w:p>
      <w:r>
        <w:t>К полномочиям органов местного самоуправления поселений и городских округов в области сохранения, использования, популяризации и государственной охраны объектов культурного наследия относятся</w:t>
      </w:r>
    </w:p>
    <w:p>
      <w:r>
        <w:t>сохранение, использование и популяризация объектов культурного наследия, находящихся в собственности поселений или городских округов</w:t>
      </w:r>
    </w:p>
    <w:p>
      <w:r>
        <w:t>государственная охрана объектов культурного наследия местного (муниципального) значения</w:t>
      </w:r>
    </w:p>
    <w:p>
      <w:r>
        <w:t>определение порядка организации историко-культурного заповедника местного (муниципального) значения.";"; в) пункт 6 изложить в следующей редакции: "6) пункт 9 статьи 18 изложить в следующей редакции: "9. Объекты культурного наследия федерального значения включаются в реестр федеральным органом охраны объектов культурного наследия на основании акта Правительства Российской Федерации. Объекты культурного наследия регионального значения включаются в реестр федеральным органом охраны объектов культурного наследия по представлению органов государственной власти субъекта Российской Федерации на основании принятого ими решения о включении объектов культурного наследия регионального значения в реестр. Объекты культурного наследия местного (муниципального) значения включаются в реестр федеральным органом охраны объектов культурного наследия по представлению органов государственной власти субъекта Российской Федерации на основании принятого ими и согласованного с органами местного самоуправления решения о включении объектов культурного наследия местного (муниципального) значения в реестр. Порядок принятия решения о включении объекта культурного наследия регионального значения или объекта культурного наследия местного (муниципального) значения в реестр определяется законом субъекта Российской Федерации.";"</w:t>
      </w:r>
    </w:p>
    <w:p>
      <w:r>
        <w:t>абзац пятый подпункта "б" пункта 1 статьи 24, абзац второй пункта 6 и абзацы второй - пятый пункта 9 статьи 25 признать утратившими силу</w:t>
      </w:r>
    </w:p>
    <w:p>
      <w:r>
        <w:rPr>
          <w:b/>
        </w:rPr>
        <w:t>Статья 34</w:t>
      </w:r>
    </w:p>
    <w:p>
      <w:r>
        <w:t>Статью 5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дополнить частью 18 следующего содержания: "18. Установить, что в 2008 году финансирование переданных в соответствии со статьей 41 Федерального закона от 17 июля 1999 года № 178-ФЗ "О государственной социальной помощи" для осуществления органам государственной власти субъектов Российской Федерации полномочий Российской Федерации по организации оказания социальной услуги в виде обеспечения отдельных категорий граждан лекарственными средствами, изделиями медицинского назначения, а также специализированными продуктами лечебного питания для детей-инвалидов осуществляется за счет средств бюджета Федерального фонда обязательного медицинского страхования, направляемых в бюджеты территориальных фондов обязательного медицинского страхования.".</w:t>
      </w:r>
    </w:p>
    <w:p>
      <w:r>
        <w:rPr>
          <w:b/>
        </w:rPr>
        <w:t>Статья 35</w:t>
      </w:r>
    </w:p>
    <w:p>
      <w:r>
        <w:t>Внести в Федеральный закон от 24 июля 2007 года № 209-ФЗ "О развитии малого и среднего предпринимательства в Российской Федерации" (Собрание законодательства Российской Федерации, 2007, № 31, ст. 4006) следующие изменения</w:t>
      </w:r>
    </w:p>
    <w:p>
      <w:r>
        <w:t>в статье 9: а) пункт 12 дополнить словами ", определение порядка проведения выборочных статистических наблюдений за деятельностью субъектов малого и среднего предпринимательства в Российской Федерации"; б) дополнить пунктом 15 следующего содержания: "15) установление порядка ведения реестров субъектов малого и среднего предпринимательства - получателей поддержки, а также установление требований к технологическим, программным, лингвистическим, правовым и организационным средствам обеспечения пользования указанными реестрами."</w:t>
      </w:r>
    </w:p>
    <w:p>
      <w:r>
        <w:t>в части 1 статьи 10: а) в пункте 1 слова "формирование и осуществление" заменить словами "участие в осуществлении"; б) в пункте 2 слова "региональных программ" заменить словами "региональных и межмуниципальных программ"</w:t>
      </w:r>
    </w:p>
    <w:p>
      <w:r>
        <w:rPr>
          <w:b/>
        </w:rPr>
        <w:t>Статья 36</w:t>
      </w:r>
    </w:p>
    <w:p>
      <w:r>
        <w:rPr>
          <w:b/>
        </w:rPr>
        <w:t xml:space="preserve">1. </w:t>
      </w:r>
      <w:r>
        <w:t>Установить, что в 2008 году в целях обеспечения мероприятий по разграничению полномочий в области оказания государственной социальной помощи в виде социальной услуги по обеспечению в соответствии со стандартами медицинской помощи по рецептам врача (фельдшера) лекарственными средствами, изделиями медицинского назначения, а также специализированными продуктами лечебного питания для детей-инвалидов в соответствии со статьей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статьей 6 Федерального закона от 21 июля 2007 года № 184-ФЗ "О бюджете Федерального фонда обязательного медицинского страхования на 2008 год и на плановый период 2009 и 2010 годов" финансирование переданных в соответствии со статьей 41 Федерального закона от 17 июля 1999 года № 178-ФЗ "О государственной социальной помощи" (в редакции настоящего Федерального закона) полномочий осуществляется за счет направляемых в бюджеты территориальных фондов обязательного медицинского страхования средств бюджета Федерального фонда обязательного медицинского страхования. Объем средств, направляемых в соответствии с настоящей частью в бюджеты территориальных фондов обязательного медицинского страхования, в 2008 году рассчитывается исходя из численности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предусмотренной пунктом 1 части 1 статьи 62 Федерального закона от 17 июля 1999 года № 178-ФЗ "О государственной социальной помощи", а также из норматива финансовых затрат в размере 426 рублей в месяц на одного гражданина, получающего государственную социальную помощь в виде указанной социальной услуги. (В редакции федеральных законов от 01.03.2008 № 18-ФЗ; от 14.07.2008 № 110-ФЗ)</w:t>
      </w:r>
    </w:p>
    <w:p>
      <w:r>
        <w:rPr>
          <w:b/>
        </w:rPr>
        <w:t xml:space="preserve">2. </w:t>
      </w:r>
      <w:r>
        <w:t>Установить, что в 2007 году в целях обеспечения реализации передаваемых в соответствии с частью 1 статьи 41 Федерального закона от 17 июля 1999 года № 178-ФЗ "О государственной социальной помощи" (в редакции настоящего Федерального закона) полномочий Российской Федерации органы государственной власти субъектов Российской Федерации в установленные законодательством Российской Федерации сроки организуют размещение государственного заказа с учетом необходимости обеспечения с 1 января 2008 года граждан, включенных в Федеральный регистр лиц, имеющих право на получение государственной социальной помощи, и не отказавшихся от получения социальной услуги, предусмотренной пунктом 1 части 1 статьи 62 указанного Федерального закона, лекарственными средствами, изделиями медицинского назначения, а также специализированными продуктами лечебного питания для детей-инвалидов</w:t>
      </w:r>
    </w:p>
    <w:p>
      <w:r>
        <w:rPr>
          <w:b/>
        </w:rPr>
        <w:t xml:space="preserve">3. </w:t>
      </w:r>
      <w:r>
        <w:t>Установить, что в целях обеспечения передачи аэропортов и (или) аэродромов гражданской авиации из федеральной собственности в собственность субъектов Российской Федерации в соответствии со статьей 131 Федерального закона от 8 января 1998 года № 10-ФЗ "О государственном регулировании развития авиации" (в редакции настоящего Федерального закона)</w:t>
      </w:r>
    </w:p>
    <w:p>
      <w:r>
        <w:rPr>
          <w:b/>
        </w:rPr>
        <w:t xml:space="preserve">4. </w:t>
      </w:r>
      <w:r>
        <w:t>Установить, что на период подготовки и проведения Олимпийских игр на территории Российской Федерации полномочия, предусмотренные пунктом 7 статьи 263 Федерального закона от 6 октября 1999 года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могут передаваться для осуществления органам государственной власти одного или нескольких субъектов Российской Федерации, на территории которых проводятся Олимпийские игры</w:t>
      </w:r>
    </w:p>
    <w:p>
      <w:r>
        <w:rPr>
          <w:b/>
        </w:rPr>
        <w:t xml:space="preserve">5. </w:t>
      </w:r>
      <w:r>
        <w:t>Глава закрытого административно-территориального образования, избранный до дня вступления в силу настоящего Федерального закона на муниципальных выборах и возглавляющий местную администрацию, осуществляет свои полномочия до истечения срока полномочий, определенного уставом закрытого административно-территориального образования</w:t>
      </w:r>
    </w:p>
    <w:p>
      <w:r>
        <w:rPr>
          <w:b/>
        </w:rPr>
        <w:t xml:space="preserve">6. </w:t>
      </w:r>
      <w:r>
        <w:t>Вступление в силу настоящего Федерального закона является основанием для расторжения контракта с главой местной администрации закрытого административно-территориального образования, назначенным по контракту до дня вступления в силу настоящего Федерального закона</w:t>
      </w:r>
    </w:p>
    <w:p>
      <w:r>
        <w:rPr>
          <w:b/>
        </w:rPr>
        <w:t xml:space="preserve">3. </w:t>
      </w:r>
      <w:r>
        <w:t>Правительство Российской Федерации до 1 февраля 2008 года утверждает перечень аэропортов и аэродромов федерального значения, необходимых для осуществления полномочий Российской Федерации</w:t>
      </w:r>
    </w:p>
    <w:p>
      <w:r>
        <w:rPr>
          <w:b/>
        </w:rPr>
        <w:t xml:space="preserve">3. </w:t>
      </w:r>
      <w:r>
        <w:t>федеральный орган исполнительной власти, осуществляющий функции по управлению государственным имуществом в сфере гражданской авиации, до 1 марта 2008 года формирует и направляет высшим исполнительным органам государственной власти субъектов Российской Федерации перечни аэропортов и (или) аэродромов гражданской авиации, которые могут быть переданы из федеральной собственности в собственность субъектов Российской Федерации</w:t>
      </w:r>
    </w:p>
    <w:p>
      <w:r>
        <w:rPr>
          <w:b/>
        </w:rPr>
        <w:t xml:space="preserve">3. </w:t>
      </w:r>
      <w:r>
        <w:t>заявки высших исполнительных органов государственной власти субъектов Российской Федерации на передачу аэропортов и (или) аэродромов гражданской авиации в собственность субъектов Российской Федерации, а также предложения по передаче аэропортов федерального значения в управление субъектов Российской Федерации направляются в федеральный орган исполнительной власти, осуществляющий функции по управлению государственным имуществом в сфере гражданской авиации, до 1 сентября 2008 года</w:t>
      </w:r>
    </w:p>
    <w:p>
      <w:r>
        <w:rPr>
          <w:b/>
        </w:rPr>
        <w:t>Статья 37</w:t>
      </w:r>
    </w:p>
    <w:p>
      <w:r>
        <w:t>С 1 января 2008 года признать утратившим силу абзац шестнадцатый пункта 1 статьи 11 Федерального закона от 29 декабря 2004 года № 199-ФЗ "О внесении изменений в законодательные акты Российской Федерации в связи с расширением полномочий органов государственной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Федерации, 2005, № 1, ст. 25).</w:t>
      </w:r>
    </w:p>
    <w:p>
      <w:r>
        <w:rPr>
          <w:b/>
        </w:rPr>
        <w:t>Статья 38</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Абзац пятый подпункта "б" пункта 1 статьи 3, пункт 1, пункты 3 и 4 статьи 6, пункт 3 статьи 9, статьи 10, 16 и 17, абзацы первый - шестой, четырнадцатый - двадцать четвертый пункта 1 статьи 18, абзацы второй, четвертый - восьмой, десятый подпункта "а" пункта 3, абзацы второй, третий, шестой и седьмой подпункта "а", подпункт "б" пункта 6 статьи 19, статья 20, пункт 1 статьи 22, пункт 5, подпункты "б" и "в" пункта 6, пункт 7, подпункты "б" и "в" пункта 8, пункт 9, подпункты "б" и "в" пункта 20 статьи 26, подпункт "в" пункта 2, подпункт "в" пункта 3, пункт 5 статьи 28, статьи 29 и 31, пункт 5 статьи 33, часть 1 статьи 36 и статья 37 настоящего Федерального закона вступают в силу с 1 января 2008 года</w:t>
      </w:r>
    </w:p>
    <w:p>
      <w:r>
        <w:rPr>
          <w:b/>
        </w:rPr>
        <w:t xml:space="preserve">3. </w:t>
      </w:r>
      <w:r>
        <w:t>Статья 4 настоящего Федерального закона вступает в силу с 15 января 2008 года</w:t>
      </w:r>
    </w:p>
    <w:p>
      <w:r>
        <w:rPr>
          <w:b/>
        </w:rPr>
        <w:t xml:space="preserve">4. </w:t>
      </w:r>
      <w:r>
        <w:t>Статья 25 настоящего Федерального закона вступает в силу с 1 мая 2008 года</w:t>
      </w:r>
    </w:p>
    <w:p>
      <w:r>
        <w:rPr>
          <w:b/>
        </w:rPr>
        <w:t xml:space="preserve">5. </w:t>
      </w:r>
      <w:r>
        <w:t>Абзацы седьмой - тринадцатый пункта 1 статьи 18 настоящего Федерального закона вступают в силу с 1 января 2009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