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2007 год"</w:t>
      </w:r>
    </w:p>
    <w:p>
      <w:r>
        <w:rPr>
          <w:b/>
        </w:rPr>
        <w:t>Статья 1</w:t>
      </w:r>
    </w:p>
    <w:p>
      <w:r>
        <w:t>Внести в Федеральный закон от 19 декабря 2006 года № 238-ФЗ "О федеральном бюджете на 2007 год" (Собрание законодательства Российской Федерации, 2006, № 52, ст. 5504; 2007, № 21, ст. 2460; № 25, ст. 2975; № 30, ст. 3746) следующие изменения</w:t>
      </w:r>
    </w:p>
    <w:p>
      <w:r>
        <w:t>дополнить статьей 21 следующего содержания: "Статья 21 Средства Стабилизационного фонда Российской Федерации используются в 2007 году в целях финансового обеспечения:</w:t>
      </w:r>
    </w:p>
    <w:p>
      <w:r>
        <w:t>имущественного взноса Российской Федерации в уставный капитал государственной корпорации "Банк развития и внешнеэкономической деятельности (Внешэкономбанк)" в сумме 180 000 000,0 тыс. рублей</w:t>
      </w:r>
    </w:p>
    <w:p>
      <w:r>
        <w:t>имущественного взноса Российской Федерации в государственную корпорацию "Российская корпорация нанотехнологий" в сумме 30 000 000,0 тыс. рублей</w:t>
      </w:r>
    </w:p>
    <w:p>
      <w:r>
        <w:t>формирования Инвестиционного фонда Российской Федерации в сумме 90 000 000,0 тыс. рублей."</w:t>
      </w:r>
    </w:p>
    <w:p>
      <w:r>
        <w:t>в пункте 7 части 1 статьи 38 слова "и 1351" заменить словами ", 1351 и 1352"</w:t>
      </w:r>
    </w:p>
    <w:p>
      <w:r>
        <w:t>часть 1 статьи 1351 дополнить пунктами 5 и 6 следующего содержания: "5) Министерству регионального развития Российской Федерации для внесения имущественного взноса в государственную корпорацию "Фонд содействия реформированию жилищно-коммунального хозяйства" в сумме 240 000 000,0 тыс. рублей</w:t>
      </w:r>
    </w:p>
    <w:p>
      <w:r>
        <w:t>Министерству образования и науки Российской Федерации для внесения имущественного взноса в государственную корпорацию "Российская корпорация нанотехнологий" в сумме 100 000 000,0 тыс. рублей."</w:t>
      </w:r>
    </w:p>
    <w:p>
      <w:r>
        <w:t>дополнить статьей 1352 следующего содержания: "Статья 1352 Направить в 2007 году средства федерального бюджета:</w:t>
      </w:r>
    </w:p>
    <w:p>
      <w:r>
        <w:t>Министерству финансов Российской Федерации для внесения имущественного взноса Российской Федерации в уставный капитал государственной корпорации "Банк развития и внешнеэкономической деятельности (Внешэкономбанк)" в сумме 180 000 000,0 тыс. рублей</w:t>
      </w:r>
    </w:p>
    <w:p>
      <w:r>
        <w:t>Министерству образования и науки Российской Федерации для внесения имущественного взноса Российской Федерации в государственную корпорацию "Российская корпорация нанотехнологий" в сумме 30 000 000,0 тыс. рублей</w:t>
      </w:r>
    </w:p>
    <w:p>
      <w:r>
        <w:t>Министерству экономического развития и торговли Российской Федерации для увеличения объема Инвестиционного фонда Российской Федерации на сумму 90 000 000,0 тыс.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